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55D385F" w14:textId="77777777" w:rsidR="009C2C24" w:rsidRPr="00AE461F" w:rsidRDefault="009C2C24">
      <w:pPr>
        <w:spacing w:line="360" w:lineRule="auto"/>
        <w:ind w:firstLine="567"/>
        <w:rPr>
          <w:sz w:val="96"/>
          <w:szCs w:val="96"/>
          <w:lang w:val="en-US"/>
        </w:rPr>
      </w:pPr>
      <w:bookmarkStart w:id="0" w:name="_Hlk138148773"/>
    </w:p>
    <w:p w14:paraId="54486D27" w14:textId="77777777" w:rsidR="009C2C24" w:rsidRDefault="00305252">
      <w:pPr>
        <w:spacing w:line="360" w:lineRule="auto"/>
        <w:rPr>
          <w:sz w:val="96"/>
          <w:szCs w:val="96"/>
        </w:rPr>
      </w:pPr>
      <w:r>
        <w:rPr>
          <w:noProof/>
          <w:sz w:val="96"/>
          <w:szCs w:val="96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0D491B41" wp14:editId="48A74DE0">
                <wp:simplePos x="0" y="0"/>
                <wp:positionH relativeFrom="column">
                  <wp:posOffset>474345</wp:posOffset>
                </wp:positionH>
                <wp:positionV relativeFrom="paragraph">
                  <wp:posOffset>453390</wp:posOffset>
                </wp:positionV>
                <wp:extent cx="5048707" cy="1249680"/>
                <wp:effectExtent l="0" t="0" r="0" b="7620"/>
                <wp:wrapNone/>
                <wp:docPr id="4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Рисунок 2"/>
                        <pic:cNvPicPr>
                          <a:picLocks noChangeAspect="1"/>
                        </pic:cNvPicPr>
                      </pic:nvPicPr>
                      <pic:blipFill>
                        <a:blip r:embed="rId8"/>
                        <a:stretch/>
                      </pic:blipFill>
                      <pic:spPr bwMode="auto">
                        <a:xfrm>
                          <a:off x="0" y="0"/>
                          <a:ext cx="5058432" cy="125208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position:absolute;z-index:-251659264;o:allowoverlap:true;o:allowincell:true;mso-position-horizontal-relative:text;margin-left:37.35pt;mso-position-horizontal:absolute;mso-position-vertical-relative:text;margin-top:35.70pt;mso-position-vertical:absolute;width:397.54pt;height:98.40pt;mso-wrap-distance-left:9.00pt;mso-wrap-distance-top:0.00pt;mso-wrap-distance-right:9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14:paraId="7990466F" w14:textId="77777777" w:rsidR="009C2C24" w:rsidRDefault="00305252">
      <w:pPr>
        <w:spacing w:line="360" w:lineRule="auto"/>
        <w:rPr>
          <w:b/>
          <w:bCs/>
          <w:color w:val="000000" w:themeColor="text1"/>
          <w:sz w:val="96"/>
          <w:szCs w:val="144"/>
        </w:rPr>
      </w:pPr>
      <w:r>
        <w:rPr>
          <w:b/>
          <w:bCs/>
          <w:noProof/>
          <w:sz w:val="72"/>
          <w:szCs w:val="96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55636C3B" wp14:editId="623BF5D0">
                <wp:simplePos x="0" y="0"/>
                <wp:positionH relativeFrom="page">
                  <wp:posOffset>-10795</wp:posOffset>
                </wp:positionH>
                <wp:positionV relativeFrom="page">
                  <wp:posOffset>5944870</wp:posOffset>
                </wp:positionV>
                <wp:extent cx="7624445" cy="4762500"/>
                <wp:effectExtent l="0" t="0" r="0" b="0"/>
                <wp:wrapNone/>
                <wp:docPr id="5" name="Рисунок 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" name="Рисунок 3"/>
                        <pic:cNvPicPr>
                          <a:picLocks noChangeAspect="1"/>
                        </pic:cNvPicPr>
                      </pic:nvPicPr>
                      <pic:blipFill>
                        <a:blip r:embed="rId13">
                          <a:alphaModFix/>
                        </a:blip>
                        <a:stretch/>
                      </pic:blipFill>
                      <pic:spPr bwMode="auto">
                        <a:xfrm>
                          <a:off x="0" y="0"/>
                          <a:ext cx="7624445" cy="4762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position:absolute;z-index:-251660288;o:allowoverlap:true;o:allowincell:true;mso-position-horizontal-relative:page;margin-left:-0.85pt;mso-position-horizontal:absolute;mso-position-vertical-relative:page;margin-top:468.10pt;mso-position-vertical:absolute;width:600.35pt;height:375.00pt;mso-wrap-distance-left:9.00pt;mso-wrap-distance-top:0.00pt;mso-wrap-distance-right:9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14:paraId="2EEB054A" w14:textId="77777777" w:rsidR="009C2C24" w:rsidRDefault="00305252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</w:rPr>
        <w:t xml:space="preserve">Руководство </w:t>
      </w:r>
    </w:p>
    <w:p w14:paraId="0936B031" w14:textId="77777777" w:rsidR="009C2C24" w:rsidRDefault="00305252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  <w:r>
        <w:rPr>
          <w:b/>
          <w:bCs/>
          <w:color w:val="000000" w:themeColor="text1"/>
          <w:sz w:val="96"/>
          <w:szCs w:val="40"/>
          <w:lang w:val="en-US"/>
        </w:rPr>
        <w:t>Simple</w:t>
      </w:r>
      <w:r>
        <w:rPr>
          <w:b/>
          <w:bCs/>
          <w:color w:val="000000" w:themeColor="text1"/>
          <w:sz w:val="96"/>
          <w:szCs w:val="40"/>
        </w:rPr>
        <w:t>.Учет+</w:t>
      </w:r>
    </w:p>
    <w:p w14:paraId="12120625" w14:textId="77777777" w:rsidR="009C2C24" w:rsidRDefault="009C2C24">
      <w:pPr>
        <w:spacing w:line="360" w:lineRule="auto"/>
        <w:jc w:val="center"/>
        <w:rPr>
          <w:b/>
          <w:bCs/>
          <w:color w:val="000000" w:themeColor="text1"/>
          <w:sz w:val="96"/>
          <w:szCs w:val="40"/>
        </w:rPr>
      </w:pPr>
    </w:p>
    <w:p w14:paraId="588271B6" w14:textId="77777777" w:rsidR="009C2C24" w:rsidRDefault="009C2C24">
      <w:pPr>
        <w:pStyle w:val="aff0"/>
      </w:pPr>
    </w:p>
    <w:p w14:paraId="1F513CC5" w14:textId="77777777" w:rsidR="009C2C24" w:rsidRDefault="009C2C24"/>
    <w:p w14:paraId="0A950964" w14:textId="77777777" w:rsidR="009C2C24" w:rsidRDefault="009C2C24"/>
    <w:p w14:paraId="1296012C" w14:textId="77777777" w:rsidR="009C2C24" w:rsidRDefault="009C2C24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1FB79F2C" w14:textId="77777777" w:rsidR="009C2C24" w:rsidRDefault="009C2C24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62621893" w14:textId="77777777" w:rsidR="009C2C24" w:rsidRDefault="009C2C24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6855A514" w14:textId="77777777" w:rsidR="009C2C24" w:rsidRDefault="009C2C24">
      <w:pPr>
        <w:spacing w:line="360" w:lineRule="auto"/>
        <w:jc w:val="center"/>
        <w:rPr>
          <w:bCs/>
          <w:color w:val="000000" w:themeColor="text1"/>
          <w:szCs w:val="28"/>
        </w:rPr>
      </w:pPr>
    </w:p>
    <w:p w14:paraId="38AADCC3" w14:textId="77777777" w:rsidR="009C2C24" w:rsidRDefault="009C2C24">
      <w:pPr>
        <w:spacing w:line="360" w:lineRule="auto"/>
        <w:rPr>
          <w:bCs/>
          <w:color w:val="000000" w:themeColor="text1"/>
          <w:szCs w:val="28"/>
        </w:rPr>
      </w:pPr>
    </w:p>
    <w:bookmarkStart w:id="1" w:name="_Hlk138148745" w:displacedByCustomXml="next"/>
    <w:sdt>
      <w:sdtPr>
        <w:id w:val="1130285485"/>
        <w:docPartObj>
          <w:docPartGallery w:val="Table of Contents"/>
          <w:docPartUnique/>
        </w:docPartObj>
      </w:sdtPr>
      <w:sdtContent>
        <w:p w14:paraId="0DE3FF48" w14:textId="77777777" w:rsidR="009C2C24" w:rsidRDefault="00305252">
          <w:pPr>
            <w:jc w:val="center"/>
            <w:rPr>
              <w:szCs w:val="22"/>
            </w:rPr>
          </w:pPr>
          <w:r>
            <w:rPr>
              <w:szCs w:val="22"/>
            </w:rPr>
            <w:t>Содержание</w:t>
          </w:r>
        </w:p>
        <w:p w14:paraId="1B686B23" w14:textId="3C72CC77" w:rsidR="002B52DB" w:rsidRDefault="00305252">
          <w:pPr>
            <w:pStyle w:val="22"/>
            <w:tabs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r>
            <w:rPr>
              <w:sz w:val="24"/>
              <w:szCs w:val="24"/>
            </w:rPr>
            <w:fldChar w:fldCharType="begin"/>
          </w:r>
          <w:r>
            <w:rPr>
              <w:sz w:val="24"/>
              <w:szCs w:val="24"/>
            </w:rPr>
            <w:instrText xml:space="preserve"> TOC \o "1-4" \h \z \u </w:instrText>
          </w:r>
          <w:r>
            <w:rPr>
              <w:sz w:val="24"/>
              <w:szCs w:val="24"/>
            </w:rPr>
            <w:fldChar w:fldCharType="separate"/>
          </w:r>
          <w:hyperlink w:anchor="_Toc185518657" w:history="1">
            <w:r w:rsidR="002B52DB" w:rsidRPr="00D9606E">
              <w:rPr>
                <w:rStyle w:val="af0"/>
                <w:noProof/>
              </w:rPr>
              <w:t>Платформа Simple</w:t>
            </w:r>
            <w:r w:rsidR="002B52DB">
              <w:rPr>
                <w:noProof/>
                <w:webHidden/>
              </w:rPr>
              <w:tab/>
            </w:r>
            <w:r w:rsidR="002B52DB">
              <w:rPr>
                <w:noProof/>
                <w:webHidden/>
              </w:rPr>
              <w:fldChar w:fldCharType="begin"/>
            </w:r>
            <w:r w:rsidR="002B52DB">
              <w:rPr>
                <w:noProof/>
                <w:webHidden/>
              </w:rPr>
              <w:instrText xml:space="preserve"> PAGEREF _Toc185518657 \h </w:instrText>
            </w:r>
            <w:r w:rsidR="002B52DB">
              <w:rPr>
                <w:noProof/>
                <w:webHidden/>
              </w:rPr>
            </w:r>
            <w:r w:rsidR="002B52DB">
              <w:rPr>
                <w:noProof/>
                <w:webHidden/>
              </w:rPr>
              <w:fldChar w:fldCharType="separate"/>
            </w:r>
            <w:r w:rsidR="002B52DB">
              <w:rPr>
                <w:noProof/>
                <w:webHidden/>
              </w:rPr>
              <w:t>5</w:t>
            </w:r>
            <w:r w:rsidR="002B52DB">
              <w:rPr>
                <w:noProof/>
                <w:webHidden/>
              </w:rPr>
              <w:fldChar w:fldCharType="end"/>
            </w:r>
          </w:hyperlink>
        </w:p>
        <w:p w14:paraId="0FE2ED5E" w14:textId="3AD88246" w:rsidR="002B52DB" w:rsidRDefault="002B52DB">
          <w:pPr>
            <w:pStyle w:val="22"/>
            <w:tabs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58" w:history="1">
            <w:r w:rsidRPr="00D9606E">
              <w:rPr>
                <w:rStyle w:val="af0"/>
                <w:noProof/>
              </w:rPr>
              <w:t>Описание решения «Simple.Учет+»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B8E5D9" w14:textId="159D1D0D" w:rsidR="002B52DB" w:rsidRDefault="002B52DB">
          <w:pPr>
            <w:pStyle w:val="22"/>
            <w:tabs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59" w:history="1">
            <w:r w:rsidRPr="00D9606E">
              <w:rPr>
                <w:rStyle w:val="af0"/>
                <w:noProof/>
              </w:rPr>
              <w:t>Расширение 1С для «Simple.Учет+»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56803C" w14:textId="64FDF41F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660" w:history="1">
            <w:r w:rsidRPr="00D9606E">
              <w:rPr>
                <w:rStyle w:val="af0"/>
                <w:noProof/>
              </w:rPr>
              <w:t>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Обозначения и сокращения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8265CC" w14:textId="6E99016B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661" w:history="1">
            <w:r w:rsidRPr="00D9606E">
              <w:rPr>
                <w:rStyle w:val="af0"/>
                <w:noProof/>
              </w:rPr>
              <w:t>II.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Функционал решения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882171" w14:textId="6C5162B8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662" w:history="1">
            <w:r w:rsidRPr="00D9606E">
              <w:rPr>
                <w:rStyle w:val="af0"/>
                <w:noProof/>
              </w:rPr>
              <w:t>III.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Подготовка системы и необходимые атрибуты для работы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77E031" w14:textId="23B7427D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663" w:history="1">
            <w:r w:rsidRPr="00D9606E">
              <w:rPr>
                <w:rStyle w:val="af0"/>
                <w:noProof/>
              </w:rPr>
              <w:t>IV.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Установка и обновление расширения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E08043" w14:textId="3EB92E91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64" w:history="1">
            <w:r w:rsidRPr="00D9606E">
              <w:rPr>
                <w:rStyle w:val="af0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Проверка совместимости с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A53041" w14:textId="4A2D24C9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65" w:history="1">
            <w:r w:rsidRPr="00D9606E">
              <w:rPr>
                <w:rStyle w:val="af0"/>
                <w:noProof/>
              </w:rPr>
              <w:t>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Установить расширение через 1С:Предприятие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390402" w14:textId="6A627BAD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66" w:history="1">
            <w:r w:rsidRPr="00D9606E">
              <w:rPr>
                <w:rStyle w:val="af0"/>
                <w:noProof/>
              </w:rPr>
              <w:t>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Установить расширение через конфигуратор базы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5B84C4" w14:textId="37EE93BA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67" w:history="1">
            <w:r w:rsidRPr="00D9606E">
              <w:rPr>
                <w:rStyle w:val="af0"/>
                <w:noProof/>
              </w:rPr>
              <w:t>4.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Обновление расширения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0103FC" w14:textId="0C32A4B7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668" w:history="1">
            <w:r w:rsidRPr="00D9606E">
              <w:rPr>
                <w:rStyle w:val="af0"/>
                <w:noProof/>
              </w:rPr>
              <w:t>V.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Получение конфигурации «</w:t>
            </w:r>
            <w:r w:rsidRPr="00D9606E">
              <w:rPr>
                <w:rStyle w:val="af0"/>
                <w:noProof/>
                <w:lang w:val="en-US"/>
              </w:rPr>
              <w:t>Simple</w:t>
            </w:r>
            <w:r w:rsidRPr="00D9606E">
              <w:rPr>
                <w:rStyle w:val="af0"/>
                <w:noProof/>
              </w:rPr>
              <w:t>.Учет+» на мобильное устройство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029789" w14:textId="05D9B44B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69" w:history="1">
            <w:r w:rsidRPr="00D9606E">
              <w:rPr>
                <w:rStyle w:val="af0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 xml:space="preserve">Скачать и установить мобильное приложение </w:t>
            </w:r>
            <w:r w:rsidRPr="00D9606E">
              <w:rPr>
                <w:rStyle w:val="af0"/>
                <w:noProof/>
                <w:lang w:val="en-US"/>
              </w:rPr>
              <w:t>Simple</w:t>
            </w:r>
            <w:r w:rsidRPr="00D9606E">
              <w:rPr>
                <w:rStyle w:val="af0"/>
                <w:noProof/>
              </w:rPr>
              <w:t>-</w:t>
            </w:r>
            <w:r w:rsidRPr="00D9606E">
              <w:rPr>
                <w:rStyle w:val="af0"/>
                <w:noProof/>
                <w:lang w:val="en-US"/>
              </w:rPr>
              <w:t>kit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27C5D6D" w14:textId="6C1A1599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70" w:history="1">
            <w:r w:rsidRPr="00D9606E">
              <w:rPr>
                <w:rStyle w:val="af0"/>
                <w:iCs/>
                <w:noProof/>
              </w:rPr>
              <w:t>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Загрузка и установка конфигурации «</w:t>
            </w:r>
            <w:r w:rsidRPr="00D9606E">
              <w:rPr>
                <w:rStyle w:val="af0"/>
                <w:noProof/>
                <w:lang w:val="en-US"/>
              </w:rPr>
              <w:t>Simple</w:t>
            </w:r>
            <w:r w:rsidRPr="00D9606E">
              <w:rPr>
                <w:rStyle w:val="af0"/>
                <w:noProof/>
              </w:rPr>
              <w:t>.Учет+»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1905B4" w14:textId="28CE33A8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71" w:history="1">
            <w:r w:rsidRPr="00D9606E">
              <w:rPr>
                <w:rStyle w:val="af0"/>
                <w:rFonts w:cstheme="majorBidi"/>
                <w:noProof/>
                <w:lang w:eastAsia="en-US"/>
              </w:rPr>
              <w:t>2.1.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Загрузить и установить конфигурацию по коду из личного кабинета («Вход по QR»)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2FC7B78" w14:textId="6EC6D651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72" w:history="1">
            <w:r w:rsidRPr="00D9606E">
              <w:rPr>
                <w:rStyle w:val="af0"/>
                <w:noProof/>
              </w:rPr>
              <w:t>2.2.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Загрузить и установить конфигурацию по коду лицензии («Активация по PIN-коду»)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198375" w14:textId="35C4897A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73" w:history="1">
            <w:r w:rsidRPr="00D9606E">
              <w:rPr>
                <w:rStyle w:val="af0"/>
                <w:noProof/>
              </w:rPr>
              <w:t>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Настройка сканирования в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CD509AD" w14:textId="668DAD52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674" w:history="1">
            <w:r w:rsidRPr="00D9606E">
              <w:rPr>
                <w:rStyle w:val="af0"/>
                <w:noProof/>
              </w:rPr>
              <w:t>VI.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Настройка расширения 1С и установка прав пользователей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3E11A86" w14:textId="7D5CD383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75" w:history="1">
            <w:r w:rsidRPr="00D9606E">
              <w:rPr>
                <w:rStyle w:val="af0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Настройка данных для выгрузки и работы на мобильных устройствах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C35702" w14:textId="39B46307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76" w:history="1">
            <w:r w:rsidRPr="00D9606E">
              <w:rPr>
                <w:rStyle w:val="af0"/>
                <w:noProof/>
              </w:rPr>
              <w:t>1.1.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«Открыть настройки документов»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ED906A" w14:textId="43369E98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77" w:history="1">
            <w:r w:rsidRPr="00D9606E">
              <w:rPr>
                <w:rStyle w:val="af0"/>
                <w:rFonts w:eastAsia="Arial"/>
                <w:noProof/>
              </w:rPr>
              <w:t>1.1.1.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Описание функционала в окне «Настройка документа»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C9FE2F" w14:textId="2BE9500A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78" w:history="1">
            <w:r w:rsidRPr="00D9606E">
              <w:rPr>
                <w:rStyle w:val="af0"/>
                <w:rFonts w:eastAsia="Arial"/>
                <w:noProof/>
              </w:rPr>
              <w:t>1.1.2.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Заполнение пользователем данных в «Настройке документов»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293C72" w14:textId="63CCFF53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79" w:history="1">
            <w:r w:rsidRPr="00D9606E">
              <w:rPr>
                <w:rStyle w:val="af0"/>
                <w:rFonts w:eastAsia="Arial"/>
                <w:noProof/>
              </w:rPr>
              <w:t>1.1.3.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Настройка во вкладке «Сопоставление реквизитов»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00C66A" w14:textId="52E3D965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80" w:history="1">
            <w:r w:rsidRPr="00D9606E">
              <w:rPr>
                <w:rStyle w:val="af0"/>
                <w:rFonts w:eastAsia="Arial"/>
                <w:noProof/>
              </w:rPr>
              <w:t>1.1.4.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Настройка во вкладке «Табличные части»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C8CB05" w14:textId="28380BD3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81" w:history="1">
            <w:r w:rsidRPr="00D9606E">
              <w:rPr>
                <w:rStyle w:val="af0"/>
                <w:rFonts w:eastAsia="Arial"/>
                <w:noProof/>
              </w:rPr>
              <w:t>1.1.5.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Настройка во вкладке «После загрузки»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42131B1" w14:textId="3FB475E4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82" w:history="1">
            <w:r w:rsidRPr="00D9606E">
              <w:rPr>
                <w:rStyle w:val="af0"/>
                <w:noProof/>
              </w:rPr>
              <w:t>1.2.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«Открыть настройки подсистемы»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_Toc185518682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7C39F5" w14:textId="2C55756A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83" w:history="1">
            <w:r w:rsidRPr="00D9606E">
              <w:rPr>
                <w:rStyle w:val="af0"/>
                <w:rFonts w:eastAsia="Arial"/>
                <w:noProof/>
              </w:rPr>
              <w:t>1.2.1.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Заполнение настроек предопределенной конфигурации в «Настройках подсистемы» («Настройка таблиц мобильных устройств»)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_Toc185518683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C819A2" w14:textId="6A41EE4F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84" w:history="1">
            <w:r w:rsidRPr="00D9606E">
              <w:rPr>
                <w:rStyle w:val="af0"/>
                <w:rFonts w:eastAsia="Arial"/>
                <w:noProof/>
              </w:rPr>
              <w:t>1.2.2.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Настройка нетиповых конфигураций или непроизвольных процессов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_Toc185518684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78C4D71" w14:textId="78CEEED3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85" w:history="1">
            <w:r w:rsidRPr="00D9606E">
              <w:rPr>
                <w:rStyle w:val="af0"/>
                <w:noProof/>
              </w:rPr>
              <w:t>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Подключение к учетной системе мобильного устройства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_Toc185518685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83CFF9" w14:textId="184A2A96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86" w:history="1">
            <w:r w:rsidRPr="00D9606E">
              <w:rPr>
                <w:rStyle w:val="af0"/>
                <w:noProof/>
              </w:rPr>
              <w:t>2.1.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Создание нового пользователя обмена данными (офф-лайн обмен)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_Toc185518686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CE8131" w14:textId="36FACAD7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90" w:history="1">
            <w:r w:rsidRPr="00D9606E">
              <w:rPr>
                <w:rStyle w:val="af0"/>
                <w:rFonts w:eastAsia="Arial"/>
                <w:noProof/>
              </w:rPr>
              <w:t>2.1.1.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Подключение МУ к учётной системе через общую точку доступа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3EE07B" w14:textId="69C1AA06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91" w:history="1">
            <w:r w:rsidRPr="00D9606E">
              <w:rPr>
                <w:rStyle w:val="af0"/>
                <w:rFonts w:eastAsia="Arial"/>
                <w:noProof/>
              </w:rPr>
              <w:t>2.1.2.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Подключение МУ к учётной системе через USB-модем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F36CAEA" w14:textId="461237F4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92" w:history="1">
            <w:r w:rsidRPr="00D9606E">
              <w:rPr>
                <w:rStyle w:val="af0"/>
                <w:noProof/>
              </w:rPr>
              <w:t>2.2.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Создание нового пользователя обмена данными (он-лайн обмен)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1352FF" w14:textId="289E99A5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94" w:history="1">
            <w:r w:rsidRPr="00D9606E">
              <w:rPr>
                <w:rStyle w:val="af0"/>
                <w:rFonts w:eastAsia="Arial"/>
                <w:noProof/>
              </w:rPr>
              <w:t>2.2.1.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Публикация базы на веб-сервере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463A7E5" w14:textId="70CE14E2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95" w:history="1">
            <w:r w:rsidRPr="00D9606E">
              <w:rPr>
                <w:rStyle w:val="af0"/>
                <w:rFonts w:eastAsia="Arial"/>
                <w:noProof/>
              </w:rPr>
              <w:t>2.2.2.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«Адрес публикации базы» (используется для «он-лайн» обмена)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E2D034A" w14:textId="51B65DC3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96" w:history="1">
            <w:r w:rsidRPr="00D9606E">
              <w:rPr>
                <w:rStyle w:val="af0"/>
                <w:rFonts w:eastAsia="Arial"/>
                <w:noProof/>
              </w:rPr>
              <w:t>2.2.3.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 xml:space="preserve">«Сформировать </w:t>
            </w:r>
            <w:r w:rsidRPr="00D9606E">
              <w:rPr>
                <w:rStyle w:val="af0"/>
                <w:rFonts w:eastAsia="Arial"/>
                <w:noProof/>
                <w:lang w:val="en-US"/>
              </w:rPr>
              <w:t>QR</w:t>
            </w:r>
            <w:r w:rsidRPr="00D9606E">
              <w:rPr>
                <w:rStyle w:val="af0"/>
                <w:rFonts w:eastAsia="Arial"/>
                <w:noProof/>
              </w:rPr>
              <w:t xml:space="preserve"> для подключения пользователя» (вариант обмена «он-лайн»)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E3F48B" w14:textId="17C76175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97" w:history="1">
            <w:r w:rsidRPr="00D9606E">
              <w:rPr>
                <w:rStyle w:val="af0"/>
                <w:rFonts w:eastAsia="Arial"/>
                <w:noProof/>
              </w:rPr>
              <w:t>2.2.4.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Настройка HTTP подключения МУ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2936FD" w14:textId="12426F54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698" w:history="1">
            <w:r w:rsidRPr="00D9606E">
              <w:rPr>
                <w:rStyle w:val="af0"/>
                <w:rFonts w:eastAsia="Arial"/>
                <w:noProof/>
              </w:rPr>
              <w:t>2.2.5.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Авторизация и настройка пользователя МУ в учетной системе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32F4E1E" w14:textId="1B453AE5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699" w:history="1">
            <w:r w:rsidRPr="00D9606E">
              <w:rPr>
                <w:rStyle w:val="af0"/>
                <w:noProof/>
              </w:rPr>
              <w:t>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Установка прав пользователей при работе с расширением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_Toc185518699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8D4B64F" w14:textId="2329FC2A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700" w:history="1">
            <w:r w:rsidRPr="00D9606E">
              <w:rPr>
                <w:rStyle w:val="af0"/>
                <w:rFonts w:eastAsiaTheme="minorHAnsi"/>
                <w:iCs/>
                <w:noProof/>
              </w:rPr>
              <w:t>VII.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rFonts w:eastAsiaTheme="majorEastAsia"/>
                <w:noProof/>
              </w:rPr>
              <w:t>Раздел «Центр настроек»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362AD45" w14:textId="3BD05B91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701" w:history="1">
            <w:r w:rsidRPr="00D9606E">
              <w:rPr>
                <w:rStyle w:val="af0"/>
                <w:noProof/>
              </w:rPr>
              <w:t>VIII.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Обмен данными из справочников с МУ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B9E0F39" w14:textId="6DDF08E1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02" w:history="1">
            <w:r w:rsidRPr="00D9606E">
              <w:rPr>
                <w:rStyle w:val="af0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Рабочее место оператора обмена данными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9BAF1C5" w14:textId="0EEEA78A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03" w:history="1">
            <w:r w:rsidRPr="00D9606E">
              <w:rPr>
                <w:rStyle w:val="af0"/>
                <w:noProof/>
              </w:rPr>
              <w:t>1.1.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Выгрузка документа из 1С на МУ (вариант обмена «он-лайн»)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3D9FA44" w14:textId="3ECEB890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04" w:history="1">
            <w:r w:rsidRPr="00D9606E">
              <w:rPr>
                <w:rStyle w:val="af0"/>
                <w:noProof/>
              </w:rPr>
              <w:t>1.2.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Выгрузка документов из 1С на МУ (вариант обмена «офф-лайн»)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62EB88" w14:textId="3B426D6E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05" w:history="1">
            <w:r w:rsidRPr="00D9606E">
              <w:rPr>
                <w:rStyle w:val="af0"/>
                <w:iCs/>
                <w:noProof/>
              </w:rPr>
              <w:t>1.3.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Мониторинг выгруженных на МУ документов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9F27861" w14:textId="73D86547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706" w:history="1">
            <w:r w:rsidRPr="00D9606E">
              <w:rPr>
                <w:rStyle w:val="af0"/>
                <w:rFonts w:eastAsiaTheme="minorHAnsi"/>
                <w:noProof/>
              </w:rPr>
              <w:t>X.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rFonts w:eastAsiaTheme="majorEastAsia"/>
                <w:noProof/>
              </w:rPr>
              <w:t>Функционал мобильной части «</w:t>
            </w:r>
            <w:r w:rsidRPr="00D9606E">
              <w:rPr>
                <w:rStyle w:val="af0"/>
                <w:rFonts w:eastAsiaTheme="majorEastAsia"/>
                <w:noProof/>
                <w:lang w:val="en-US"/>
              </w:rPr>
              <w:t>Simple</w:t>
            </w:r>
            <w:r w:rsidRPr="00D9606E">
              <w:rPr>
                <w:rStyle w:val="af0"/>
                <w:rFonts w:eastAsiaTheme="majorEastAsia"/>
                <w:noProof/>
              </w:rPr>
              <w:t>.Учет+»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00EF03" w14:textId="1E33541C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07" w:history="1">
            <w:r w:rsidRPr="00D9606E">
              <w:rPr>
                <w:rStyle w:val="af0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раздела «Документы»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CDE34C3" w14:textId="28553513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08" w:history="1">
            <w:r w:rsidRPr="00D9606E">
              <w:rPr>
                <w:rStyle w:val="af0"/>
                <w:noProof/>
              </w:rPr>
              <w:t>1.1.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работы с выбранным документом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39ADB42" w14:textId="1ADEBE14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09" w:history="1">
            <w:r w:rsidRPr="00D9606E">
              <w:rPr>
                <w:rStyle w:val="af0"/>
                <w:noProof/>
              </w:rPr>
              <w:t>1.2.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работы с выбранным товаром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DA3238" w14:textId="2C8F32BF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10" w:history="1">
            <w:r w:rsidRPr="00D9606E">
              <w:rPr>
                <w:rStyle w:val="af0"/>
                <w:noProof/>
              </w:rPr>
              <w:t>1.3.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Отметка документов для выгрузки в 1С в разделе «Документы»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BC54D82" w14:textId="030E2C59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11" w:history="1">
            <w:r w:rsidRPr="00D9606E">
              <w:rPr>
                <w:rStyle w:val="af0"/>
                <w:iCs/>
                <w:noProof/>
              </w:rPr>
              <w:t>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раздела «Групповая обработка»: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3B52CA" w14:textId="68531A08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12" w:history="1">
            <w:r w:rsidRPr="00D9606E">
              <w:rPr>
                <w:rStyle w:val="af0"/>
                <w:noProof/>
              </w:rPr>
              <w:t>2.1.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работы с выбранным документом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DE3CBD9" w14:textId="057896A8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13" w:history="1">
            <w:r w:rsidRPr="00D9606E">
              <w:rPr>
                <w:rStyle w:val="af0"/>
                <w:rFonts w:eastAsiaTheme="majorEastAsia"/>
                <w:noProof/>
              </w:rPr>
              <w:t>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rFonts w:eastAsiaTheme="majorEastAsia"/>
                <w:noProof/>
              </w:rPr>
              <w:t>Описание раздела «Сбор ШК» (Потоковое сканирование)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103414" w14:textId="1E9F42A0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14" w:history="1">
            <w:r w:rsidRPr="00D9606E">
              <w:rPr>
                <w:rStyle w:val="af0"/>
                <w:noProof/>
              </w:rPr>
              <w:t>4.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раздела «</w:t>
            </w:r>
            <w:r w:rsidRPr="00D9606E">
              <w:rPr>
                <w:rStyle w:val="af0"/>
                <w:noProof/>
                <w:lang w:val="en-US"/>
              </w:rPr>
              <w:t>CV</w:t>
            </w:r>
            <w:r w:rsidRPr="00D9606E">
              <w:rPr>
                <w:rStyle w:val="af0"/>
                <w:noProof/>
              </w:rPr>
              <w:t>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AA9AA4" w14:textId="38B8D435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15" w:history="1">
            <w:r w:rsidRPr="00D9606E">
              <w:rPr>
                <w:rStyle w:val="af0"/>
                <w:noProof/>
              </w:rPr>
              <w:t>4.1.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работы с выбранным документом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2FB41F9" w14:textId="2EFEC700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716" w:history="1">
            <w:r w:rsidRPr="00D9606E">
              <w:rPr>
                <w:rStyle w:val="af0"/>
                <w:rFonts w:eastAsia="Arial"/>
                <w:noProof/>
              </w:rPr>
              <w:t>4.1.1.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«Агрегация» включена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1EB05E" w14:textId="7D4EBA4C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717" w:history="1">
            <w:r w:rsidRPr="00D9606E">
              <w:rPr>
                <w:rStyle w:val="af0"/>
                <w:rFonts w:eastAsia="Arial"/>
                <w:noProof/>
              </w:rPr>
              <w:t>4.1.2.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«Агрегация» выключена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060E7DA" w14:textId="48C4D266" w:rsidR="002B52DB" w:rsidRDefault="002B52DB">
          <w:pPr>
            <w:pStyle w:val="42"/>
            <w:tabs>
              <w:tab w:val="left" w:pos="1701"/>
              <w:tab w:val="right" w:leader="dot" w:pos="9771"/>
            </w:tabs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185518718" w:history="1">
            <w:r w:rsidRPr="00D9606E">
              <w:rPr>
                <w:rStyle w:val="af0"/>
                <w:rFonts w:eastAsia="Arial"/>
                <w:noProof/>
              </w:rPr>
              <w:t>4.1.3.</w:t>
            </w:r>
            <w:r>
              <w:rPr>
                <w:rFonts w:asciiTheme="minorHAnsi" w:eastAsiaTheme="minorEastAsia" w:hAnsiTheme="minorHAnsi" w:cstheme="minorBidi"/>
                <w:noProof/>
                <w:szCs w:val="22"/>
              </w:rPr>
              <w:tab/>
            </w:r>
            <w:r w:rsidRPr="00D9606E">
              <w:rPr>
                <w:rStyle w:val="af0"/>
                <w:rFonts w:eastAsia="Arial"/>
                <w:noProof/>
              </w:rPr>
              <w:t>Загрузка данных из раздела «</w:t>
            </w:r>
            <w:r w:rsidRPr="00D9606E">
              <w:rPr>
                <w:rStyle w:val="af0"/>
                <w:rFonts w:eastAsia="Arial"/>
                <w:noProof/>
                <w:lang w:val="en-US"/>
              </w:rPr>
              <w:t>CV</w:t>
            </w:r>
            <w:r w:rsidRPr="00D9606E">
              <w:rPr>
                <w:rStyle w:val="af0"/>
                <w:rFonts w:eastAsia="Arial"/>
                <w:noProof/>
              </w:rPr>
              <w:t>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AB9101" w14:textId="429E8DBF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19" w:history="1">
            <w:r w:rsidRPr="00D9606E">
              <w:rPr>
                <w:rStyle w:val="af0"/>
                <w:noProof/>
              </w:rPr>
              <w:t>5.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раздела «Создание перемещения» (только для он-лайн обмена)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0E6A21C" w14:textId="2A9CC8D2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0" w:history="1">
            <w:r w:rsidRPr="00D9606E">
              <w:rPr>
                <w:rStyle w:val="af0"/>
                <w:noProof/>
              </w:rPr>
              <w:t>6.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раздела «Создание документа» (только для он-лайн обмена)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AE608B5" w14:textId="782279A7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1" w:history="1">
            <w:r w:rsidRPr="00D9606E">
              <w:rPr>
                <w:rStyle w:val="af0"/>
                <w:noProof/>
              </w:rPr>
              <w:t>6.1.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работы с документом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E8B6E2" w14:textId="6A9CF3BC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2" w:history="1">
            <w:r w:rsidRPr="00D9606E">
              <w:rPr>
                <w:rStyle w:val="af0"/>
                <w:noProof/>
              </w:rPr>
              <w:t>7.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Адресное хранение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BCDF9B" w14:textId="16D31183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3" w:history="1">
            <w:r w:rsidRPr="00D9606E">
              <w:rPr>
                <w:rStyle w:val="af0"/>
                <w:noProof/>
              </w:rPr>
              <w:t>7.1.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работы с выбранным документом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7DB1F8A" w14:textId="0732C83C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4" w:history="1">
            <w:r w:rsidRPr="00D9606E">
              <w:rPr>
                <w:rStyle w:val="af0"/>
                <w:noProof/>
              </w:rPr>
              <w:t>8.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Серии товаров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55CFFF" w14:textId="0AECD979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5" w:history="1">
            <w:r w:rsidRPr="00D9606E">
              <w:rPr>
                <w:rStyle w:val="af0"/>
                <w:noProof/>
              </w:rPr>
              <w:t>9.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Маркировка товаров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3191B77" w14:textId="3D87DF66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6" w:history="1">
            <w:r w:rsidRPr="00D9606E">
              <w:rPr>
                <w:rStyle w:val="af0"/>
                <w:noProof/>
              </w:rPr>
              <w:t>9.1.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Установка правил для работы с маркированной продукцией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3F760E" w14:textId="33160480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7" w:history="1">
            <w:r w:rsidRPr="00D9606E">
              <w:rPr>
                <w:rStyle w:val="af0"/>
                <w:rFonts w:eastAsiaTheme="minorHAnsi"/>
                <w:noProof/>
              </w:rPr>
              <w:t>10.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раздела «Товары»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A0B80C" w14:textId="5FE69A56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8" w:history="1">
            <w:r w:rsidRPr="00D9606E">
              <w:rPr>
                <w:rStyle w:val="af0"/>
                <w:noProof/>
              </w:rPr>
              <w:t>10.1.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Карточка товара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6C190B5" w14:textId="551CE3EE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29" w:history="1">
            <w:r w:rsidRPr="00D9606E">
              <w:rPr>
                <w:rStyle w:val="af0"/>
                <w:noProof/>
              </w:rPr>
              <w:t>11.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раздела «Остатки Цены» (только для он-лайн обмена)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AD93C67" w14:textId="01AFBDD6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30" w:history="1">
            <w:r w:rsidRPr="00D9606E">
              <w:rPr>
                <w:rStyle w:val="af0"/>
                <w:noProof/>
              </w:rPr>
              <w:t>12.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раздела «Параметры»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EF34A7" w14:textId="0374C6A1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31" w:history="1">
            <w:r w:rsidRPr="00D9606E">
              <w:rPr>
                <w:rStyle w:val="af0"/>
                <w:noProof/>
              </w:rPr>
              <w:t>12.1.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Настройка шаблона печати этикеток и ценников в мобильном приложении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5C3C09D" w14:textId="26EDA50C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32" w:history="1">
            <w:r w:rsidRPr="00D9606E">
              <w:rPr>
                <w:rStyle w:val="af0"/>
                <w:noProof/>
              </w:rPr>
              <w:t>12.2.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Подключение принтера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1C107A0" w14:textId="07A66043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33" w:history="1">
            <w:r w:rsidRPr="00D9606E">
              <w:rPr>
                <w:rStyle w:val="af0"/>
                <w:noProof/>
              </w:rPr>
              <w:t>12.3.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Настройка шаблона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4E4EA1" w14:textId="2B8CE417" w:rsidR="002B52DB" w:rsidRDefault="002B52DB">
          <w:pPr>
            <w:pStyle w:val="32"/>
            <w:tabs>
              <w:tab w:val="left" w:pos="1134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34" w:history="1">
            <w:r w:rsidRPr="00D9606E">
              <w:rPr>
                <w:rStyle w:val="af0"/>
                <w:noProof/>
              </w:rPr>
              <w:t>12.4.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 xml:space="preserve">Шаблон </w:t>
            </w:r>
            <w:r w:rsidRPr="00D9606E">
              <w:rPr>
                <w:rStyle w:val="af0"/>
                <w:noProof/>
                <w:lang w:val="en-US"/>
              </w:rPr>
              <w:t>ZPL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2B5799" w14:textId="215D6EBF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35" w:history="1">
            <w:r w:rsidRPr="00D9606E">
              <w:rPr>
                <w:rStyle w:val="af0"/>
                <w:noProof/>
              </w:rPr>
              <w:t>13.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Описание раздела «ПечатьЭтикеток» (только для он-лайн обмена)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CC4BA4" w14:textId="7267E33C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736" w:history="1">
            <w:r w:rsidRPr="00D9606E">
              <w:rPr>
                <w:rStyle w:val="af0"/>
                <w:noProof/>
              </w:rPr>
              <w:t>XI.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Загрузка документа из МУ в 1С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7EC239" w14:textId="6C7CCAFA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37" w:history="1">
            <w:r w:rsidRPr="00D9606E">
              <w:rPr>
                <w:rStyle w:val="af0"/>
                <w:noProof/>
              </w:rPr>
              <w:t>1.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Загрузка документа из МУ в 1С (вариант обмена «он-лайн»)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AEDD110" w14:textId="0E6CE9D6" w:rsidR="002B52DB" w:rsidRDefault="002B52DB">
          <w:pPr>
            <w:pStyle w:val="22"/>
            <w:tabs>
              <w:tab w:val="left" w:pos="720"/>
              <w:tab w:val="right" w:leader="dot" w:pos="9771"/>
            </w:tabs>
            <w:rPr>
              <w:rFonts w:asciiTheme="minorHAnsi" w:hAnsiTheme="minorHAnsi" w:cstheme="minorBidi"/>
              <w:noProof/>
            </w:rPr>
          </w:pPr>
          <w:hyperlink w:anchor="_Toc185518738" w:history="1">
            <w:r w:rsidRPr="00D9606E">
              <w:rPr>
                <w:rStyle w:val="af0"/>
                <w:noProof/>
              </w:rPr>
              <w:t>2.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Загрузка документа из МУ в 1С (вариант обмена «офф-лайн»)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7A09D0" w14:textId="2901FAFF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739" w:history="1">
            <w:r w:rsidRPr="00D9606E">
              <w:rPr>
                <w:rStyle w:val="af0"/>
                <w:noProof/>
              </w:rPr>
              <w:t>XII.</w:t>
            </w:r>
            <w:r>
              <w:rPr>
                <w:rFonts w:asciiTheme="minorHAnsi" w:hAnsiTheme="minorHAnsi" w:cstheme="minorBidi"/>
                <w:noProof/>
              </w:rPr>
              <w:tab/>
            </w:r>
            <w:r w:rsidRPr="00D9606E">
              <w:rPr>
                <w:rStyle w:val="af0"/>
                <w:noProof/>
              </w:rPr>
              <w:t>Обращение в техническую поддержку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_Toc185518739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D73079" w14:textId="703CBA7C" w:rsidR="002B52DB" w:rsidRDefault="002B52DB">
          <w:pPr>
            <w:pStyle w:val="12"/>
            <w:rPr>
              <w:rFonts w:asciiTheme="minorHAnsi" w:hAnsiTheme="minorHAnsi" w:cstheme="minorBidi"/>
              <w:noProof/>
            </w:rPr>
          </w:pPr>
          <w:hyperlink w:anchor="_Toc185518740" w:history="1">
            <w:r w:rsidRPr="00D9606E">
              <w:rPr>
                <w:rStyle w:val="af0"/>
                <w:noProof/>
              </w:rPr>
              <w:t>Полезные ссылки и файлы для скачивания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_Toc185518740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B0F651" w14:textId="06704089" w:rsidR="009C2C24" w:rsidRDefault="00305252">
          <w:pPr>
            <w:rPr>
              <w:b/>
              <w:bCs/>
            </w:rPr>
          </w:pPr>
          <w:r>
            <w:rPr>
              <w:sz w:val="24"/>
            </w:rPr>
            <w:fldChar w:fldCharType="end"/>
          </w:r>
        </w:p>
      </w:sdtContent>
    </w:sdt>
    <w:p w14:paraId="37E674AB" w14:textId="77777777" w:rsidR="009C2C24" w:rsidRDefault="00305252">
      <w:pPr>
        <w:spacing w:line="360" w:lineRule="auto"/>
        <w:jc w:val="center"/>
      </w:pPr>
      <w:r>
        <w:br w:type="page" w:clear="all"/>
      </w:r>
      <w:r>
        <w:lastRenderedPageBreak/>
        <w:t>Введение</w:t>
      </w:r>
    </w:p>
    <w:p w14:paraId="1F1685B0" w14:textId="77777777" w:rsidR="009C2C24" w:rsidRDefault="00305252">
      <w:pPr>
        <w:pStyle w:val="2"/>
        <w:numPr>
          <w:ilvl w:val="0"/>
          <w:numId w:val="0"/>
        </w:numPr>
        <w:spacing w:before="0" w:line="360" w:lineRule="auto"/>
        <w:jc w:val="center"/>
      </w:pPr>
      <w:bookmarkStart w:id="2" w:name="_Toc185518657"/>
      <w:r>
        <w:t>Платформа Simple</w:t>
      </w:r>
      <w:bookmarkEnd w:id="2"/>
    </w:p>
    <w:p w14:paraId="3E1361F1" w14:textId="77777777" w:rsidR="009C2C24" w:rsidRDefault="00305252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 – инновационная платформа для разработки мобильных решений для бизнеса.</w:t>
      </w:r>
    </w:p>
    <w:p w14:paraId="08A12C73" w14:textId="77777777" w:rsidR="009C2C24" w:rsidRDefault="00305252">
      <w:pPr>
        <w:spacing w:line="360" w:lineRule="auto"/>
        <w:ind w:firstLine="567"/>
      </w:pPr>
      <w:r>
        <w:t>Мы максимально упростили процесс разработки и поддержки, сделали его визуальным, что позволило собирать приложения из готовых блоков с минимумом кода. Основным языком разработки конфигураций на платформе Simple является Python. Благодаря этому разработка быстрая, удобная и недорогая.</w:t>
      </w:r>
    </w:p>
    <w:p w14:paraId="2A32FFB6" w14:textId="77777777" w:rsidR="009C2C24" w:rsidRDefault="00305252">
      <w:pPr>
        <w:pStyle w:val="2"/>
        <w:numPr>
          <w:ilvl w:val="0"/>
          <w:numId w:val="0"/>
        </w:numPr>
        <w:spacing w:line="360" w:lineRule="auto"/>
        <w:jc w:val="center"/>
        <w:rPr>
          <w:rFonts w:cs="Times New Roman"/>
        </w:rPr>
      </w:pPr>
      <w:bookmarkStart w:id="3" w:name="_Toc185518658"/>
      <w:r>
        <w:rPr>
          <w:rFonts w:cs="Times New Roman"/>
        </w:rPr>
        <w:t>Описание решения «Simple.Учет+»</w:t>
      </w:r>
      <w:bookmarkEnd w:id="3"/>
    </w:p>
    <w:p w14:paraId="0188AAFC" w14:textId="77777777" w:rsidR="009C2C24" w:rsidRDefault="00305252">
      <w:pPr>
        <w:spacing w:line="360" w:lineRule="auto"/>
        <w:ind w:firstLine="567"/>
      </w:pPr>
      <w:r>
        <w:rPr>
          <w:szCs w:val="28"/>
        </w:rPr>
        <w:t xml:space="preserve">«Simple.Учет+» - это простое и функциональное мобильное приложение для складов и магазинов. Оно отличается своей универсальностью в применении, гибкостью настроек, а также передовой платформой, которая обеспечивает высокую производительность и скорость отклика приложения. </w:t>
      </w:r>
      <w:r>
        <w:t xml:space="preserve">Решение поддерживает </w:t>
      </w:r>
      <w:r>
        <w:rPr>
          <w:lang w:val="en-US"/>
        </w:rPr>
        <w:t>online</w:t>
      </w:r>
      <w:r>
        <w:t xml:space="preserve"> и </w:t>
      </w:r>
      <w:r>
        <w:rPr>
          <w:lang w:val="en-US"/>
        </w:rPr>
        <w:t>off</w:t>
      </w:r>
      <w:r>
        <w:t>-</w:t>
      </w:r>
      <w:r>
        <w:rPr>
          <w:lang w:val="en-US"/>
        </w:rPr>
        <w:t>line</w:t>
      </w:r>
      <w:r>
        <w:t xml:space="preserve"> обмены. Пользователь сам может выбрать, с каким типом обмена с документами ему работать.</w:t>
      </w:r>
    </w:p>
    <w:p w14:paraId="73142C0F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«Simple.Учет+» разработан специально для терминалов сбора данных марки </w:t>
      </w:r>
      <w:r>
        <w:rPr>
          <w:szCs w:val="28"/>
          <w:lang w:val="en-US"/>
        </w:rPr>
        <w:t>UROVO</w:t>
      </w:r>
      <w:r>
        <w:rPr>
          <w:szCs w:val="28"/>
        </w:rPr>
        <w:t>, по поддержке ПО на других устройствах обратитесь к нашим специалистам для получения актуальной информации по совместимости оборудования других производителей.</w:t>
      </w:r>
    </w:p>
    <w:p w14:paraId="67EB2339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Программное обеспечение «Simple.Учет+» поддерживает следующий функционал:</w:t>
      </w:r>
    </w:p>
    <w:p w14:paraId="42B33D1D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в он-лайн (в режиме реального времени) и в офф-лайн режимах;</w:t>
      </w:r>
    </w:p>
    <w:p w14:paraId="713C6197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Прием товара;</w:t>
      </w:r>
    </w:p>
    <w:p w14:paraId="3478D8D0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Отгрузка товара;</w:t>
      </w:r>
    </w:p>
    <w:p w14:paraId="1B228040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Инвентаризация;</w:t>
      </w:r>
    </w:p>
    <w:p w14:paraId="159EE52E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Работа с любыми документами 1С, которые содержат в себе товар и количество;</w:t>
      </w:r>
    </w:p>
    <w:p w14:paraId="0BCAC598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Работа с маркированным товаром (без агрегаций);</w:t>
      </w:r>
    </w:p>
    <w:p w14:paraId="7D0B0E50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Адресное хранение;</w:t>
      </w:r>
    </w:p>
    <w:p w14:paraId="2C3118D0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Коллективная работа с документами на терминалах сбора данных;</w:t>
      </w:r>
    </w:p>
    <w:p w14:paraId="72919FE1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  <w:lang w:val="en-US"/>
        </w:rPr>
        <w:t>CV</w:t>
      </w:r>
      <w:r>
        <w:rPr>
          <w:szCs w:val="28"/>
        </w:rPr>
        <w:t xml:space="preserve"> </w:t>
      </w:r>
      <w:r>
        <w:t>(computer vision)</w:t>
      </w:r>
      <w:r>
        <w:rPr>
          <w:szCs w:val="28"/>
        </w:rPr>
        <w:t>;</w:t>
      </w:r>
    </w:p>
    <w:p w14:paraId="57AF5D0B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Создание документа на ТСД;</w:t>
      </w:r>
    </w:p>
    <w:p w14:paraId="7D9154D2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Проверка актуальных остатков;</w:t>
      </w:r>
    </w:p>
    <w:p w14:paraId="4B6FF6B9" w14:textId="77777777" w:rsidR="009C2C24" w:rsidRDefault="00305252">
      <w:pPr>
        <w:pStyle w:val="af2"/>
        <w:numPr>
          <w:ilvl w:val="0"/>
          <w:numId w:val="9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Печать этикеток;</w:t>
      </w:r>
    </w:p>
    <w:p w14:paraId="2158E98E" w14:textId="77777777" w:rsidR="009C2C24" w:rsidRDefault="00305252">
      <w:pPr>
        <w:pStyle w:val="af2"/>
        <w:numPr>
          <w:ilvl w:val="0"/>
          <w:numId w:val="9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Возможность разграничивать права пользователей;</w:t>
      </w:r>
    </w:p>
    <w:p w14:paraId="6B04B7F6" w14:textId="77777777" w:rsidR="009C2C24" w:rsidRDefault="00305252">
      <w:pPr>
        <w:pStyle w:val="af2"/>
        <w:numPr>
          <w:ilvl w:val="0"/>
          <w:numId w:val="9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Авторизация при сканировании </w:t>
      </w:r>
      <w:r>
        <w:rPr>
          <w:szCs w:val="28"/>
          <w:lang w:val="en-US"/>
        </w:rPr>
        <w:t>QR</w:t>
      </w:r>
      <w:r>
        <w:rPr>
          <w:szCs w:val="28"/>
        </w:rPr>
        <w:t>.</w:t>
      </w:r>
    </w:p>
    <w:p w14:paraId="2F124E3B" w14:textId="77777777" w:rsidR="009C2C24" w:rsidRDefault="00305252">
      <w:pPr>
        <w:pStyle w:val="2"/>
        <w:numPr>
          <w:ilvl w:val="0"/>
          <w:numId w:val="0"/>
        </w:numPr>
        <w:spacing w:line="360" w:lineRule="auto"/>
        <w:ind w:firstLine="567"/>
        <w:jc w:val="center"/>
      </w:pPr>
      <w:bookmarkStart w:id="4" w:name="_Toc185518659"/>
      <w:r>
        <w:t>Расширение 1С для «Simple.Учет+»</w:t>
      </w:r>
      <w:bookmarkEnd w:id="4"/>
      <w:r>
        <w:t xml:space="preserve"> </w:t>
      </w:r>
    </w:p>
    <w:p w14:paraId="6C4FFCA1" w14:textId="77777777" w:rsidR="009C2C24" w:rsidRDefault="00305252">
      <w:pPr>
        <w:spacing w:line="360" w:lineRule="auto"/>
        <w:ind w:firstLine="567"/>
      </w:pPr>
      <w:r>
        <w:rPr>
          <w:szCs w:val="28"/>
        </w:rPr>
        <w:t xml:space="preserve">«Simple.Учет+» - </w:t>
      </w:r>
      <w:r>
        <w:t>программное решение, позволяющее автоматизировать процессы учета товара в торговых залах, на складах, производстве. В поставку решения входит мобильное приложение и универсальное расширение 1С (совместимо с любой конфигурацией на базе БСП не ниже версии 3.0)</w:t>
      </w:r>
      <w:r>
        <w:rPr>
          <w:szCs w:val="28"/>
        </w:rPr>
        <w:t>.</w:t>
      </w:r>
    </w:p>
    <w:p w14:paraId="539BAC77" w14:textId="77777777" w:rsidR="009C2C24" w:rsidRDefault="00305252">
      <w:pPr>
        <w:spacing w:line="360" w:lineRule="auto"/>
        <w:ind w:firstLine="567"/>
      </w:pPr>
      <w:r>
        <w:t>Расширение 1С — это инструмент, который позволяет расширить возможности 1С конфигурации, сохранив ее на поддержке.</w:t>
      </w:r>
    </w:p>
    <w:p w14:paraId="1634345D" w14:textId="77777777" w:rsidR="009C2C24" w:rsidRDefault="00305252">
      <w:pPr>
        <w:spacing w:line="360" w:lineRule="auto"/>
        <w:ind w:firstLine="567"/>
      </w:pPr>
      <w:r>
        <w:t>Расширение позволяет настроить обмен данными с мобильным приложением, имеет в своем арсенале функционал для автоматизации рабочего места оператора.</w:t>
      </w:r>
    </w:p>
    <w:p w14:paraId="6BC9932C" w14:textId="77777777" w:rsidR="009C2C24" w:rsidRDefault="00305252">
      <w:pPr>
        <w:spacing w:line="360" w:lineRule="auto"/>
        <w:ind w:firstLine="567"/>
      </w:pPr>
      <w:r>
        <w:t>Инициация обмена данными «Simple.Учет+»</w:t>
      </w:r>
      <w:r>
        <w:rPr>
          <w:szCs w:val="28"/>
        </w:rPr>
        <w:t xml:space="preserve"> </w:t>
      </w:r>
      <w:r>
        <w:t>происходит в автоматическом и ручном режимах.</w:t>
      </w:r>
    </w:p>
    <w:p w14:paraId="2F1FF273" w14:textId="77777777" w:rsidR="009C2C24" w:rsidRDefault="00305252">
      <w:pPr>
        <w:pStyle w:val="1"/>
        <w:numPr>
          <w:ilvl w:val="0"/>
          <w:numId w:val="106"/>
        </w:numPr>
      </w:pPr>
      <w:bookmarkStart w:id="5" w:name="_Toc185518660"/>
      <w:r>
        <w:t>Обозначения и сокращения</w:t>
      </w:r>
      <w:bookmarkEnd w:id="5"/>
    </w:p>
    <w:tbl>
      <w:tblPr>
        <w:tblStyle w:val="aff3"/>
        <w:tblW w:w="10031" w:type="dxa"/>
        <w:tblInd w:w="-5" w:type="dxa"/>
        <w:tblLook w:val="04A0" w:firstRow="1" w:lastRow="0" w:firstColumn="1" w:lastColumn="0" w:noHBand="0" w:noVBand="1"/>
      </w:tblPr>
      <w:tblGrid>
        <w:gridCol w:w="5001"/>
        <w:gridCol w:w="5030"/>
      </w:tblGrid>
      <w:tr w:rsidR="009C2C24" w14:paraId="1353DEF6" w14:textId="77777777">
        <w:tc>
          <w:tcPr>
            <w:tcW w:w="5001" w:type="dxa"/>
          </w:tcPr>
          <w:p w14:paraId="77A4FC2B" w14:textId="77777777" w:rsidR="009C2C24" w:rsidRDefault="00305252">
            <w:pPr>
              <w:pStyle w:val="af2"/>
              <w:spacing w:line="360" w:lineRule="auto"/>
              <w:ind w:left="0"/>
              <w:jc w:val="center"/>
            </w:pPr>
            <w:r>
              <w:t>Термин</w:t>
            </w:r>
          </w:p>
        </w:tc>
        <w:tc>
          <w:tcPr>
            <w:tcW w:w="5030" w:type="dxa"/>
          </w:tcPr>
          <w:p w14:paraId="0F6AE806" w14:textId="77777777" w:rsidR="009C2C24" w:rsidRDefault="00305252">
            <w:pPr>
              <w:pStyle w:val="af2"/>
              <w:spacing w:line="360" w:lineRule="auto"/>
              <w:ind w:left="0"/>
              <w:jc w:val="center"/>
            </w:pPr>
            <w:r>
              <w:t>Описание</w:t>
            </w:r>
          </w:p>
        </w:tc>
      </w:tr>
      <w:tr w:rsidR="009C2C24" w14:paraId="25D89C95" w14:textId="77777777">
        <w:tc>
          <w:tcPr>
            <w:tcW w:w="5001" w:type="dxa"/>
          </w:tcPr>
          <w:p w14:paraId="139D405D" w14:textId="77777777" w:rsidR="009C2C24" w:rsidRDefault="00305252">
            <w:pPr>
              <w:pStyle w:val="af2"/>
              <w:spacing w:line="360" w:lineRule="auto"/>
              <w:ind w:left="0"/>
            </w:pPr>
            <w:r>
              <w:t xml:space="preserve">Платформа, Платформа </w:t>
            </w:r>
            <w:r>
              <w:rPr>
                <w:lang w:val="en-US"/>
              </w:rPr>
              <w:t>Simple</w:t>
            </w:r>
            <w:r>
              <w:t>, МП, мобильное приложение</w:t>
            </w:r>
          </w:p>
        </w:tc>
        <w:tc>
          <w:tcPr>
            <w:tcW w:w="5030" w:type="dxa"/>
          </w:tcPr>
          <w:p w14:paraId="12BADDB8" w14:textId="77777777" w:rsidR="009C2C24" w:rsidRDefault="00305252">
            <w:pPr>
              <w:pStyle w:val="af2"/>
              <w:spacing w:line="360" w:lineRule="auto"/>
              <w:ind w:left="0"/>
            </w:pPr>
            <w:r>
              <w:t xml:space="preserve">Приложение </w:t>
            </w:r>
            <w:r>
              <w:rPr>
                <w:lang w:val="en-US"/>
              </w:rPr>
              <w:t>apk</w:t>
            </w:r>
            <w:r>
              <w:t xml:space="preserve"> </w:t>
            </w:r>
            <w:r>
              <w:rPr>
                <w:lang w:val="en-US"/>
              </w:rPr>
              <w:t>Simple</w:t>
            </w:r>
            <w:r>
              <w:t>-</w:t>
            </w:r>
            <w:r>
              <w:rPr>
                <w:lang w:val="en-US"/>
              </w:rPr>
              <w:t>kit</w:t>
            </w:r>
            <w:r>
              <w:t xml:space="preserve"> для работы с конфигурацией «Simple.Учет+» </w:t>
            </w:r>
          </w:p>
        </w:tc>
      </w:tr>
      <w:tr w:rsidR="009C2C24" w14:paraId="03B98C19" w14:textId="77777777">
        <w:tc>
          <w:tcPr>
            <w:tcW w:w="5001" w:type="dxa"/>
          </w:tcPr>
          <w:p w14:paraId="01FBD793" w14:textId="77777777" w:rsidR="009C2C24" w:rsidRDefault="00305252">
            <w:pPr>
              <w:pStyle w:val="af2"/>
              <w:spacing w:line="360" w:lineRule="auto"/>
              <w:ind w:left="0"/>
            </w:pPr>
            <w:r>
              <w:lastRenderedPageBreak/>
              <w:t>Конфигурация (для мобильного приложения)</w:t>
            </w:r>
          </w:p>
        </w:tc>
        <w:tc>
          <w:tcPr>
            <w:tcW w:w="5030" w:type="dxa"/>
          </w:tcPr>
          <w:p w14:paraId="3589D4E8" w14:textId="77777777" w:rsidR="009C2C24" w:rsidRDefault="00305252">
            <w:pPr>
              <w:pStyle w:val="af2"/>
              <w:spacing w:line="360" w:lineRule="auto"/>
              <w:ind w:left="0"/>
            </w:pPr>
            <w:r>
              <w:t xml:space="preserve">Конкретное решение разработанное для платформы </w:t>
            </w:r>
            <w:r>
              <w:rPr>
                <w:lang w:val="en-US"/>
              </w:rPr>
              <w:t>Simple</w:t>
            </w:r>
            <w:r>
              <w:t xml:space="preserve"> (файл с расширением .</w:t>
            </w:r>
            <w:r>
              <w:rPr>
                <w:lang w:val="en-US"/>
              </w:rPr>
              <w:t>ui</w:t>
            </w:r>
            <w:r>
              <w:t>)</w:t>
            </w:r>
          </w:p>
        </w:tc>
      </w:tr>
      <w:tr w:rsidR="009C2C24" w14:paraId="77CF7F06" w14:textId="77777777">
        <w:tc>
          <w:tcPr>
            <w:tcW w:w="5001" w:type="dxa"/>
          </w:tcPr>
          <w:p w14:paraId="00404DF6" w14:textId="7C9E2AB7" w:rsidR="009C2C24" w:rsidRDefault="00305252" w:rsidP="00233E1C">
            <w:pPr>
              <w:pStyle w:val="af2"/>
              <w:spacing w:line="360" w:lineRule="auto"/>
              <w:ind w:left="0"/>
            </w:pPr>
            <w:r>
              <w:rPr>
                <w:lang w:val="en-US"/>
              </w:rPr>
              <w:t>Simple.Учет+</w:t>
            </w:r>
            <w:r w:rsidR="00F613AF">
              <w:t xml:space="preserve"> (версия конфигурации 3</w:t>
            </w:r>
            <w:r w:rsidR="00233E1C">
              <w:t>.1</w:t>
            </w:r>
            <w:r w:rsidR="00F613AF">
              <w:t>.</w:t>
            </w:r>
            <w:r w:rsidR="00233E1C">
              <w:t>0</w:t>
            </w:r>
            <w:r>
              <w:t>)</w:t>
            </w:r>
          </w:p>
        </w:tc>
        <w:tc>
          <w:tcPr>
            <w:tcW w:w="5030" w:type="dxa"/>
          </w:tcPr>
          <w:p w14:paraId="3DFB96A8" w14:textId="77777777" w:rsidR="009C2C24" w:rsidRDefault="00305252">
            <w:pPr>
              <w:pStyle w:val="af2"/>
              <w:spacing w:line="360" w:lineRule="auto"/>
              <w:ind w:left="0"/>
            </w:pPr>
            <w:r>
              <w:t>Конфигурация для работы в мобильном приложении</w:t>
            </w:r>
          </w:p>
        </w:tc>
      </w:tr>
      <w:tr w:rsidR="009C2C24" w14:paraId="78650738" w14:textId="77777777">
        <w:tc>
          <w:tcPr>
            <w:tcW w:w="5001" w:type="dxa"/>
          </w:tcPr>
          <w:p w14:paraId="6E490928" w14:textId="77777777" w:rsidR="009C2C24" w:rsidRDefault="00305252">
            <w:pPr>
              <w:pStyle w:val="af2"/>
              <w:spacing w:line="360" w:lineRule="auto"/>
              <w:ind w:left="0"/>
            </w:pPr>
            <w:r>
              <w:t>Релиз</w:t>
            </w:r>
          </w:p>
        </w:tc>
        <w:tc>
          <w:tcPr>
            <w:tcW w:w="5030" w:type="dxa"/>
          </w:tcPr>
          <w:p w14:paraId="02F126AA" w14:textId="77777777" w:rsidR="009C2C24" w:rsidRDefault="00305252">
            <w:pPr>
              <w:pStyle w:val="af2"/>
              <w:spacing w:line="360" w:lineRule="auto"/>
              <w:ind w:left="0"/>
            </w:pPr>
            <w:r>
              <w:t>Версия конфигурации и платформы</w:t>
            </w:r>
          </w:p>
        </w:tc>
      </w:tr>
      <w:tr w:rsidR="009C2C24" w14:paraId="0A087C63" w14:textId="77777777">
        <w:tc>
          <w:tcPr>
            <w:tcW w:w="5001" w:type="dxa"/>
          </w:tcPr>
          <w:p w14:paraId="56D2E9C7" w14:textId="0344B35C" w:rsidR="009C2C24" w:rsidRDefault="00233E1C" w:rsidP="00882F5F">
            <w:pPr>
              <w:pStyle w:val="af2"/>
              <w:spacing w:line="360" w:lineRule="auto"/>
              <w:ind w:left="0"/>
            </w:pPr>
            <w:r>
              <w:t>Расширение 1С (версия 1.0.4.30</w:t>
            </w:r>
            <w:r w:rsidR="00305252">
              <w:t>)</w:t>
            </w:r>
          </w:p>
        </w:tc>
        <w:tc>
          <w:tcPr>
            <w:tcW w:w="5030" w:type="dxa"/>
          </w:tcPr>
          <w:p w14:paraId="745F6090" w14:textId="77777777" w:rsidR="009C2C24" w:rsidRDefault="00305252">
            <w:pPr>
              <w:pStyle w:val="af2"/>
              <w:spacing w:line="360" w:lineRule="auto"/>
              <w:ind w:left="0"/>
            </w:pPr>
            <w:r>
              <w:t xml:space="preserve">Встраиваемое решение в систему учёта 1С для работы с конфигурацией «Simple.Учет+» </w:t>
            </w:r>
          </w:p>
        </w:tc>
      </w:tr>
      <w:tr w:rsidR="009C2C24" w14:paraId="36778779" w14:textId="77777777">
        <w:tc>
          <w:tcPr>
            <w:tcW w:w="5001" w:type="dxa"/>
          </w:tcPr>
          <w:p w14:paraId="0298900D" w14:textId="77777777" w:rsidR="009C2C24" w:rsidRDefault="00305252">
            <w:pPr>
              <w:pStyle w:val="af2"/>
              <w:spacing w:line="360" w:lineRule="auto"/>
              <w:ind w:left="0"/>
            </w:pPr>
            <w:r>
              <w:t>Веб-сервис</w:t>
            </w:r>
          </w:p>
        </w:tc>
        <w:tc>
          <w:tcPr>
            <w:tcW w:w="5030" w:type="dxa"/>
          </w:tcPr>
          <w:p w14:paraId="31DAEB09" w14:textId="77777777" w:rsidR="009C2C24" w:rsidRDefault="00305252">
            <w:pPr>
              <w:pStyle w:val="af2"/>
              <w:spacing w:line="360" w:lineRule="auto"/>
              <w:ind w:left="0"/>
            </w:pPr>
            <w:r>
              <w:t xml:space="preserve"> URL-адрес интерфейса обмена данными</w:t>
            </w:r>
          </w:p>
        </w:tc>
      </w:tr>
      <w:tr w:rsidR="009C2C24" w14:paraId="77D975C9" w14:textId="77777777">
        <w:tc>
          <w:tcPr>
            <w:tcW w:w="5001" w:type="dxa"/>
          </w:tcPr>
          <w:p w14:paraId="2294F737" w14:textId="77777777" w:rsidR="009C2C24" w:rsidRDefault="00305252">
            <w:pPr>
              <w:pStyle w:val="af2"/>
              <w:spacing w:line="360" w:lineRule="auto"/>
              <w:ind w:left="0"/>
            </w:pPr>
            <w:r>
              <w:t>ТСД, Мобильное устройство</w:t>
            </w:r>
          </w:p>
        </w:tc>
        <w:tc>
          <w:tcPr>
            <w:tcW w:w="5030" w:type="dxa"/>
          </w:tcPr>
          <w:p w14:paraId="47DCACAE" w14:textId="77777777" w:rsidR="009C2C24" w:rsidRDefault="00305252">
            <w:pPr>
              <w:pStyle w:val="af2"/>
              <w:spacing w:line="360" w:lineRule="auto"/>
              <w:ind w:left="0"/>
            </w:pPr>
            <w:r>
              <w:t>МУ, телефон, терминал сбора данных, планшет</w:t>
            </w:r>
          </w:p>
        </w:tc>
      </w:tr>
      <w:tr w:rsidR="009C2C24" w14:paraId="69E2B366" w14:textId="77777777">
        <w:tc>
          <w:tcPr>
            <w:tcW w:w="5001" w:type="dxa"/>
          </w:tcPr>
          <w:p w14:paraId="6C889368" w14:textId="77777777" w:rsidR="009C2C24" w:rsidRDefault="00305252">
            <w:pPr>
              <w:pStyle w:val="af2"/>
              <w:spacing w:line="360" w:lineRule="auto"/>
              <w:ind w:left="0"/>
            </w:pPr>
            <w:r>
              <w:t>НСИ</w:t>
            </w:r>
          </w:p>
        </w:tc>
        <w:tc>
          <w:tcPr>
            <w:tcW w:w="5030" w:type="dxa"/>
          </w:tcPr>
          <w:p w14:paraId="4E8BF27E" w14:textId="77777777" w:rsidR="009C2C24" w:rsidRDefault="00305252">
            <w:pPr>
              <w:pStyle w:val="af2"/>
              <w:spacing w:line="360" w:lineRule="auto"/>
              <w:ind w:left="0"/>
            </w:pPr>
            <w:r>
              <w:t>Нормативно-справочная информация</w:t>
            </w:r>
          </w:p>
        </w:tc>
      </w:tr>
    </w:tbl>
    <w:p w14:paraId="390931E9" w14:textId="77777777" w:rsidR="009C2C24" w:rsidRDefault="00305252">
      <w:pPr>
        <w:pStyle w:val="1"/>
        <w:numPr>
          <w:ilvl w:val="0"/>
          <w:numId w:val="106"/>
        </w:numPr>
      </w:pPr>
      <w:bookmarkStart w:id="6" w:name="_Toc185518661"/>
      <w:r>
        <w:t>Функционал решения 1С</w:t>
      </w:r>
      <w:bookmarkEnd w:id="6"/>
    </w:p>
    <w:p w14:paraId="30CC9A07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Разделы:</w:t>
      </w:r>
    </w:p>
    <w:p w14:paraId="343DC4FA" w14:textId="77777777"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t>«Мастер настроек</w:t>
      </w:r>
      <w:r>
        <w:rPr>
          <w:szCs w:val="28"/>
        </w:rPr>
        <w:t xml:space="preserve">» - для первичной настройки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с краткой инструкцией для пользователей. Помогает пользователям поэтапно настроить систему;</w:t>
      </w:r>
    </w:p>
    <w:p w14:paraId="40BA7AC5" w14:textId="77777777"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>«Рабочее место оператора обмена» - основное рабочее место пользователя расширения, включающее в себя список обработанных документов, настройки по каждому типу документа, список мобильных устройств. Используется для обмена документами между 1С и МУ;</w:t>
      </w:r>
    </w:p>
    <w:p w14:paraId="4D04AA23" w14:textId="77777777"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Администрирование:</w:t>
      </w:r>
    </w:p>
    <w:p w14:paraId="46FFE0FF" w14:textId="77777777" w:rsidR="009C2C24" w:rsidRDefault="00305252">
      <w:pPr>
        <w:pStyle w:val="af2"/>
        <w:numPr>
          <w:ilvl w:val="0"/>
          <w:numId w:val="73"/>
        </w:numPr>
        <w:spacing w:line="360" w:lineRule="auto"/>
        <w:ind w:left="0" w:firstLine="567"/>
      </w:pPr>
      <w:r>
        <w:t xml:space="preserve">«Обновление </w:t>
      </w:r>
      <w:r>
        <w:rPr>
          <w:lang w:val="en-US"/>
        </w:rPr>
        <w:t>Simple</w:t>
      </w:r>
      <w:r>
        <w:t xml:space="preserve"> Учет</w:t>
      </w:r>
      <w:r>
        <w:rPr>
          <w:szCs w:val="28"/>
        </w:rPr>
        <w:t xml:space="preserve">» - для просмотра актуальной версии системы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, дает возможность обновить расширение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файла;</w:t>
      </w:r>
    </w:p>
    <w:p w14:paraId="61678022" w14:textId="77777777"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 xml:space="preserve"> «Центр настроек» - все важные настройки подсистемы в одном месте. </w:t>
      </w:r>
      <w:r>
        <w:rPr>
          <w:szCs w:val="28"/>
        </w:rPr>
        <w:lastRenderedPageBreak/>
        <w:t>Для работы с данным разделом у пользователя должна быть роль с полным доступом;</w:t>
      </w:r>
    </w:p>
    <w:p w14:paraId="5AAB8EF6" w14:textId="77777777" w:rsidR="009C2C24" w:rsidRDefault="00305252">
      <w:pPr>
        <w:pStyle w:val="af2"/>
        <w:numPr>
          <w:ilvl w:val="0"/>
          <w:numId w:val="20"/>
        </w:numPr>
        <w:spacing w:line="360" w:lineRule="auto"/>
        <w:ind w:left="0" w:firstLine="567"/>
      </w:pPr>
      <w:r>
        <w:t>«Обращение в техническую поддержку» - открывает окно формирования обращения в техническую поддержку, помогает более подробно описать проблему с указанием на лог ошибок. После заполнения пользователем формируется файл для отправки в техническую поддержку на указанную в форме почту;</w:t>
      </w:r>
    </w:p>
    <w:p w14:paraId="029861D1" w14:textId="77777777" w:rsidR="009C2C24" w:rsidRDefault="00305252">
      <w:pPr>
        <w:pStyle w:val="af2"/>
        <w:numPr>
          <w:ilvl w:val="0"/>
          <w:numId w:val="21"/>
        </w:numPr>
        <w:spacing w:line="360" w:lineRule="auto"/>
        <w:ind w:left="0" w:firstLine="567"/>
      </w:pPr>
      <w:r>
        <w:rPr>
          <w:szCs w:val="28"/>
        </w:rPr>
        <w:t>«Регламентные задания» - хранит список регламентных заданий расширения, используется для настройки расписания выполнения заданий;</w:t>
      </w:r>
    </w:p>
    <w:p w14:paraId="2AED385D" w14:textId="77777777" w:rsidR="009C2C24" w:rsidRDefault="00305252">
      <w:pPr>
        <w:pStyle w:val="af2"/>
        <w:numPr>
          <w:ilvl w:val="0"/>
          <w:numId w:val="20"/>
        </w:numPr>
        <w:spacing w:line="360" w:lineRule="auto"/>
        <w:ind w:left="0" w:firstLine="567"/>
      </w:pPr>
      <w:r>
        <w:t>«Регистрация изменений» - хранит информацию обо всех изменениях пользователя при работе с расширением;</w:t>
      </w:r>
    </w:p>
    <w:p w14:paraId="69980C6B" w14:textId="3C590A04" w:rsidR="009C2C24" w:rsidRPr="00A11716" w:rsidRDefault="00305252">
      <w:pPr>
        <w:pStyle w:val="af2"/>
        <w:numPr>
          <w:ilvl w:val="0"/>
          <w:numId w:val="20"/>
        </w:numPr>
        <w:spacing w:line="360" w:lineRule="auto"/>
        <w:ind w:left="0" w:firstLine="567"/>
      </w:pPr>
      <w:r>
        <w:t>«Очередь заданий</w:t>
      </w:r>
      <w:r>
        <w:rPr>
          <w:szCs w:val="28"/>
        </w:rPr>
        <w:t>» - все задания, которые возникают в расширении (кроме полной выгрузки и заполнения таблиц) записываются в общую очередь, из этой очереди обрабатываются регламентные задания;</w:t>
      </w:r>
    </w:p>
    <w:p w14:paraId="4F31DFF7" w14:textId="5E8E07E2" w:rsidR="00A11716" w:rsidRDefault="00A11716" w:rsidP="00A11716">
      <w:pPr>
        <w:pStyle w:val="af2"/>
        <w:numPr>
          <w:ilvl w:val="0"/>
          <w:numId w:val="20"/>
        </w:numPr>
        <w:spacing w:line="360" w:lineRule="auto"/>
        <w:ind w:left="0" w:firstLine="567"/>
      </w:pPr>
      <w:r>
        <w:rPr>
          <w:szCs w:val="28"/>
        </w:rPr>
        <w:t>«Сообщения мобильных устройств» - регистр сведений, служит для создания\хранения списка сообщений мобильным устройствам;</w:t>
      </w:r>
    </w:p>
    <w:p w14:paraId="3EE2155E" w14:textId="2DA23B81" w:rsidR="00A11716" w:rsidRDefault="00A11716" w:rsidP="00A11716">
      <w:pPr>
        <w:spacing w:line="360" w:lineRule="auto"/>
        <w:ind w:firstLine="567"/>
      </w:pPr>
      <w:r w:rsidRPr="00A11716">
        <w:t>Примечание: сообщение будет готово к выгрузке после выполнения Регламентного задания «Simple: Обработка сообщений обмена данными». По умолчанию в подсистеме Simple задан запуск данного РЗ «каждый день; каждые 60 секунд».</w:t>
      </w:r>
    </w:p>
    <w:p w14:paraId="09216467" w14:textId="77777777" w:rsidR="009C2C24" w:rsidRDefault="00305252">
      <w:pPr>
        <w:pStyle w:val="af2"/>
        <w:numPr>
          <w:ilvl w:val="0"/>
          <w:numId w:val="20"/>
        </w:numPr>
        <w:spacing w:line="360" w:lineRule="auto"/>
        <w:ind w:left="0" w:firstLine="567"/>
      </w:pPr>
      <w:r>
        <w:rPr>
          <w:szCs w:val="28"/>
        </w:rPr>
        <w:t>«Сообщения обмена данными» - содержит пакеты данных для отправки на мобильное устройство и полученные пакеты с него. Каждая строка – пакет для конкретного устройства. После успешной обработки исходящие пакеты удаляются из списка.</w:t>
      </w:r>
    </w:p>
    <w:p w14:paraId="61157CBD" w14:textId="77777777" w:rsidR="009C2C24" w:rsidRDefault="00305252">
      <w:pPr>
        <w:pStyle w:val="af2"/>
        <w:numPr>
          <w:ilvl w:val="0"/>
          <w:numId w:val="59"/>
        </w:numPr>
        <w:spacing w:line="360" w:lineRule="auto"/>
        <w:ind w:left="0" w:firstLine="567"/>
      </w:pPr>
      <w:r>
        <w:t>Логирование:</w:t>
      </w:r>
    </w:p>
    <w:p w14:paraId="105F36C7" w14:textId="77777777" w:rsidR="009C2C24" w:rsidRDefault="00305252">
      <w:pPr>
        <w:pStyle w:val="af2"/>
        <w:numPr>
          <w:ilvl w:val="0"/>
          <w:numId w:val="60"/>
        </w:numPr>
        <w:spacing w:line="360" w:lineRule="auto"/>
        <w:ind w:left="0" w:firstLine="567"/>
      </w:pPr>
      <w:r>
        <w:t xml:space="preserve">«Логирование </w:t>
      </w:r>
      <w:r>
        <w:rPr>
          <w:lang w:val="en-US"/>
        </w:rPr>
        <w:t>HTTP</w:t>
      </w:r>
      <w:r>
        <w:t xml:space="preserve"> запроса» – хранит историю обмена 1С и мобильного устройства. Раздел появляется при активации функции в Центре настроек.</w:t>
      </w:r>
    </w:p>
    <w:p w14:paraId="2FC53B26" w14:textId="77777777" w:rsidR="009C2C24" w:rsidRDefault="00305252">
      <w:pPr>
        <w:pStyle w:val="af2"/>
        <w:numPr>
          <w:ilvl w:val="0"/>
          <w:numId w:val="59"/>
        </w:numPr>
        <w:spacing w:line="360" w:lineRule="auto"/>
        <w:ind w:left="0" w:firstLine="567"/>
      </w:pPr>
      <w:r>
        <w:t>Справочники:</w:t>
      </w:r>
    </w:p>
    <w:p w14:paraId="3C7AE5E4" w14:textId="77777777" w:rsidR="009C2C24" w:rsidRDefault="00305252">
      <w:pPr>
        <w:pStyle w:val="af2"/>
        <w:numPr>
          <w:ilvl w:val="0"/>
          <w:numId w:val="21"/>
        </w:numPr>
        <w:spacing w:line="360" w:lineRule="auto"/>
        <w:ind w:left="0" w:firstLine="567"/>
      </w:pPr>
      <w:r>
        <w:rPr>
          <w:szCs w:val="28"/>
        </w:rPr>
        <w:lastRenderedPageBreak/>
        <w:t xml:space="preserve">«Шаблоны этикеток </w:t>
      </w:r>
      <w:r>
        <w:rPr>
          <w:szCs w:val="28"/>
          <w:lang w:val="en-US"/>
        </w:rPr>
        <w:t>ZPL</w:t>
      </w:r>
      <w:r>
        <w:rPr>
          <w:szCs w:val="28"/>
        </w:rPr>
        <w:t xml:space="preserve">» - </w:t>
      </w:r>
      <w:r>
        <w:t xml:space="preserve">создание и настройка шаблона для печати в формате </w:t>
      </w:r>
      <w:r>
        <w:rPr>
          <w:lang w:val="en-US"/>
        </w:rPr>
        <w:t>ZPL</w:t>
      </w:r>
      <w:r>
        <w:t>.</w:t>
      </w:r>
    </w:p>
    <w:p w14:paraId="51D22170" w14:textId="77777777"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Документы обмена:</w:t>
      </w:r>
    </w:p>
    <w:p w14:paraId="055995B7" w14:textId="77777777" w:rsidR="009C2C24" w:rsidRDefault="00305252">
      <w:pPr>
        <w:pStyle w:val="af2"/>
        <w:numPr>
          <w:ilvl w:val="0"/>
          <w:numId w:val="19"/>
        </w:numPr>
        <w:spacing w:line="360" w:lineRule="auto"/>
        <w:ind w:left="0" w:firstLine="567"/>
      </w:pPr>
      <w:r>
        <w:t>«Документы обмена</w:t>
      </w:r>
      <w:r>
        <w:rPr>
          <w:szCs w:val="28"/>
        </w:rPr>
        <w:t>»</w:t>
      </w:r>
      <w:r>
        <w:t xml:space="preserve"> - реестр документов</w:t>
      </w:r>
      <w:r>
        <w:rPr>
          <w:szCs w:val="28"/>
        </w:rPr>
        <w:t xml:space="preserve">, выгруженных на мобильные устройства из базы учётной системы, помогает отследить информацию по документам, участвующим в обмене. По выбранной строке во вкладке </w:t>
      </w:r>
      <w:r>
        <w:t>«Таблицы» содержится информация о зарегистрированных к обмену документах и товарах, а также результаты полученных данных с устройств в процессах групповой обработки (товары (пересчет)), серий, штрихкодов упаковок и потокового сканирования;</w:t>
      </w:r>
    </w:p>
    <w:p w14:paraId="58D140A8" w14:textId="77777777" w:rsidR="009C2C24" w:rsidRDefault="00305252">
      <w:pPr>
        <w:pStyle w:val="af2"/>
        <w:numPr>
          <w:ilvl w:val="0"/>
          <w:numId w:val="19"/>
        </w:numPr>
        <w:spacing w:line="360" w:lineRule="auto"/>
        <w:ind w:left="0" w:firstLine="567"/>
      </w:pPr>
      <w:r>
        <w:rPr>
          <w:szCs w:val="28"/>
        </w:rPr>
        <w:t xml:space="preserve">«Сбор штрихкодов» (отдельный независимый объект от документов обмена 1С) - </w:t>
      </w:r>
      <w:r>
        <w:rPr>
          <w:rStyle w:val="docdata"/>
          <w:color w:val="000000"/>
        </w:rPr>
        <w:t xml:space="preserve">отдельный регистр в подсистеме </w:t>
      </w:r>
      <w:r>
        <w:rPr>
          <w:color w:val="000000"/>
        </w:rPr>
        <w:t>Simple для создания документа потокового сканирования. Используется для сохранения полученного списка штрихкодов в файл.</w:t>
      </w:r>
    </w:p>
    <w:p w14:paraId="6EAA4931" w14:textId="77777777"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Настройки:</w:t>
      </w:r>
    </w:p>
    <w:p w14:paraId="15C6C6AD" w14:textId="77777777" w:rsidR="009C2C24" w:rsidRDefault="00305252">
      <w:pPr>
        <w:pStyle w:val="af2"/>
        <w:numPr>
          <w:ilvl w:val="0"/>
          <w:numId w:val="58"/>
        </w:numPr>
        <w:spacing w:line="360" w:lineRule="auto"/>
        <w:ind w:left="0" w:firstLine="567"/>
      </w:pPr>
      <w:r>
        <w:t>«Настройки документов» - для изменения и корректировки документов, отображаемых в мобильном приложении. С их помощью можно разграничить поток выгружаемых документов.</w:t>
      </w:r>
    </w:p>
    <w:p w14:paraId="05C0A7A7" w14:textId="77777777"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Мобильные устройства:</w:t>
      </w:r>
    </w:p>
    <w:p w14:paraId="4AEC6C1D" w14:textId="77777777"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t>«Мобильные устройства</w:t>
      </w:r>
      <w:r>
        <w:rPr>
          <w:szCs w:val="28"/>
        </w:rPr>
        <w:t>» - хранит список всех зарегистрированных к обмену мобильных устройств, является инструментом обмена данными с устройствами управления (изменение сведений, удаление), используется для создания\редактирования мобильных устройств;</w:t>
      </w:r>
    </w:p>
    <w:p w14:paraId="6AFC6215" w14:textId="77777777"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 xml:space="preserve">«Запросы авторизации мобильных устройств» - служит для отображения запросов на подключение новых пользователей с мобильного устройства, используется для принятия\отказа регистрации новых устройств. </w:t>
      </w:r>
      <w:r>
        <w:t>Раздел появляется при активации функции в Центре настроек</w:t>
      </w:r>
      <w:r>
        <w:rPr>
          <w:szCs w:val="28"/>
        </w:rPr>
        <w:t>;</w:t>
      </w:r>
    </w:p>
    <w:p w14:paraId="6F4BBFC1" w14:textId="77777777"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t>«Состояние мобильных устройств» - показывает статус выгрузки данных НСИ на мобильных устройствах;</w:t>
      </w:r>
    </w:p>
    <w:p w14:paraId="48084054" w14:textId="77777777" w:rsidR="009C2C24" w:rsidRDefault="00305252">
      <w:pPr>
        <w:pStyle w:val="af2"/>
        <w:numPr>
          <w:ilvl w:val="0"/>
          <w:numId w:val="22"/>
        </w:numPr>
        <w:spacing w:line="360" w:lineRule="auto"/>
        <w:ind w:left="0" w:firstLine="567"/>
      </w:pPr>
      <w:r>
        <w:rPr>
          <w:szCs w:val="28"/>
        </w:rPr>
        <w:lastRenderedPageBreak/>
        <w:t>«Сеансы мобильных устройств» - хранит информация о последних сеансах пользователей.</w:t>
      </w:r>
    </w:p>
    <w:p w14:paraId="7F98C209" w14:textId="77777777"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Таблицы:</w:t>
      </w:r>
    </w:p>
    <w:p w14:paraId="2258C636" w14:textId="77777777" w:rsidR="009C2C24" w:rsidRDefault="00305252">
      <w:pPr>
        <w:spacing w:line="360" w:lineRule="auto"/>
        <w:ind w:firstLine="567"/>
      </w:pPr>
      <w:r>
        <w:t>Таблицы на основании справочников НСИ. Участвуют в обмене с мобильным устройством. Заполняются данными при настройке подсистемы, при изменении уже существующих объектов, а также при создании новых. Отображается список настроенных для обмена таблиц интеграции данных.</w:t>
      </w:r>
    </w:p>
    <w:p w14:paraId="42B8D1AB" w14:textId="77777777" w:rsidR="009C2C24" w:rsidRDefault="00305252">
      <w:pPr>
        <w:pStyle w:val="af2"/>
        <w:numPr>
          <w:ilvl w:val="0"/>
          <w:numId w:val="18"/>
        </w:numPr>
        <w:spacing w:line="360" w:lineRule="auto"/>
        <w:ind w:left="0" w:firstLine="567"/>
      </w:pPr>
      <w:r>
        <w:t>Сервис</w:t>
      </w:r>
    </w:p>
    <w:p w14:paraId="475074F9" w14:textId="77777777" w:rsidR="009C2C24" w:rsidRDefault="00305252">
      <w:pPr>
        <w:pStyle w:val="af2"/>
        <w:numPr>
          <w:ilvl w:val="0"/>
          <w:numId w:val="100"/>
        </w:numPr>
        <w:spacing w:line="360" w:lineRule="auto"/>
        <w:ind w:left="0" w:firstLine="567"/>
      </w:pPr>
      <w:r>
        <w:t xml:space="preserve">Перейти по идентификатору </w:t>
      </w:r>
      <w:r>
        <w:rPr>
          <w:lang w:val="en-US"/>
        </w:rPr>
        <w:t>Simple</w:t>
      </w:r>
      <w:r>
        <w:t xml:space="preserve"> – открывает окно для указания док.   ссылки, отображает информацию по документу в 1С.</w:t>
      </w:r>
    </w:p>
    <w:p w14:paraId="74A444DA" w14:textId="77777777" w:rsidR="009C2C24" w:rsidRDefault="00305252">
      <w:pPr>
        <w:pStyle w:val="af2"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152195C" wp14:editId="35A3AE5F">
                <wp:extent cx="4477865" cy="3331210"/>
                <wp:effectExtent l="19050" t="19050" r="18415" b="21590"/>
                <wp:docPr id="6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4482717" cy="333481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352.59pt;height:262.30pt;mso-wrap-distance-left:0.00pt;mso-wrap-distance-top:0.00pt;mso-wrap-distance-right:0.00pt;mso-wrap-distance-bottom:0.00pt;" strokecolor="#000000">
                <v:path textboxrect="0,0,0,0"/>
                <v:imagedata r:id="rId18" o:title=""/>
              </v:shape>
            </w:pict>
          </mc:Fallback>
        </mc:AlternateContent>
      </w:r>
    </w:p>
    <w:p w14:paraId="5CF25B93" w14:textId="025F52FE" w:rsidR="009C2C24" w:rsidRDefault="00305252">
      <w:pPr>
        <w:pStyle w:val="af1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 w:rsidR="00723822">
        <w:rPr>
          <w:noProof/>
        </w:rPr>
        <w:t>II</w:t>
      </w:r>
      <w:r>
        <w:fldChar w:fldCharType="end"/>
      </w:r>
      <w:r>
        <w:noBreakHyphen/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 w:rsidR="00723822">
        <w:rPr>
          <w:noProof/>
        </w:rPr>
        <w:t>1</w:t>
      </w:r>
      <w:r>
        <w:fldChar w:fldCharType="end"/>
      </w:r>
      <w:r>
        <w:t xml:space="preserve"> - Разделы в расширении для 1С «Simple.Учет+» </w:t>
      </w:r>
    </w:p>
    <w:p w14:paraId="58B00452" w14:textId="77777777" w:rsidR="009C2C24" w:rsidRDefault="00305252">
      <w:pPr>
        <w:pStyle w:val="1"/>
        <w:numPr>
          <w:ilvl w:val="0"/>
          <w:numId w:val="106"/>
        </w:numPr>
        <w:spacing w:line="360" w:lineRule="auto"/>
      </w:pPr>
      <w:r>
        <w:rPr>
          <w:rStyle w:val="afa"/>
        </w:rPr>
        <w:t xml:space="preserve"> </w:t>
      </w:r>
      <w:bookmarkStart w:id="7" w:name="_Toc185518662"/>
      <w:r>
        <w:t>Подготовка системы и необходимые атрибуты для работы</w:t>
      </w:r>
      <w:bookmarkEnd w:id="7"/>
    </w:p>
    <w:tbl>
      <w:tblPr>
        <w:tblStyle w:val="aff3"/>
        <w:tblW w:w="10031" w:type="dxa"/>
        <w:tblInd w:w="-5" w:type="dxa"/>
        <w:tblLook w:val="04A0" w:firstRow="1" w:lastRow="0" w:firstColumn="1" w:lastColumn="0" w:noHBand="0" w:noVBand="1"/>
      </w:tblPr>
      <w:tblGrid>
        <w:gridCol w:w="4820"/>
        <w:gridCol w:w="5211"/>
      </w:tblGrid>
      <w:tr w:rsidR="009C2C24" w14:paraId="644B533A" w14:textId="77777777">
        <w:tc>
          <w:tcPr>
            <w:tcW w:w="4820" w:type="dxa"/>
          </w:tcPr>
          <w:p w14:paraId="73A2A988" w14:textId="77777777" w:rsidR="009C2C24" w:rsidRDefault="00305252">
            <w:pPr>
              <w:spacing w:line="360" w:lineRule="auto"/>
            </w:pPr>
            <w:r>
              <w:t xml:space="preserve">Платформа 1С (совместимо с любой конфигурацией на базе БСП не ниже версии 3.0.1.1, режим совместимости конфигурации не ниже 8.3.17) </w:t>
            </w:r>
          </w:p>
        </w:tc>
        <w:tc>
          <w:tcPr>
            <w:tcW w:w="5211" w:type="dxa"/>
          </w:tcPr>
          <w:p w14:paraId="424ECE40" w14:textId="77777777" w:rsidR="009C2C24" w:rsidRDefault="00305252">
            <w:pPr>
              <w:pStyle w:val="af2"/>
              <w:spacing w:line="360" w:lineRule="auto"/>
              <w:ind w:left="55"/>
            </w:pPr>
            <w:r>
              <w:t>Для работы с расширением «</w:t>
            </w:r>
            <w:r>
              <w:rPr>
                <w:lang w:val="en-US"/>
              </w:rPr>
              <w:t>Simple</w:t>
            </w:r>
            <w:r>
              <w:t xml:space="preserve">.Учет+» </w:t>
            </w:r>
          </w:p>
        </w:tc>
      </w:tr>
      <w:tr w:rsidR="009C2C24" w14:paraId="5D6F57E5" w14:textId="77777777">
        <w:tc>
          <w:tcPr>
            <w:tcW w:w="4820" w:type="dxa"/>
          </w:tcPr>
          <w:p w14:paraId="38C4BA14" w14:textId="77777777" w:rsidR="009C2C24" w:rsidRDefault="00305252">
            <w:pPr>
              <w:spacing w:line="360" w:lineRule="auto"/>
            </w:pPr>
            <w:r>
              <w:lastRenderedPageBreak/>
              <w:t>Веб-сервер (Apache или IIS) с опубликованной базой</w:t>
            </w:r>
          </w:p>
        </w:tc>
        <w:tc>
          <w:tcPr>
            <w:tcW w:w="5211" w:type="dxa"/>
          </w:tcPr>
          <w:p w14:paraId="6E235B38" w14:textId="77777777" w:rsidR="009C2C24" w:rsidRDefault="00305252">
            <w:pPr>
              <w:pStyle w:val="af2"/>
              <w:spacing w:line="360" w:lineRule="auto"/>
              <w:ind w:left="55"/>
            </w:pPr>
            <w:r>
              <w:t xml:space="preserve">Подробнее в п. </w:t>
            </w:r>
            <w:hyperlink w:anchor="_Настройка_расширения_1С" w:tooltip="#_Настройка_расширения_1С" w:history="1">
              <w:r>
                <w:rPr>
                  <w:rStyle w:val="af0"/>
                  <w:lang w:val="en-US"/>
                </w:rPr>
                <w:t>VI</w:t>
              </w:r>
              <w:r>
                <w:rPr>
                  <w:rStyle w:val="af0"/>
                </w:rPr>
                <w:t xml:space="preserve"> «Настройка расширения 1С»</w:t>
              </w:r>
            </w:hyperlink>
            <w:r>
              <w:t xml:space="preserve"> </w:t>
            </w:r>
          </w:p>
        </w:tc>
      </w:tr>
      <w:tr w:rsidR="009C2C24" w14:paraId="2391164C" w14:textId="77777777">
        <w:tc>
          <w:tcPr>
            <w:tcW w:w="4820" w:type="dxa"/>
          </w:tcPr>
          <w:p w14:paraId="138BE368" w14:textId="4056DB8D" w:rsidR="009C2C24" w:rsidRDefault="00305252" w:rsidP="00233E1C">
            <w:pPr>
              <w:spacing w:line="360" w:lineRule="auto"/>
            </w:pPr>
            <w:r>
              <w:t>Установщик «</w:t>
            </w:r>
            <w:r>
              <w:rPr>
                <w:lang w:val="en-US"/>
              </w:rPr>
              <w:t>Simple.Учет+</w:t>
            </w:r>
            <w:r w:rsidR="00233E1C">
              <w:t>» (версия 1.0.4.30</w:t>
            </w:r>
            <w:r>
              <w:t>)</w:t>
            </w:r>
          </w:p>
        </w:tc>
        <w:tc>
          <w:tcPr>
            <w:tcW w:w="5211" w:type="dxa"/>
          </w:tcPr>
          <w:p w14:paraId="789FBFE1" w14:textId="77777777" w:rsidR="009C2C24" w:rsidRDefault="00305252">
            <w:pPr>
              <w:pStyle w:val="af2"/>
              <w:spacing w:line="360" w:lineRule="auto"/>
              <w:ind w:left="0"/>
              <w:rPr>
                <w:color w:val="0563C1" w:themeColor="hyperlink"/>
                <w:u w:val="single"/>
              </w:rPr>
            </w:pPr>
            <w:r>
              <w:t xml:space="preserve">Предоставляется на </w:t>
            </w:r>
            <w:hyperlink r:id="rId19" w:tooltip="https://www.simple-kit.ru/products/simple-uchet-plus/" w:history="1">
              <w:r>
                <w:rPr>
                  <w:rStyle w:val="af0"/>
                </w:rPr>
                <w:t>сайте</w:t>
              </w:r>
            </w:hyperlink>
            <w:r>
              <w:rPr>
                <w:rStyle w:val="af0"/>
              </w:rPr>
              <w:t>.</w:t>
            </w:r>
            <w:r>
              <w:t xml:space="preserve"> Подробнее об установке в </w:t>
            </w:r>
            <w:hyperlink w:anchor="_Установка_Конфигурация_Simple.Учет" w:tooltip="#_Установка_Конфигурация_Simple.Учет" w:history="1">
              <w:r>
                <w:rPr>
                  <w:rStyle w:val="af0"/>
                </w:rPr>
                <w:t>п.</w:t>
              </w:r>
              <w:r>
                <w:rPr>
                  <w:rStyle w:val="af0"/>
                  <w:lang w:val="en-US"/>
                </w:rPr>
                <w:t>IV</w:t>
              </w:r>
            </w:hyperlink>
          </w:p>
        </w:tc>
      </w:tr>
      <w:tr w:rsidR="009C2C24" w14:paraId="077D07A1" w14:textId="77777777">
        <w:tc>
          <w:tcPr>
            <w:tcW w:w="4820" w:type="dxa"/>
          </w:tcPr>
          <w:p w14:paraId="10112952" w14:textId="77777777" w:rsidR="009C2C24" w:rsidRDefault="00305252">
            <w:pPr>
              <w:spacing w:line="360" w:lineRule="auto"/>
            </w:pPr>
            <w:r>
              <w:rPr>
                <w:lang w:val="en-US"/>
              </w:rPr>
              <w:t>apk</w:t>
            </w:r>
            <w:r>
              <w:t xml:space="preserve"> или </w:t>
            </w:r>
            <w:r>
              <w:rPr>
                <w:lang w:val="en-US"/>
              </w:rPr>
              <w:t>QR</w:t>
            </w:r>
            <w:r>
              <w:t xml:space="preserve">-код мобильного приложения </w:t>
            </w:r>
            <w:r>
              <w:rPr>
                <w:lang w:val="en-US"/>
              </w:rPr>
              <w:t>Simple</w:t>
            </w:r>
            <w:r>
              <w:t>-</w:t>
            </w:r>
            <w:r>
              <w:rPr>
                <w:lang w:val="en-US"/>
              </w:rPr>
              <w:t>kit</w:t>
            </w:r>
          </w:p>
        </w:tc>
        <w:tc>
          <w:tcPr>
            <w:tcW w:w="5211" w:type="dxa"/>
          </w:tcPr>
          <w:p w14:paraId="7D6ADBBE" w14:textId="77777777" w:rsidR="009C2C24" w:rsidRDefault="00305252">
            <w:pPr>
              <w:pStyle w:val="af2"/>
              <w:spacing w:line="360" w:lineRule="auto"/>
              <w:ind w:left="0"/>
              <w:jc w:val="left"/>
              <w:rPr>
                <w:szCs w:val="28"/>
              </w:rPr>
            </w:pPr>
            <w:r>
              <w:t xml:space="preserve">на </w:t>
            </w:r>
            <w:hyperlink r:id="rId20" w:tooltip="https://www.simple-kit.ru/products/simple-uchet-plus/" w:history="1">
              <w:r>
                <w:rPr>
                  <w:rStyle w:val="af0"/>
                </w:rPr>
                <w:t>сайте</w:t>
              </w:r>
            </w:hyperlink>
            <w:r>
              <w:rPr>
                <w:szCs w:val="28"/>
              </w:rPr>
              <w:t xml:space="preserve"> или через расширение 1С в «Центр настроек» </w:t>
            </w:r>
            <w:r>
              <w:t xml:space="preserve">(Подробнее в п.  </w:t>
            </w:r>
            <w:hyperlink w:anchor="_Скачивание_и_установка" w:tooltip="#_Скачивание_и_установка" w:history="1">
              <w:r>
                <w:rPr>
                  <w:rStyle w:val="af0"/>
                </w:rPr>
                <w:t>V «Получение конфигурации «</w:t>
              </w:r>
              <w:r>
                <w:rPr>
                  <w:rStyle w:val="af0"/>
                  <w:lang w:val="en-US"/>
                </w:rPr>
                <w:t>Simple</w:t>
              </w:r>
              <w:r>
                <w:rPr>
                  <w:rStyle w:val="af0"/>
                </w:rPr>
                <w:t>.Учет+» на мобильное устройство»)</w:t>
              </w:r>
            </w:hyperlink>
          </w:p>
        </w:tc>
      </w:tr>
      <w:tr w:rsidR="009C2C24" w14:paraId="7DBD9CFF" w14:textId="77777777">
        <w:tc>
          <w:tcPr>
            <w:tcW w:w="4820" w:type="dxa"/>
          </w:tcPr>
          <w:p w14:paraId="629A6BDA" w14:textId="77777777" w:rsidR="009C2C24" w:rsidRDefault="00305252">
            <w:pPr>
              <w:pStyle w:val="af2"/>
              <w:spacing w:line="360" w:lineRule="auto"/>
              <w:ind w:left="0"/>
            </w:pPr>
            <w:r>
              <w:rPr>
                <w:lang w:val="en-US"/>
              </w:rPr>
              <w:t>QR</w:t>
            </w:r>
            <w:r>
              <w:t xml:space="preserve">-код или пин-код (Номер лицензии) для скачивания конфигурации </w:t>
            </w:r>
          </w:p>
        </w:tc>
        <w:tc>
          <w:tcPr>
            <w:tcW w:w="5211" w:type="dxa"/>
          </w:tcPr>
          <w:p w14:paraId="59286528" w14:textId="77777777" w:rsidR="009C2C24" w:rsidRDefault="00305252">
            <w:pPr>
              <w:pStyle w:val="af2"/>
              <w:spacing w:line="360" w:lineRule="auto"/>
              <w:ind w:left="0"/>
            </w:pPr>
            <w:r>
              <w:t xml:space="preserve">Предоставляется поставщиком ПО или в личном кабинете на </w:t>
            </w:r>
            <w:hyperlink r:id="rId21" w:tooltip="https://www.simple-kit.ru/products/simple-uchet-plus/" w:history="1">
              <w:r>
                <w:rPr>
                  <w:rStyle w:val="af0"/>
                </w:rPr>
                <w:t>сайте</w:t>
              </w:r>
            </w:hyperlink>
            <w:r>
              <w:t xml:space="preserve"> по кнопке «Показать </w:t>
            </w:r>
            <w:r>
              <w:rPr>
                <w:lang w:val="en-US"/>
              </w:rPr>
              <w:t>QR</w:t>
            </w:r>
            <w:r>
              <w:t xml:space="preserve"> код подключения»</w:t>
            </w:r>
          </w:p>
        </w:tc>
      </w:tr>
      <w:tr w:rsidR="009C2C24" w14:paraId="6B9A37A7" w14:textId="77777777">
        <w:tc>
          <w:tcPr>
            <w:tcW w:w="4820" w:type="dxa"/>
          </w:tcPr>
          <w:p w14:paraId="6E3CF14C" w14:textId="77777777" w:rsidR="009C2C24" w:rsidRDefault="00305252">
            <w:pPr>
              <w:pStyle w:val="af2"/>
              <w:spacing w:line="360" w:lineRule="auto"/>
              <w:ind w:left="0"/>
            </w:pPr>
            <w:r>
              <w:rPr>
                <w:lang w:val="en-US"/>
              </w:rPr>
              <w:t>QR</w:t>
            </w:r>
            <w:r>
              <w:t>-код для настроек обмена конфигурации и 1С</w:t>
            </w:r>
          </w:p>
        </w:tc>
        <w:tc>
          <w:tcPr>
            <w:tcW w:w="5211" w:type="dxa"/>
          </w:tcPr>
          <w:p w14:paraId="3301EAD2" w14:textId="77777777" w:rsidR="009C2C24" w:rsidRDefault="00305252">
            <w:pPr>
              <w:pStyle w:val="af2"/>
              <w:spacing w:line="360" w:lineRule="auto"/>
              <w:ind w:left="0"/>
            </w:pPr>
            <w:r>
              <w:t xml:space="preserve">Формируется в решении 1С (подробнее в п. </w:t>
            </w:r>
            <w:hyperlink w:anchor="_Этап_2_(Подключение" w:tooltip="#_Этап_2_(Подключение" w:history="1">
              <w:r>
                <w:rPr>
                  <w:rStyle w:val="af0"/>
                  <w:lang w:val="en-US"/>
                </w:rPr>
                <w:t>VI</w:t>
              </w:r>
              <w:r>
                <w:rPr>
                  <w:rStyle w:val="af0"/>
                </w:rPr>
                <w:t>.3. Подключение к учетной системе мобильного устройства</w:t>
              </w:r>
            </w:hyperlink>
            <w:r>
              <w:t>)</w:t>
            </w:r>
          </w:p>
        </w:tc>
      </w:tr>
    </w:tbl>
    <w:p w14:paraId="1655F8CF" w14:textId="77777777" w:rsidR="009C2C24" w:rsidRDefault="00305252">
      <w:pPr>
        <w:pStyle w:val="1"/>
        <w:numPr>
          <w:ilvl w:val="0"/>
          <w:numId w:val="106"/>
        </w:numPr>
        <w:spacing w:line="360" w:lineRule="auto"/>
        <w:rPr>
          <w:rStyle w:val="10"/>
          <w:szCs w:val="28"/>
        </w:rPr>
      </w:pPr>
      <w:bookmarkStart w:id="8" w:name="_Установка_Конфигурация_Simple.Учет"/>
      <w:bookmarkStart w:id="9" w:name="_Установка_расширения_1С"/>
      <w:bookmarkStart w:id="10" w:name="_Toc185518663"/>
      <w:bookmarkEnd w:id="8"/>
      <w:bookmarkEnd w:id="9"/>
      <w:r>
        <w:rPr>
          <w:rStyle w:val="10"/>
          <w:szCs w:val="28"/>
        </w:rPr>
        <w:t>Установка и обновление расширения 1С</w:t>
      </w:r>
      <w:bookmarkEnd w:id="10"/>
    </w:p>
    <w:p w14:paraId="7B36C97B" w14:textId="77777777" w:rsidR="009C2C24" w:rsidRDefault="00305252">
      <w:pPr>
        <w:spacing w:line="360" w:lineRule="auto"/>
        <w:ind w:firstLine="567"/>
      </w:pPr>
      <w:r>
        <w:t xml:space="preserve">При возникновении ошибок на этапе установки или обновления Расширения, обращаться на почту </w:t>
      </w:r>
      <w:hyperlink r:id="rId22" w:tooltip="mailto:help@simple-kit.ru" w:history="1">
        <w:r>
          <w:rPr>
            <w:rStyle w:val="af0"/>
            <w:lang w:val="en-US"/>
          </w:rPr>
          <w:t>help</w:t>
        </w:r>
        <w:r>
          <w:rPr>
            <w:rStyle w:val="af0"/>
          </w:rPr>
          <w:t>@</w:t>
        </w:r>
        <w:r>
          <w:rPr>
            <w:rStyle w:val="af0"/>
            <w:lang w:val="en-US"/>
          </w:rPr>
          <w:t>simple</w:t>
        </w:r>
        <w:r>
          <w:rPr>
            <w:rStyle w:val="af0"/>
          </w:rPr>
          <w:t>-</w:t>
        </w:r>
        <w:r>
          <w:rPr>
            <w:rStyle w:val="af0"/>
            <w:lang w:val="en-US"/>
          </w:rPr>
          <w:t>kit</w:t>
        </w:r>
        <w:r>
          <w:rPr>
            <w:rStyle w:val="af0"/>
          </w:rPr>
          <w:t>.</w:t>
        </w:r>
        <w:r>
          <w:rPr>
            <w:rStyle w:val="af0"/>
            <w:lang w:val="en-US"/>
          </w:rPr>
          <w:t>ru</w:t>
        </w:r>
      </w:hyperlink>
      <w:r>
        <w:t>. В теле письма указать версию устанавливаемого расширения, версию конфигурации и платформы 1С, а также, текст ошибки.</w:t>
      </w:r>
    </w:p>
    <w:p w14:paraId="7FDC5AEE" w14:textId="77777777" w:rsidR="009C2C24" w:rsidRDefault="00305252">
      <w:pPr>
        <w:spacing w:line="360" w:lineRule="auto"/>
        <w:ind w:firstLine="567"/>
      </w:pPr>
      <w:r>
        <w:t>Примечание: перед установкой или обновлением Расширения должны быть завершены все активные сеансы пользователей.</w:t>
      </w:r>
    </w:p>
    <w:p w14:paraId="4399685A" w14:textId="77777777" w:rsidR="009C2C24" w:rsidRDefault="00305252">
      <w:pPr>
        <w:pStyle w:val="2"/>
        <w:numPr>
          <w:ilvl w:val="3"/>
          <w:numId w:val="18"/>
        </w:numPr>
        <w:spacing w:line="360" w:lineRule="auto"/>
        <w:ind w:left="0" w:firstLine="567"/>
        <w:jc w:val="center"/>
      </w:pPr>
      <w:bookmarkStart w:id="11" w:name="_Toc185518664"/>
      <w:r>
        <w:t>Проверка совместимости с 1С</w:t>
      </w:r>
      <w:bookmarkEnd w:id="11"/>
    </w:p>
    <w:p w14:paraId="6F452354" w14:textId="77777777" w:rsidR="009C2C24" w:rsidRDefault="00305252">
      <w:pPr>
        <w:spacing w:line="360" w:lineRule="auto"/>
        <w:ind w:firstLine="567"/>
      </w:pPr>
      <w:r>
        <w:t xml:space="preserve">На </w:t>
      </w:r>
      <w:hyperlink r:id="rId23" w:tooltip="https://www.simple-kit.ru/products/simple-uchet-plus/" w:history="1">
        <w:r>
          <w:rPr>
            <w:rStyle w:val="af0"/>
          </w:rPr>
          <w:t>сайте</w:t>
        </w:r>
      </w:hyperlink>
      <w:r>
        <w:rPr>
          <w:rStyle w:val="af0"/>
        </w:rPr>
        <w:t xml:space="preserve"> </w:t>
      </w:r>
      <w:r>
        <w:t>в разделе «Полезные файлы для скачивания» скачать файл для проверки совместимости конфигурации 1С с нашим расширением Simple.</w:t>
      </w:r>
    </w:p>
    <w:p w14:paraId="4A69372A" w14:textId="77777777" w:rsidR="009C2C24" w:rsidRDefault="00305252">
      <w:pPr>
        <w:keepNext/>
        <w:ind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3654515" wp14:editId="3F1816EA">
                <wp:extent cx="5120640" cy="1243906"/>
                <wp:effectExtent l="0" t="0" r="3810" b="0"/>
                <wp:docPr id="7" name="Рисунок 3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5130681" cy="124634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03.20pt;height:97.95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</w:p>
    <w:p w14:paraId="41762498" w14:textId="6076184C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2</w:t>
      </w:r>
      <w:r>
        <w:fldChar w:fldCharType="end"/>
      </w:r>
      <w:r>
        <w:t xml:space="preserve"> - </w:t>
      </w:r>
      <w:r>
        <w:rPr>
          <w:lang w:val="en-US"/>
        </w:rPr>
        <w:t>IV</w:t>
      </w:r>
      <w:r>
        <w:t xml:space="preserve"> - Проверка режима совместимости</w:t>
      </w:r>
    </w:p>
    <w:p w14:paraId="6C66A8FE" w14:textId="77777777" w:rsidR="009C2C24" w:rsidRDefault="00305252">
      <w:pPr>
        <w:spacing w:line="360" w:lineRule="auto"/>
        <w:ind w:firstLine="567"/>
      </w:pPr>
      <w:r>
        <w:t>- «Конфигурация подходит!» - конфигурация пользователя есть в списке предопределенных настроек Simple. Если отсутствует, то потребуется ручная настройка или обращение к нашим специалистам;</w:t>
      </w:r>
    </w:p>
    <w:p w14:paraId="396E06F1" w14:textId="77777777" w:rsidR="009C2C24" w:rsidRDefault="00305252">
      <w:pPr>
        <w:spacing w:line="360" w:lineRule="auto"/>
        <w:ind w:firstLine="567"/>
      </w:pPr>
      <w:r>
        <w:t>- «Платформа подходит!» - пройдена проверка режима совместимости и самой платформы от 8.3.17 и выше;</w:t>
      </w:r>
    </w:p>
    <w:p w14:paraId="4D0D3054" w14:textId="77777777" w:rsidR="009C2C24" w:rsidRDefault="00305252">
      <w:pPr>
        <w:spacing w:line="360" w:lineRule="auto"/>
        <w:ind w:firstLine="567"/>
      </w:pPr>
      <w:r>
        <w:t>- «БСП подходит!» - используются библиотеки стандартных подсистем с версией не ниже 3.0.1.1.</w:t>
      </w:r>
    </w:p>
    <w:p w14:paraId="0E03EC1F" w14:textId="77777777" w:rsidR="009C2C24" w:rsidRDefault="00305252">
      <w:pPr>
        <w:keepNext/>
        <w:spacing w:line="360" w:lineRule="auto"/>
      </w:pPr>
      <w:r>
        <w:rPr>
          <w:noProof/>
        </w:rPr>
        <mc:AlternateContent>
          <mc:Choice Requires="wpg">
            <w:drawing>
              <wp:inline distT="0" distB="0" distL="0" distR="0" wp14:anchorId="1A33D225" wp14:editId="5111A5B0">
                <wp:extent cx="3185160" cy="1972447"/>
                <wp:effectExtent l="19050" t="19050" r="15240" b="27940"/>
                <wp:docPr id="8" name="Рисунок 3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3207344" cy="19861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250.80pt;height:155.31pt;mso-wrap-distance-left:0.00pt;mso-wrap-distance-top:0.00pt;mso-wrap-distance-right:0.00pt;mso-wrap-distance-bottom:0.00pt;" strokecolor="#000000">
                <v:path textboxrect="0,0,0,0"/>
                <v:imagedata r:id="rId2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2D0E3F62" wp14:editId="16A26267">
                <wp:extent cx="2726435" cy="1974850"/>
                <wp:effectExtent l="19050" t="19050" r="17145" b="25400"/>
                <wp:docPr id="9" name="Рисунок 3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2733960" cy="198030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214.68pt;height:155.50pt;mso-wrap-distance-left:0.00pt;mso-wrap-distance-top:0.00pt;mso-wrap-distance-right:0.00pt;mso-wrap-distance-bottom:0.00pt;" strokecolor="#000000">
                <v:path textboxrect="0,0,0,0"/>
                <v:imagedata r:id="rId29" o:title=""/>
              </v:shape>
            </w:pict>
          </mc:Fallback>
        </mc:AlternateContent>
      </w:r>
    </w:p>
    <w:p w14:paraId="4786206D" w14:textId="65F26B07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3</w:t>
      </w:r>
      <w:r>
        <w:fldChar w:fldCharType="end"/>
      </w:r>
      <w:r>
        <w:t xml:space="preserve"> </w:t>
      </w:r>
      <w:r>
        <w:rPr>
          <w:lang w:val="en-US"/>
        </w:rPr>
        <w:t>VI</w:t>
      </w:r>
      <w:r>
        <w:t xml:space="preserve"> - Результат проверки совместимости</w:t>
      </w:r>
    </w:p>
    <w:p w14:paraId="7F96D427" w14:textId="77777777" w:rsidR="009C2C24" w:rsidRDefault="00305252">
      <w:pPr>
        <w:spacing w:line="360" w:lineRule="auto"/>
        <w:ind w:firstLine="567"/>
      </w:pPr>
      <w:r>
        <w:t xml:space="preserve">При возникновении проблем с совместимостью наших продуктов по кнопке «Сохранить» формируется файл для обращения в техническую поддержку Simple. Сформированный файл нужно отправить на адрес </w:t>
      </w:r>
      <w:hyperlink r:id="rId30" w:tooltip="mailto:help@simple-kit.ru" w:history="1">
        <w:r>
          <w:rPr>
            <w:rStyle w:val="af0"/>
          </w:rPr>
          <w:t>help@simple-kit.ru</w:t>
        </w:r>
      </w:hyperlink>
      <w:r>
        <w:t>.</w:t>
      </w:r>
    </w:p>
    <w:p w14:paraId="5855E536" w14:textId="77777777" w:rsidR="009C2C24" w:rsidRDefault="00305252">
      <w:pPr>
        <w:pStyle w:val="2"/>
        <w:numPr>
          <w:ilvl w:val="3"/>
          <w:numId w:val="18"/>
        </w:numPr>
        <w:spacing w:line="360" w:lineRule="auto"/>
        <w:ind w:left="0" w:firstLine="567"/>
        <w:jc w:val="center"/>
      </w:pPr>
      <w:bookmarkStart w:id="12" w:name="_Toc185518665"/>
      <w:r>
        <w:t>Установить расширение через 1С:Предприятие</w:t>
      </w:r>
      <w:bookmarkEnd w:id="12"/>
    </w:p>
    <w:p w14:paraId="72472AFF" w14:textId="77777777" w:rsidR="009C2C24" w:rsidRDefault="00305252">
      <w:pPr>
        <w:spacing w:line="360" w:lineRule="auto"/>
      </w:pPr>
      <w:r>
        <w:t>Этапы установки:</w:t>
      </w:r>
    </w:p>
    <w:p w14:paraId="2F49656F" w14:textId="77777777" w:rsidR="009C2C24" w:rsidRDefault="00305252">
      <w:pPr>
        <w:pStyle w:val="af2"/>
        <w:numPr>
          <w:ilvl w:val="0"/>
          <w:numId w:val="5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Скачать файл «Мастер установки для 1С» </w:t>
      </w:r>
      <w:r>
        <w:t xml:space="preserve">на </w:t>
      </w:r>
      <w:hyperlink r:id="rId31" w:tooltip="https://www.simple-kit.ru/products/simple-uchet-plus/" w:history="1">
        <w:r>
          <w:rPr>
            <w:rStyle w:val="af0"/>
          </w:rPr>
          <w:t>сайте</w:t>
        </w:r>
      </w:hyperlink>
      <w:r>
        <w:rPr>
          <w:szCs w:val="28"/>
        </w:rPr>
        <w:t>;</w:t>
      </w:r>
    </w:p>
    <w:p w14:paraId="2DC52346" w14:textId="77777777" w:rsidR="009C2C24" w:rsidRDefault="00305252">
      <w:pPr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EA5CE0D" wp14:editId="69DEB13F">
                <wp:extent cx="6115050" cy="1300703"/>
                <wp:effectExtent l="0" t="0" r="0" b="0"/>
                <wp:docPr id="10" name="Рисунок 38" descr="http://dl4.joxi.net/drive/2024/09/20/0056/3552/3722720/20/c221ac6245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9/20/0056/3552/3722720/20/c221ac6245.png"/>
                        <pic:cNvPicPr>
                          <a:picLocks noChangeAspect="1"/>
                        </pic:cNvPicPr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122658" cy="130232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81.50pt;height:102.42pt;mso-wrap-distance-left:0.00pt;mso-wrap-distance-top:0.00pt;mso-wrap-distance-right:0.00pt;mso-wrap-distance-bottom:0.00pt;" stroked="f">
                <v:path textboxrect="0,0,0,0"/>
                <v:imagedata r:id="rId33" o:title=""/>
              </v:shape>
            </w:pict>
          </mc:Fallback>
        </mc:AlternateContent>
      </w:r>
    </w:p>
    <w:p w14:paraId="7EE706FF" w14:textId="77777777" w:rsidR="009C2C24" w:rsidRDefault="00305252">
      <w:pPr>
        <w:pStyle w:val="af1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IV</w:t>
      </w:r>
      <w:r>
        <w:fldChar w:fldCharType="end"/>
      </w:r>
      <w:r>
        <w:t xml:space="preserve"> 1 – Расположение файла «Мастер установки для 1С» на сайте</w:t>
      </w:r>
    </w:p>
    <w:p w14:paraId="00046B49" w14:textId="77777777" w:rsidR="009C2C24" w:rsidRDefault="00305252">
      <w:pPr>
        <w:pStyle w:val="af2"/>
        <w:numPr>
          <w:ilvl w:val="0"/>
          <w:numId w:val="5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 учётной системе 1С открыть файл установщик, загруженный на предыдущем шаге, и установить расширение (требуемая версия совместимости конфигурации не ниже 8.3.17). После установки расширения требуется выполнить перезагрузку учётной системы. </w:t>
      </w:r>
    </w:p>
    <w:p w14:paraId="449492BB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F42A6B7" wp14:editId="5B027260">
                <wp:extent cx="6010566" cy="2118204"/>
                <wp:effectExtent l="0" t="0" r="0" b="0"/>
                <wp:docPr id="11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"/>
                        <a:stretch/>
                      </pic:blipFill>
                      <pic:spPr bwMode="auto">
                        <a:xfrm>
                          <a:off x="0" y="0"/>
                          <a:ext cx="6123204" cy="21578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3.27pt;height:166.79pt;mso-wrap-distance-left:0.00pt;mso-wrap-distance-top:0.00pt;mso-wrap-distance-right:0.00pt;mso-wrap-distance-bottom:0.00pt;" stroked="false">
                <v:path textboxrect="0,0,0,0"/>
                <v:imagedata r:id="rId35" o:title=""/>
              </v:shape>
            </w:pict>
          </mc:Fallback>
        </mc:AlternateContent>
      </w:r>
    </w:p>
    <w:p w14:paraId="12CDE728" w14:textId="77777777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IV</w:t>
      </w:r>
      <w:r>
        <w:fldChar w:fldCharType="end"/>
      </w:r>
      <w:r>
        <w:t xml:space="preserve"> 2 – Установка расширения</w:t>
      </w:r>
    </w:p>
    <w:p w14:paraId="002994FE" w14:textId="77777777" w:rsidR="009C2C24" w:rsidRDefault="00305252">
      <w:pPr>
        <w:pStyle w:val="2"/>
        <w:numPr>
          <w:ilvl w:val="3"/>
          <w:numId w:val="18"/>
        </w:numPr>
        <w:spacing w:line="360" w:lineRule="auto"/>
        <w:ind w:left="0" w:firstLine="567"/>
        <w:jc w:val="center"/>
      </w:pPr>
      <w:bookmarkStart w:id="13" w:name="_Toc185518666"/>
      <w:r>
        <w:t>Установить расширение через конфигуратор базы</w:t>
      </w:r>
      <w:bookmarkEnd w:id="13"/>
    </w:p>
    <w:p w14:paraId="5645953C" w14:textId="77777777" w:rsidR="009C2C24" w:rsidRDefault="00305252">
      <w:pPr>
        <w:spacing w:line="360" w:lineRule="auto"/>
      </w:pPr>
      <w:r>
        <w:t>Этапы установки:</w:t>
      </w:r>
    </w:p>
    <w:p w14:paraId="467B0B25" w14:textId="77777777" w:rsidR="009C2C24" w:rsidRDefault="00305252">
      <w:pPr>
        <w:pStyle w:val="af2"/>
        <w:numPr>
          <w:ilvl w:val="0"/>
          <w:numId w:val="15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Скачать файл «Универсальная подсистема для 1С» </w:t>
      </w:r>
      <w:r>
        <w:t xml:space="preserve">на </w:t>
      </w:r>
      <w:hyperlink r:id="rId36" w:tooltip="https://www.simple-kit.ru/products/simple-uchet-plus/" w:history="1">
        <w:r>
          <w:rPr>
            <w:rStyle w:val="af0"/>
          </w:rPr>
          <w:t>сайте</w:t>
        </w:r>
      </w:hyperlink>
      <w:r>
        <w:rPr>
          <w:szCs w:val="28"/>
        </w:rPr>
        <w:t>;</w:t>
      </w:r>
    </w:p>
    <w:p w14:paraId="79676554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7EABA0D" wp14:editId="52F02AC9">
                <wp:extent cx="5953125" cy="1244318"/>
                <wp:effectExtent l="0" t="0" r="0" b="0"/>
                <wp:docPr id="12" name="Рисунок 61" descr="http://dl3.joxi.net/drive/2024/09/20/0056/3552/3722720/20/94ca35c4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9/20/0056/3552/3722720/20/94ca35c473.png"/>
                        <pic:cNvPicPr>
                          <a:picLocks noChangeAspect="1"/>
                        </pic:cNvPicPr>
                      </pic:nvPicPr>
                      <pic:blipFill>
                        <a:blip r:embed="rId37"/>
                        <a:stretch/>
                      </pic:blipFill>
                      <pic:spPr bwMode="auto">
                        <a:xfrm>
                          <a:off x="0" y="0"/>
                          <a:ext cx="5975005" cy="124889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68.75pt;height:97.98pt;mso-wrap-distance-left:0.00pt;mso-wrap-distance-top:0.00pt;mso-wrap-distance-right:0.00pt;mso-wrap-distance-bottom:0.00pt;" stroked="f">
                <v:path textboxrect="0,0,0,0"/>
                <v:imagedata r:id="rId38" o:title=""/>
              </v:shape>
            </w:pict>
          </mc:Fallback>
        </mc:AlternateContent>
      </w:r>
    </w:p>
    <w:p w14:paraId="0EA72E05" w14:textId="1A6BB127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4</w:t>
      </w:r>
      <w:r>
        <w:fldChar w:fldCharType="end"/>
      </w:r>
      <w:r>
        <w:t xml:space="preserve"> – Расположение файла  "Универсальная подсистема для 1С" на сайте</w:t>
      </w:r>
    </w:p>
    <w:p w14:paraId="3E9D3BE0" w14:textId="77777777" w:rsidR="009C2C24" w:rsidRDefault="00305252">
      <w:pPr>
        <w:pStyle w:val="af2"/>
        <w:numPr>
          <w:ilvl w:val="0"/>
          <w:numId w:val="151"/>
        </w:numPr>
        <w:spacing w:line="360" w:lineRule="auto"/>
        <w:ind w:left="0" w:firstLine="567"/>
      </w:pPr>
      <w:r>
        <w:t>Перейти в конфигуратор базы и открыть конфигурацию;</w:t>
      </w:r>
    </w:p>
    <w:p w14:paraId="310ED3D9" w14:textId="77777777" w:rsidR="009C2C24" w:rsidRDefault="00305252">
      <w:pPr>
        <w:pStyle w:val="af2"/>
        <w:numPr>
          <w:ilvl w:val="0"/>
          <w:numId w:val="151"/>
        </w:numPr>
        <w:spacing w:line="360" w:lineRule="auto"/>
        <w:ind w:left="0" w:firstLine="567"/>
      </w:pPr>
      <w:r>
        <w:t>Перейти в раздел Расширения;</w:t>
      </w:r>
    </w:p>
    <w:p w14:paraId="20E1ECA6" w14:textId="77777777" w:rsidR="009C2C24" w:rsidRDefault="00305252">
      <w:pPr>
        <w:keepNext/>
        <w:jc w:val="center"/>
      </w:pP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62A64559" wp14:editId="1FBF497E">
                <wp:extent cx="4556760" cy="1834630"/>
                <wp:effectExtent l="19050" t="19050" r="15240" b="13335"/>
                <wp:docPr id="13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"/>
                        <a:stretch/>
                      </pic:blipFill>
                      <pic:spPr bwMode="auto">
                        <a:xfrm>
                          <a:off x="0" y="0"/>
                          <a:ext cx="4560970" cy="1836324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358.80pt;height:144.46pt;mso-wrap-distance-left:0.00pt;mso-wrap-distance-top:0.00pt;mso-wrap-distance-right:0.00pt;mso-wrap-distance-bottom:0.00pt;" strokecolor="#000000">
                <v:path textboxrect="0,0,0,0"/>
                <v:imagedata r:id="rId40" o:title=""/>
              </v:shape>
            </w:pict>
          </mc:Fallback>
        </mc:AlternateContent>
      </w:r>
    </w:p>
    <w:p w14:paraId="1640545B" w14:textId="2A488D13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5</w:t>
      </w:r>
      <w:r>
        <w:fldChar w:fldCharType="end"/>
      </w:r>
      <w:r>
        <w:t xml:space="preserve"> </w:t>
      </w:r>
      <w:r>
        <w:rPr>
          <w:lang w:val="en-US"/>
        </w:rPr>
        <w:t>IV</w:t>
      </w:r>
      <w:r>
        <w:t xml:space="preserve"> - Установка расширения через конфигуратор 1</w:t>
      </w:r>
    </w:p>
    <w:p w14:paraId="3CF0D571" w14:textId="77777777" w:rsidR="009C2C24" w:rsidRDefault="00305252">
      <w:pPr>
        <w:pStyle w:val="af2"/>
        <w:numPr>
          <w:ilvl w:val="0"/>
          <w:numId w:val="151"/>
        </w:numPr>
        <w:spacing w:line="360" w:lineRule="auto"/>
        <w:ind w:left="0" w:firstLine="567"/>
      </w:pPr>
      <w:r>
        <w:t>Добавить новое расширение в список, поверх загрузить файл, скачанный в пункте 1;</w:t>
      </w:r>
    </w:p>
    <w:p w14:paraId="7E39143B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873184E" wp14:editId="42781E49">
                <wp:extent cx="4965156" cy="1579245"/>
                <wp:effectExtent l="19050" t="19050" r="26034" b="20955"/>
                <wp:docPr id="14" name="Рисунок 3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"/>
                        <a:stretch/>
                      </pic:blipFill>
                      <pic:spPr bwMode="auto">
                        <a:xfrm>
                          <a:off x="0" y="0"/>
                          <a:ext cx="4981106" cy="158431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390.96pt;height:124.35pt;mso-wrap-distance-left:0.00pt;mso-wrap-distance-top:0.00pt;mso-wrap-distance-right:0.00pt;mso-wrap-distance-bottom:0.00pt;" strokecolor="#000000">
                <v:path textboxrect="0,0,0,0"/>
                <v:imagedata r:id="rId42" o:title=""/>
              </v:shape>
            </w:pict>
          </mc:Fallback>
        </mc:AlternateContent>
      </w:r>
    </w:p>
    <w:p w14:paraId="6ECA26DF" w14:textId="16388D8A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6</w:t>
      </w:r>
      <w:r>
        <w:fldChar w:fldCharType="end"/>
      </w:r>
      <w:r>
        <w:t xml:space="preserve"> </w:t>
      </w:r>
      <w:r>
        <w:rPr>
          <w:lang w:val="en-US"/>
        </w:rPr>
        <w:t>IV</w:t>
      </w:r>
      <w:r>
        <w:t xml:space="preserve"> - Установка расширения через конфигуратор 2</w:t>
      </w:r>
    </w:p>
    <w:p w14:paraId="5C423A90" w14:textId="77777777" w:rsidR="009C2C24" w:rsidRDefault="00305252">
      <w:pPr>
        <w:pStyle w:val="af2"/>
        <w:numPr>
          <w:ilvl w:val="0"/>
          <w:numId w:val="151"/>
        </w:numPr>
        <w:ind w:left="0" w:firstLine="567"/>
      </w:pPr>
      <w:r>
        <w:t>После окончания загрузки файла «Принять» изменения.</w:t>
      </w:r>
    </w:p>
    <w:p w14:paraId="73CD8266" w14:textId="77777777" w:rsidR="009C2C24" w:rsidRDefault="00305252">
      <w:pPr>
        <w:pStyle w:val="2"/>
        <w:numPr>
          <w:ilvl w:val="3"/>
          <w:numId w:val="18"/>
        </w:numPr>
        <w:spacing w:line="360" w:lineRule="auto"/>
      </w:pPr>
      <w:bookmarkStart w:id="14" w:name="_Toc185518667"/>
      <w:r>
        <w:t>Обновление расширения</w:t>
      </w:r>
      <w:bookmarkEnd w:id="14"/>
    </w:p>
    <w:p w14:paraId="2E1065F6" w14:textId="77777777" w:rsidR="009C2C24" w:rsidRDefault="00305252">
      <w:pPr>
        <w:spacing w:line="360" w:lineRule="auto"/>
        <w:ind w:firstLine="567"/>
      </w:pPr>
      <w:r>
        <w:t>Перед обновлением Расширения 1С Simple 1.0.0.8 и более старых версий обязательно следует сохранить настройки подсистемы и документов, а сам процесс осуществлять только через конфигуратор.</w:t>
      </w:r>
    </w:p>
    <w:p w14:paraId="46245F37" w14:textId="77777777" w:rsidR="009C2C24" w:rsidRDefault="00305252">
      <w:pPr>
        <w:spacing w:line="360" w:lineRule="auto"/>
        <w:ind w:firstLine="567"/>
      </w:pPr>
      <w:r>
        <w:t>Для версий Расширения 1С от 1.0.3.9 и выше обновление производится стандартно в Центре настроек без каких-либо дополнительных действий.</w:t>
      </w:r>
    </w:p>
    <w:p w14:paraId="7C659A71" w14:textId="77777777" w:rsidR="009C2C24" w:rsidRDefault="00305252">
      <w:pPr>
        <w:spacing w:line="360" w:lineRule="auto"/>
        <w:ind w:firstLine="567"/>
      </w:pPr>
      <w:r>
        <w:t>Начиная с версии 1.0.3.24 в Центре обновлений доступно хранилище версий расширений и описание изменений.</w:t>
      </w:r>
    </w:p>
    <w:p w14:paraId="60E2DC9B" w14:textId="77777777" w:rsidR="009C2C24" w:rsidRDefault="00305252">
      <w:pPr>
        <w:spacing w:line="360" w:lineRule="auto"/>
        <w:ind w:firstLine="567"/>
      </w:pPr>
      <w:r>
        <w:t>При возникновении ошибки режима совместимости, установить в свойствах расширения одинарную галочку в режиме совместимости и указать версию в соответствии с режимом совместимости основной конфигурации.</w:t>
      </w:r>
    </w:p>
    <w:p w14:paraId="7A361460" w14:textId="77777777" w:rsidR="009C2C24" w:rsidRDefault="00305252">
      <w:pPr>
        <w:spacing w:line="360" w:lineRule="auto"/>
        <w:ind w:firstLine="567"/>
      </w:pPr>
      <w:r>
        <w:lastRenderedPageBreak/>
        <w:t>Примечание: если версия режима совместимости основной конфигурации выше, чем 8.3.17 или равно, или НеИспользуется, то будет появляться предупреждение при каждом запуске 1С. На установку расширения не влияет.</w:t>
      </w:r>
    </w:p>
    <w:p w14:paraId="07B8A090" w14:textId="77777777" w:rsidR="009C2C24" w:rsidRDefault="00305252">
      <w:pPr>
        <w:pStyle w:val="1"/>
        <w:numPr>
          <w:ilvl w:val="0"/>
          <w:numId w:val="106"/>
        </w:numPr>
        <w:spacing w:line="360" w:lineRule="auto"/>
        <w:ind w:left="0" w:firstLine="567"/>
      </w:pPr>
      <w:bookmarkStart w:id="15" w:name="_Скачивание_и_установка"/>
      <w:bookmarkStart w:id="16" w:name="_Получение_конфигурации_«Simple.Учет"/>
      <w:bookmarkStart w:id="17" w:name="_Toc176517428"/>
      <w:bookmarkStart w:id="18" w:name="_Toc185518668"/>
      <w:bookmarkEnd w:id="15"/>
      <w:bookmarkEnd w:id="16"/>
      <w:r>
        <w:t>Получение конфигурации «</w:t>
      </w:r>
      <w:r>
        <w:rPr>
          <w:lang w:val="en-US"/>
        </w:rPr>
        <w:t>Simple</w:t>
      </w:r>
      <w:r>
        <w:t>.Учет+» на мобильное устройство</w:t>
      </w:r>
      <w:bookmarkEnd w:id="17"/>
      <w:bookmarkEnd w:id="18"/>
    </w:p>
    <w:p w14:paraId="50F46730" w14:textId="77777777" w:rsidR="009C2C24" w:rsidRDefault="00305252">
      <w:pPr>
        <w:pStyle w:val="2"/>
        <w:numPr>
          <w:ilvl w:val="0"/>
          <w:numId w:val="105"/>
        </w:numPr>
        <w:spacing w:line="360" w:lineRule="auto"/>
        <w:jc w:val="center"/>
      </w:pPr>
      <w:bookmarkStart w:id="19" w:name="_Toc185518669"/>
      <w:r>
        <w:t xml:space="preserve">Скачать и установить мобильное приложение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bookmarkEnd w:id="19"/>
    </w:p>
    <w:p w14:paraId="4B278317" w14:textId="77777777" w:rsidR="009C2C24" w:rsidRDefault="00305252">
      <w:pPr>
        <w:spacing w:line="360" w:lineRule="auto"/>
        <w:ind w:firstLine="567"/>
        <w:rPr>
          <w:szCs w:val="28"/>
        </w:rPr>
      </w:pPr>
      <w:r>
        <w:t>Для получения конфигурации «</w:t>
      </w:r>
      <w:r>
        <w:rPr>
          <w:lang w:val="en-US"/>
        </w:rPr>
        <w:t>Simple</w:t>
      </w:r>
      <w:r>
        <w:t xml:space="preserve">.Учет+» потребуется мобильное приложение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r>
        <w:t xml:space="preserve">, которое доступно для скачивания любым из способов: на </w:t>
      </w:r>
      <w:hyperlink r:id="rId43" w:tooltip="https://www.simple-kit.ru/products/simple-mobilnyy-klient/" w:history="1">
        <w:r>
          <w:rPr>
            <w:rStyle w:val="af0"/>
          </w:rPr>
          <w:t>сайте</w:t>
        </w:r>
      </w:hyperlink>
      <w:r>
        <w:t xml:space="preserve">, через Расширение 1С </w:t>
      </w:r>
      <w:r>
        <w:rPr>
          <w:lang w:val="en-US"/>
        </w:rPr>
        <w:t>Simple</w:t>
      </w:r>
      <w:r>
        <w:t xml:space="preserve"> в «Центре настроек» и в «Мастере настроек». Для терминалов марки </w:t>
      </w:r>
      <w:r>
        <w:rPr>
          <w:lang w:val="en-US"/>
        </w:rPr>
        <w:t>Urovo</w:t>
      </w:r>
      <w:r>
        <w:t xml:space="preserve"> установка приложения доступна в </w:t>
      </w:r>
      <w:r>
        <w:rPr>
          <w:lang w:val="en-US"/>
        </w:rPr>
        <w:t>App</w:t>
      </w:r>
      <w:r>
        <w:t xml:space="preserve"> </w:t>
      </w:r>
      <w:r>
        <w:rPr>
          <w:lang w:val="en-US"/>
        </w:rPr>
        <w:t>Market</w:t>
      </w:r>
      <w:r>
        <w:t>.</w:t>
      </w:r>
    </w:p>
    <w:p w14:paraId="45DCDD5A" w14:textId="77777777" w:rsidR="009C2C24" w:rsidRDefault="00305252">
      <w:pPr>
        <w:pStyle w:val="aff0"/>
        <w:numPr>
          <w:ilvl w:val="0"/>
          <w:numId w:val="18"/>
        </w:numPr>
        <w:spacing w:line="360" w:lineRule="auto"/>
        <w:ind w:left="0" w:firstLine="567"/>
        <w:rPr>
          <w:sz w:val="28"/>
        </w:rPr>
      </w:pPr>
      <w:r>
        <w:rPr>
          <w:sz w:val="28"/>
        </w:rPr>
        <w:t>«Скачать мобильное приложение по ссылке» – актуально для скачивания на ПК и передачи файла на устройство иными способами;</w:t>
      </w:r>
    </w:p>
    <w:p w14:paraId="452490EC" w14:textId="77777777" w:rsidR="009C2C24" w:rsidRDefault="00305252">
      <w:pPr>
        <w:pStyle w:val="aff0"/>
        <w:numPr>
          <w:ilvl w:val="0"/>
          <w:numId w:val="18"/>
        </w:numPr>
        <w:spacing w:line="360" w:lineRule="auto"/>
        <w:ind w:left="0" w:firstLine="567"/>
        <w:rPr>
          <w:sz w:val="28"/>
        </w:rPr>
      </w:pPr>
      <w:r>
        <w:rPr>
          <w:sz w:val="28"/>
        </w:rPr>
        <w:t xml:space="preserve">С помощью сканирования устройством </w:t>
      </w:r>
      <w:r>
        <w:rPr>
          <w:sz w:val="28"/>
          <w:lang w:val="en-US"/>
        </w:rPr>
        <w:t>QR</w:t>
      </w:r>
      <w:r>
        <w:rPr>
          <w:sz w:val="28"/>
        </w:rPr>
        <w:t>-кода для перехода к загрузке приложения.</w:t>
      </w:r>
    </w:p>
    <w:p w14:paraId="26D895A9" w14:textId="77777777" w:rsidR="009C2C24" w:rsidRDefault="00305252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152EA7F8" wp14:editId="39EE9994">
                <wp:extent cx="5257800" cy="2449543"/>
                <wp:effectExtent l="19050" t="19050" r="19050" b="27305"/>
                <wp:docPr id="15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"/>
                        <a:stretch/>
                      </pic:blipFill>
                      <pic:spPr bwMode="auto">
                        <a:xfrm>
                          <a:off x="0" y="0"/>
                          <a:ext cx="5286710" cy="246301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14.00pt;height:192.88pt;mso-wrap-distance-left:0.00pt;mso-wrap-distance-top:0.00pt;mso-wrap-distance-right:0.00pt;mso-wrap-distance-bottom:0.00pt;" strokecolor="#000000">
                <v:path textboxrect="0,0,0,0"/>
                <v:imagedata r:id="rId45" o:title=""/>
              </v:shape>
            </w:pict>
          </mc:Fallback>
        </mc:AlternateContent>
      </w:r>
    </w:p>
    <w:p w14:paraId="5DF24BC2" w14:textId="76C49B68" w:rsidR="009C2C24" w:rsidRDefault="00305252">
      <w:pPr>
        <w:pStyle w:val="af1"/>
        <w:ind w:firstLine="567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 w:rsidR="00723822">
        <w:rPr>
          <w:noProof/>
        </w:rPr>
        <w:t>V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 w:rsidR="00723822">
        <w:rPr>
          <w:noProof/>
        </w:rPr>
        <w:t>1</w:t>
      </w:r>
      <w:r>
        <w:fldChar w:fldCharType="end"/>
      </w:r>
      <w:r>
        <w:t xml:space="preserve"> - Ссылка и QR-код для скачивания платформы Simple-kit из  «Мастера настроек»  расширения 1С</w:t>
      </w:r>
    </w:p>
    <w:p w14:paraId="335149BD" w14:textId="77777777" w:rsidR="009C2C24" w:rsidRDefault="00305252">
      <w:pPr>
        <w:pStyle w:val="2"/>
        <w:numPr>
          <w:ilvl w:val="0"/>
          <w:numId w:val="105"/>
        </w:numPr>
        <w:spacing w:line="360" w:lineRule="auto"/>
        <w:jc w:val="center"/>
        <w:rPr>
          <w:rStyle w:val="10"/>
          <w:rFonts w:eastAsiaTheme="majorEastAsia"/>
          <w:i/>
          <w:iCs/>
          <w:color w:val="44546A" w:themeColor="text2"/>
        </w:rPr>
      </w:pPr>
      <w:bookmarkStart w:id="20" w:name="_Toc185518670"/>
      <w:r>
        <w:rPr>
          <w:rStyle w:val="10"/>
          <w:rFonts w:eastAsiaTheme="majorEastAsia"/>
        </w:rPr>
        <w:t>Загрузка и установка конфигурации «</w:t>
      </w:r>
      <w:r>
        <w:rPr>
          <w:rStyle w:val="10"/>
          <w:rFonts w:eastAsiaTheme="majorEastAsia"/>
          <w:lang w:val="en-US"/>
        </w:rPr>
        <w:t>Simple</w:t>
      </w:r>
      <w:r>
        <w:rPr>
          <w:rStyle w:val="10"/>
          <w:rFonts w:eastAsiaTheme="majorEastAsia"/>
        </w:rPr>
        <w:t>.Учет+»</w:t>
      </w:r>
      <w:bookmarkEnd w:id="20"/>
    </w:p>
    <w:p w14:paraId="50869F97" w14:textId="77777777" w:rsidR="009C2C24" w:rsidRDefault="00305252">
      <w:pPr>
        <w:spacing w:line="360" w:lineRule="auto"/>
        <w:ind w:firstLine="567"/>
      </w:pPr>
      <w:r>
        <w:t xml:space="preserve">Через установленное приложение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r>
        <w:t xml:space="preserve"> доступны несколько способов получения файла конфигурации «</w:t>
      </w:r>
      <w:r>
        <w:rPr>
          <w:lang w:val="en-US"/>
        </w:rPr>
        <w:t>Simple</w:t>
      </w:r>
      <w:r>
        <w:t xml:space="preserve">.Учет+» на мобильное устройство: </w:t>
      </w:r>
    </w:p>
    <w:p w14:paraId="57A54C14" w14:textId="77777777" w:rsidR="009C2C24" w:rsidRDefault="00305252">
      <w:pPr>
        <w:pStyle w:val="af2"/>
        <w:numPr>
          <w:ilvl w:val="0"/>
          <w:numId w:val="110"/>
        </w:numPr>
        <w:spacing w:line="360" w:lineRule="auto"/>
        <w:ind w:left="0" w:firstLine="567"/>
      </w:pPr>
      <w:r>
        <w:t xml:space="preserve">По </w:t>
      </w:r>
      <w:r>
        <w:rPr>
          <w:lang w:val="en-US"/>
        </w:rPr>
        <w:t>QR</w:t>
      </w:r>
      <w:r>
        <w:t xml:space="preserve">-коду из личного кабинета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  <w:r>
        <w:t>.</w:t>
      </w:r>
      <w:r>
        <w:rPr>
          <w:lang w:val="en-US"/>
        </w:rPr>
        <w:t>ru</w:t>
      </w:r>
      <w:r>
        <w:t xml:space="preserve"> для «Вход </w:t>
      </w:r>
      <w:r>
        <w:rPr>
          <w:lang w:val="en-US"/>
        </w:rPr>
        <w:t>QR</w:t>
      </w:r>
      <w:r>
        <w:t xml:space="preserve">»; </w:t>
      </w:r>
    </w:p>
    <w:p w14:paraId="7B648E81" w14:textId="77777777" w:rsidR="009C2C24" w:rsidRDefault="00305252">
      <w:pPr>
        <w:pStyle w:val="af2"/>
        <w:numPr>
          <w:ilvl w:val="0"/>
          <w:numId w:val="110"/>
        </w:numPr>
        <w:spacing w:line="360" w:lineRule="auto"/>
        <w:ind w:left="0" w:firstLine="567"/>
      </w:pPr>
      <w:r>
        <w:t xml:space="preserve">По </w:t>
      </w:r>
      <w:r>
        <w:rPr>
          <w:lang w:val="en-US"/>
        </w:rPr>
        <w:t>QR</w:t>
      </w:r>
      <w:r>
        <w:t xml:space="preserve">-коду с лицензией от поставщика услуг для «Активация по </w:t>
      </w:r>
      <w:r>
        <w:rPr>
          <w:lang w:val="en-US"/>
        </w:rPr>
        <w:t>PIN</w:t>
      </w:r>
      <w:r>
        <w:t>-</w:t>
      </w:r>
      <w:r>
        <w:lastRenderedPageBreak/>
        <w:t>коду».</w:t>
      </w:r>
    </w:p>
    <w:p w14:paraId="5BBBD2A3" w14:textId="77777777" w:rsidR="009C2C24" w:rsidRDefault="00305252">
      <w:pPr>
        <w:pStyle w:val="3"/>
        <w:numPr>
          <w:ilvl w:val="1"/>
          <w:numId w:val="105"/>
        </w:numPr>
        <w:rPr>
          <w:rStyle w:val="10"/>
          <w:rFonts w:eastAsiaTheme="majorEastAsia" w:cstheme="majorBidi"/>
          <w:szCs w:val="26"/>
          <w:lang w:eastAsia="en-US"/>
        </w:rPr>
      </w:pPr>
      <w:bookmarkStart w:id="21" w:name="_Toc185518671"/>
      <w:r>
        <w:t>Загрузить и установить конфигурацию по коду из личного кабинета («Вход по QR»)</w:t>
      </w:r>
      <w:bookmarkEnd w:id="21"/>
    </w:p>
    <w:p w14:paraId="4F8CA715" w14:textId="77777777"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rPr>
          <w:szCs w:val="28"/>
        </w:rPr>
        <w:t>Для получения конфигурации «</w:t>
      </w:r>
      <w:r>
        <w:rPr>
          <w:szCs w:val="28"/>
          <w:lang w:val="en-US"/>
        </w:rPr>
        <w:t>Simple</w:t>
      </w:r>
      <w:r>
        <w:rPr>
          <w:szCs w:val="28"/>
        </w:rPr>
        <w:t xml:space="preserve">.Учет+» в мобильном приложении пользователю нужно получить QR-код от поставщика ПО или в личном кабинете на сайте </w:t>
      </w:r>
      <w:hyperlink r:id="rId46" w:tooltip="https://www.simple-kit.ru/personal/account/devices/" w:history="1">
        <w:r>
          <w:rPr>
            <w:rStyle w:val="af0"/>
            <w:szCs w:val="28"/>
          </w:rPr>
          <w:t>https://www.simple-kit.ru/personal/account/devices/</w:t>
        </w:r>
      </w:hyperlink>
      <w:r>
        <w:rPr>
          <w:szCs w:val="28"/>
        </w:rPr>
        <w:t xml:space="preserve"> на странице «Мои устройства».</w:t>
      </w:r>
    </w:p>
    <w:p w14:paraId="61F2B1BC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1869D5B" wp14:editId="744F76AF">
                <wp:extent cx="4815426" cy="1877060"/>
                <wp:effectExtent l="19050" t="19050" r="23495" b="27940"/>
                <wp:docPr id="16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"/>
                        <a:stretch/>
                      </pic:blipFill>
                      <pic:spPr bwMode="auto">
                        <a:xfrm>
                          <a:off x="0" y="0"/>
                          <a:ext cx="4817715" cy="18779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379.17pt;height:147.80pt;mso-wrap-distance-left:0.00pt;mso-wrap-distance-top:0.00pt;mso-wrap-distance-right:0.00pt;mso-wrap-distance-bottom:0.00pt;" strokecolor="#000000">
                <v:path textboxrect="0,0,0,0"/>
                <v:imagedata r:id="rId48" o:title=""/>
              </v:shape>
            </w:pict>
          </mc:Fallback>
        </mc:AlternateContent>
      </w:r>
    </w:p>
    <w:p w14:paraId="369962B9" w14:textId="77777777" w:rsidR="009C2C24" w:rsidRDefault="00305252">
      <w:pPr>
        <w:pStyle w:val="af1"/>
        <w:jc w:val="center"/>
      </w:pPr>
      <w:r>
        <w:t>Рисунок V 2 –Получение персонального кода на странице «Мои устройства»</w:t>
      </w:r>
    </w:p>
    <w:p w14:paraId="356D1C7D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Выполнить следующие действия:</w:t>
      </w:r>
    </w:p>
    <w:p w14:paraId="35EAB39D" w14:textId="77777777" w:rsidR="009C2C24" w:rsidRDefault="00305252">
      <w:pPr>
        <w:pStyle w:val="af2"/>
        <w:numPr>
          <w:ilvl w:val="1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-</w:t>
      </w:r>
      <w:r>
        <w:rPr>
          <w:szCs w:val="28"/>
          <w:lang w:val="en-US"/>
        </w:rPr>
        <w:t>kit</w:t>
      </w:r>
      <w:r>
        <w:rPr>
          <w:szCs w:val="28"/>
        </w:rPr>
        <w:t xml:space="preserve"> на мобильном устройстве;</w:t>
      </w:r>
    </w:p>
    <w:p w14:paraId="07F95D77" w14:textId="77777777" w:rsidR="009C2C24" w:rsidRDefault="00305252">
      <w:pPr>
        <w:pStyle w:val="af2"/>
        <w:numPr>
          <w:ilvl w:val="1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Выбрать «Вход по </w:t>
      </w:r>
      <w:r>
        <w:rPr>
          <w:szCs w:val="28"/>
          <w:lang w:val="en-US"/>
        </w:rPr>
        <w:t>QR</w:t>
      </w:r>
      <w:r>
        <w:rPr>
          <w:szCs w:val="28"/>
        </w:rPr>
        <w:t>» для авторизации пользователя и получения списка доступных конфигураций и списка лицензий;</w:t>
      </w:r>
    </w:p>
    <w:p w14:paraId="04834007" w14:textId="77777777" w:rsidR="009C2C24" w:rsidRDefault="00305252">
      <w:pPr>
        <w:pStyle w:val="af2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2789147B" wp14:editId="50E384BB">
                <wp:extent cx="2004060" cy="2590884"/>
                <wp:effectExtent l="19050" t="19050" r="15240" b="19050"/>
                <wp:docPr id="17" name="Рисунок 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"/>
                        <a:stretch/>
                      </pic:blipFill>
                      <pic:spPr bwMode="auto">
                        <a:xfrm>
                          <a:off x="0" y="0"/>
                          <a:ext cx="2015613" cy="26058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157.80pt;height:204.01pt;mso-wrap-distance-left:0.00pt;mso-wrap-distance-top:0.00pt;mso-wrap-distance-right:0.00pt;mso-wrap-distance-bottom:0.00pt;" strokecolor="#000000">
                <v:path textboxrect="0,0,0,0"/>
                <v:imagedata r:id="rId5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4367CFCD" wp14:editId="009BCB76">
                <wp:extent cx="1666632" cy="2593203"/>
                <wp:effectExtent l="19050" t="19050" r="10160" b="17145"/>
                <wp:docPr id="18" name="Рисунок 18" descr="http://dl3.joxi.net/drive/2023/07/05/0056/3552/3722720/20/989a022ed6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3.joxi.net/drive/2023/07/05/0056/3552/3722720/20/989a022ed6.png"/>
                        <pic:cNvPicPr>
                          <a:picLocks noChangeAspect="1"/>
                        </pic:cNvPicPr>
                      </pic:nvPicPr>
                      <pic:blipFill>
                        <a:blip r:embed="rId51"/>
                        <a:stretch/>
                      </pic:blipFill>
                      <pic:spPr bwMode="auto">
                        <a:xfrm>
                          <a:off x="0" y="0"/>
                          <a:ext cx="1690018" cy="262959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131.23pt;height:204.19pt;mso-wrap-distance-left:0.00pt;mso-wrap-distance-top:0.00pt;mso-wrap-distance-right:0.00pt;mso-wrap-distance-bottom:0.00pt;" strokecolor="#000000">
                <v:path textboxrect="0,0,0,0"/>
                <v:imagedata r:id="rId52" o:title=""/>
              </v:shape>
            </w:pict>
          </mc:Fallback>
        </mc:AlternateContent>
      </w:r>
    </w:p>
    <w:p w14:paraId="3A3BFCF3" w14:textId="77777777" w:rsidR="009C2C24" w:rsidRDefault="00305252">
      <w:pPr>
        <w:pStyle w:val="af1"/>
        <w:ind w:left="720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3 - Действия пользователя в приложении </w:t>
      </w:r>
      <w:r>
        <w:rPr>
          <w:lang w:val="en-US"/>
        </w:rPr>
        <w:t>Simple</w:t>
      </w:r>
      <w:r>
        <w:t>-</w:t>
      </w:r>
      <w:r>
        <w:rPr>
          <w:lang w:val="en-US"/>
        </w:rPr>
        <w:t>kit</w:t>
      </w:r>
    </w:p>
    <w:p w14:paraId="2A63B6CB" w14:textId="77777777" w:rsidR="009C2C24" w:rsidRDefault="00305252">
      <w:pPr>
        <w:pStyle w:val="af2"/>
        <w:numPr>
          <w:ilvl w:val="1"/>
          <w:numId w:val="2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>QR</w:t>
      </w:r>
      <w:r>
        <w:rPr>
          <w:szCs w:val="28"/>
        </w:rPr>
        <w:t xml:space="preserve">-код с помощью плавающей кнопки с символом </w:t>
      </w:r>
      <w:r>
        <w:rPr>
          <w:szCs w:val="28"/>
        </w:rPr>
        <w:lastRenderedPageBreak/>
        <w:t>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14:paraId="4E684C48" w14:textId="77777777" w:rsidR="009C2C24" w:rsidRDefault="00305252">
      <w:pPr>
        <w:spacing w:line="360" w:lineRule="auto"/>
        <w:ind w:firstLine="567"/>
      </w:pPr>
      <w:r>
        <w:rPr>
          <w:szCs w:val="28"/>
        </w:rPr>
        <w:t xml:space="preserve">Примечание: </w:t>
      </w:r>
      <w:r>
        <w:t>для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>Simple</w:t>
      </w:r>
      <w:r>
        <w:t xml:space="preserve">» (подробнее в </w:t>
      </w:r>
      <w:hyperlink w:anchor="_Настройка_сканирования_в" w:tooltip="#_Настройка_сканирования_в" w:history="1">
        <w:r>
          <w:rPr>
            <w:rStyle w:val="af0"/>
          </w:rPr>
          <w:t>п.3</w:t>
        </w:r>
      </w:hyperlink>
      <w:r>
        <w:t xml:space="preserve">). </w:t>
      </w:r>
    </w:p>
    <w:p w14:paraId="12434B63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3D91520" wp14:editId="6A0C73B8">
                <wp:extent cx="1694790" cy="2557780"/>
                <wp:effectExtent l="19050" t="19050" r="20320" b="13970"/>
                <wp:docPr id="19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"/>
                        <a:stretch/>
                      </pic:blipFill>
                      <pic:spPr bwMode="auto">
                        <a:xfrm>
                          <a:off x="0" y="0"/>
                          <a:ext cx="1730974" cy="261238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133.45pt;height:201.40pt;mso-wrap-distance-left:0.00pt;mso-wrap-distance-top:0.00pt;mso-wrap-distance-right:0.00pt;mso-wrap-distance-bottom:0.00pt;" strokecolor="#000000">
                <v:path textboxrect="0,0,0,0"/>
                <v:imagedata r:id="rId54" o:title=""/>
              </v:shape>
            </w:pict>
          </mc:Fallback>
        </mc:AlternateContent>
      </w:r>
    </w:p>
    <w:p w14:paraId="3AAFD7A7" w14:textId="77777777" w:rsidR="009C2C24" w:rsidRDefault="00305252">
      <w:pPr>
        <w:pStyle w:val="af1"/>
        <w:jc w:val="center"/>
      </w:pPr>
      <w:r>
        <w:t>Рисунок V 5 – Доступные приложения на МУ</w:t>
      </w:r>
    </w:p>
    <w:p w14:paraId="06F0EE79" w14:textId="77777777" w:rsidR="009C2C24" w:rsidRDefault="00305252">
      <w:pPr>
        <w:pStyle w:val="af2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После сканирования </w:t>
      </w:r>
      <w:r>
        <w:rPr>
          <w:szCs w:val="28"/>
          <w:lang w:val="en-US"/>
        </w:rPr>
        <w:t>QR</w:t>
      </w:r>
      <w:r>
        <w:rPr>
          <w:szCs w:val="28"/>
        </w:rPr>
        <w:t>-кода в списке доступных приложений появится «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Учёт+». Нажмите на иконку приложения.</w:t>
      </w:r>
    </w:p>
    <w:p w14:paraId="63F95266" w14:textId="77777777" w:rsidR="009C2C24" w:rsidRDefault="00305252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7AC05266" wp14:editId="3F261D39">
                <wp:extent cx="1792624" cy="2670156"/>
                <wp:effectExtent l="19050" t="19050" r="17145" b="16510"/>
                <wp:docPr id="20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"/>
                        <a:stretch/>
                      </pic:blipFill>
                      <pic:spPr bwMode="auto">
                        <a:xfrm>
                          <a:off x="0" y="0"/>
                          <a:ext cx="1806383" cy="269065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" o:spid="_x0000_s19" type="#_x0000_t75" style="width:141.15pt;height:210.25pt;mso-wrap-distance-left:0.00pt;mso-wrap-distance-top:0.00pt;mso-wrap-distance-right:0.00pt;mso-wrap-distance-bottom:0.00pt;" strokecolor="#000000">
                <v:path textboxrect="0,0,0,0"/>
                <v:imagedata r:id="rId5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43BEB73" wp14:editId="79C46926">
                <wp:extent cx="1798172" cy="2671335"/>
                <wp:effectExtent l="19050" t="19050" r="12065" b="15240"/>
                <wp:docPr id="21" name="Рисунок 50" descr="http://dl3.joxi.net/drive/2023/07/19/0056/3552/3722720/20/10ccc0935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3.joxi.net/drive/2023/07/19/0056/3552/3722720/20/10ccc09353.jpg"/>
                        <pic:cNvPicPr>
                          <a:picLocks noChangeAspect="1"/>
                        </pic:cNvPicPr>
                      </pic:nvPicPr>
                      <pic:blipFill>
                        <a:blip r:embed="rId57"/>
                        <a:stretch/>
                      </pic:blipFill>
                      <pic:spPr bwMode="auto">
                        <a:xfrm>
                          <a:off x="0" y="0"/>
                          <a:ext cx="1820314" cy="270422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" o:spid="_x0000_s20" type="#_x0000_t75" style="width:141.59pt;height:210.34pt;mso-wrap-distance-left:0.00pt;mso-wrap-distance-top:0.00pt;mso-wrap-distance-right:0.00pt;mso-wrap-distance-bottom:0.00pt;" strokecolor="#000000">
                <v:path textboxrect="0,0,0,0"/>
                <v:imagedata r:id="rId58" o:title=""/>
              </v:shape>
            </w:pict>
          </mc:Fallback>
        </mc:AlternateContent>
      </w:r>
    </w:p>
    <w:p w14:paraId="6EDB06F7" w14:textId="77777777" w:rsidR="009C2C24" w:rsidRDefault="00305252">
      <w:pPr>
        <w:pStyle w:val="af1"/>
        <w:jc w:val="center"/>
      </w:pPr>
      <w:r>
        <w:t xml:space="preserve">Рисунок V 6 – Загрузка релиза </w:t>
      </w:r>
      <w:r>
        <w:rPr>
          <w:lang w:val="en-US"/>
        </w:rPr>
        <w:t>Simple</w:t>
      </w:r>
      <w:r>
        <w:t>.Учет+</w:t>
      </w:r>
    </w:p>
    <w:p w14:paraId="63A731DB" w14:textId="77777777" w:rsidR="009C2C24" w:rsidRDefault="00305252">
      <w:pPr>
        <w:spacing w:line="360" w:lineRule="auto"/>
        <w:ind w:firstLine="567"/>
      </w:pPr>
      <w:r>
        <w:t>В списке доступных релизов выбрать необходимую версию конфигурации. Нажать «Загрузить и открыть».</w:t>
      </w:r>
    </w:p>
    <w:p w14:paraId="20308FC7" w14:textId="77777777" w:rsidR="009C2C24" w:rsidRDefault="00305252">
      <w:pPr>
        <w:pStyle w:val="af2"/>
        <w:numPr>
          <w:ilvl w:val="0"/>
          <w:numId w:val="4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«Релиз активирован и загружен» - сообщение об успешной установке </w:t>
      </w:r>
      <w:r>
        <w:rPr>
          <w:szCs w:val="28"/>
        </w:rPr>
        <w:lastRenderedPageBreak/>
        <w:t>конфигурации.</w:t>
      </w:r>
    </w:p>
    <w:p w14:paraId="02088A62" w14:textId="77777777" w:rsidR="009C2C24" w:rsidRDefault="00305252">
      <w:pPr>
        <w:pStyle w:val="3"/>
        <w:numPr>
          <w:ilvl w:val="1"/>
          <w:numId w:val="105"/>
        </w:numPr>
      </w:pPr>
      <w:bookmarkStart w:id="22" w:name="_Toc185518672"/>
      <w:r>
        <w:t>Загрузить и установить конфигурацию по коду лицензии («Активация по PIN-коду»)</w:t>
      </w:r>
      <w:bookmarkEnd w:id="22"/>
    </w:p>
    <w:p w14:paraId="1CB170D9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получения конфигурации «</w:t>
      </w:r>
      <w:r>
        <w:rPr>
          <w:szCs w:val="28"/>
          <w:lang w:val="en-US"/>
        </w:rPr>
        <w:t>Simple</w:t>
      </w:r>
      <w:r>
        <w:rPr>
          <w:szCs w:val="28"/>
        </w:rPr>
        <w:t>.Учет+» в мобильном приложении пользователю необходим QR-код от поставщика ПО и выполнить следующие действия:</w:t>
      </w:r>
    </w:p>
    <w:p w14:paraId="5E4304DB" w14:textId="77777777" w:rsidR="009C2C24" w:rsidRDefault="00305252">
      <w:pPr>
        <w:pStyle w:val="af2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Открыть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-</w:t>
      </w:r>
      <w:r>
        <w:rPr>
          <w:szCs w:val="28"/>
          <w:lang w:val="en-US"/>
        </w:rPr>
        <w:t>kit</w:t>
      </w:r>
      <w:r>
        <w:rPr>
          <w:szCs w:val="28"/>
        </w:rPr>
        <w:t xml:space="preserve"> на мобильном устройстве;</w:t>
      </w:r>
    </w:p>
    <w:p w14:paraId="4C1E361A" w14:textId="77777777" w:rsidR="009C2C24" w:rsidRDefault="00305252">
      <w:pPr>
        <w:pStyle w:val="af2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«Активация по PIN-коду» для сканирования определенной лицензии и получения конкретной конфигурации с этой лицензией.</w:t>
      </w:r>
    </w:p>
    <w:p w14:paraId="3E0E568B" w14:textId="77777777" w:rsidR="009C2C24" w:rsidRDefault="00305252">
      <w:pPr>
        <w:pStyle w:val="af2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Пользователю будут доступны следующие действия установки конфигурации «Simple.Учет+» на платформе </w:t>
      </w:r>
      <w:r>
        <w:rPr>
          <w:szCs w:val="28"/>
          <w:lang w:val="en-US"/>
        </w:rPr>
        <w:t>SIMPLE</w:t>
      </w:r>
      <w:r>
        <w:rPr>
          <w:szCs w:val="28"/>
        </w:rPr>
        <w:t>:</w:t>
      </w:r>
    </w:p>
    <w:p w14:paraId="471AD6D5" w14:textId="77777777" w:rsidR="009C2C24" w:rsidRDefault="00305252">
      <w:pPr>
        <w:numPr>
          <w:ilvl w:val="0"/>
          <w:numId w:val="3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Отсканировать </w:t>
      </w:r>
      <w:r>
        <w:rPr>
          <w:szCs w:val="28"/>
          <w:lang w:val="en-US"/>
        </w:rPr>
        <w:t>QR</w:t>
      </w:r>
      <w:r>
        <w:rPr>
          <w:szCs w:val="28"/>
        </w:rPr>
        <w:t>-код с помощью плавающей кнопки с символом штрих-кода в правом нижнем углу или встроенного сканера. В случае успешного распознавания кода, произойдет загрузка и установка конфигурации;</w:t>
      </w:r>
    </w:p>
    <w:p w14:paraId="6BB07607" w14:textId="77777777" w:rsidR="009C2C24" w:rsidRDefault="00305252">
      <w:pPr>
        <w:spacing w:line="360" w:lineRule="auto"/>
        <w:ind w:firstLine="426"/>
        <w:contextualSpacing/>
        <w:rPr>
          <w:szCs w:val="28"/>
        </w:rPr>
      </w:pPr>
      <w:r>
        <w:rPr>
          <w:szCs w:val="28"/>
        </w:rPr>
        <w:t xml:space="preserve">Примечание: </w:t>
      </w:r>
      <w:r>
        <w:t>для корректной работы сканера необходимо заполнить настройки оборудования в мобильном приложении «</w:t>
      </w:r>
      <w:r>
        <w:rPr>
          <w:lang w:val="en-US"/>
        </w:rPr>
        <w:t>Simple</w:t>
      </w:r>
      <w:r>
        <w:t xml:space="preserve">» (подробнее в </w:t>
      </w:r>
      <w:hyperlink w:anchor="_Настройка_сканирования_в" w:tooltip="#_Настройка_сканирования_в" w:history="1">
        <w:r>
          <w:rPr>
            <w:rStyle w:val="af0"/>
          </w:rPr>
          <w:t>п.3</w:t>
        </w:r>
      </w:hyperlink>
      <w:r>
        <w:t>).</w:t>
      </w:r>
    </w:p>
    <w:p w14:paraId="6BACE3C6" w14:textId="77777777" w:rsidR="009C2C24" w:rsidRDefault="00305252">
      <w:pPr>
        <w:numPr>
          <w:ilvl w:val="0"/>
          <w:numId w:val="3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Ввести с кода пин-код вручную в поле «Номер лицензии» и нажать «Активировать» для загрузки и установки конфигурации.</w:t>
      </w:r>
    </w:p>
    <w:p w14:paraId="62AB1F3C" w14:textId="77777777" w:rsidR="009C2C24" w:rsidRDefault="00305252">
      <w:pPr>
        <w:pStyle w:val="af2"/>
        <w:numPr>
          <w:ilvl w:val="0"/>
          <w:numId w:val="3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«Релиз активирован и загружен» - сообщение об успешной установке конфигурации.</w:t>
      </w:r>
    </w:p>
    <w:p w14:paraId="59DA27D2" w14:textId="77777777" w:rsidR="009C2C24" w:rsidRDefault="00305252">
      <w:pPr>
        <w:jc w:val="center"/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F02D6DB" wp14:editId="2AF979BC">
                <wp:extent cx="2001816" cy="2657841"/>
                <wp:effectExtent l="19050" t="19050" r="17780" b="9525"/>
                <wp:docPr id="22" name="Рисунок 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"/>
                        <a:stretch/>
                      </pic:blipFill>
                      <pic:spPr bwMode="auto">
                        <a:xfrm>
                          <a:off x="0" y="0"/>
                          <a:ext cx="2011061" cy="26701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" o:spid="_x0000_s21" type="#_x0000_t75" style="width:157.62pt;height:209.28pt;mso-wrap-distance-left:0.00pt;mso-wrap-distance-top:0.00pt;mso-wrap-distance-right:0.00pt;mso-wrap-distance-bottom:0.00pt;" strokecolor="#000000">
                <v:path textboxrect="0,0,0,0"/>
                <v:imagedata r:id="rId6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FBFE39C" wp14:editId="3F8BA7FF">
                <wp:extent cx="1831811" cy="2653558"/>
                <wp:effectExtent l="19050" t="19050" r="16510" b="13970"/>
                <wp:docPr id="23" name="Рисунок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"/>
                        <a:stretch/>
                      </pic:blipFill>
                      <pic:spPr bwMode="auto">
                        <a:xfrm>
                          <a:off x="0" y="0"/>
                          <a:ext cx="1846879" cy="267538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" o:spid="_x0000_s22" type="#_x0000_t75" style="width:144.24pt;height:208.94pt;mso-wrap-distance-left:0.00pt;mso-wrap-distance-top:0.00pt;mso-wrap-distance-right:0.00pt;mso-wrap-distance-bottom:0.00pt;" strokecolor="#000000">
                <v:path textboxrect="0,0,0,0"/>
                <v:imagedata r:id="rId62" o:title=""/>
              </v:shape>
            </w:pict>
          </mc:Fallback>
        </mc:AlternateContent>
      </w:r>
    </w:p>
    <w:p w14:paraId="21369A21" w14:textId="77777777" w:rsidR="009C2C24" w:rsidRDefault="00305252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7 - Действия пользователя в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>Simple</w:t>
      </w:r>
      <w:r>
        <w:rPr>
          <w:i/>
          <w:iCs/>
          <w:color w:val="44546A" w:themeColor="text2"/>
          <w:sz w:val="18"/>
          <w:szCs w:val="18"/>
        </w:rPr>
        <w:t>-</w:t>
      </w:r>
      <w:r>
        <w:rPr>
          <w:i/>
          <w:iCs/>
          <w:color w:val="44546A" w:themeColor="text2"/>
          <w:sz w:val="18"/>
          <w:szCs w:val="18"/>
          <w:lang w:val="en-US"/>
        </w:rPr>
        <w:t>kit</w:t>
      </w:r>
    </w:p>
    <w:p w14:paraId="46C39A9C" w14:textId="77777777" w:rsidR="009C2C24" w:rsidRDefault="00305252">
      <w:pPr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BB8B0AF" wp14:editId="275F1B9E">
                <wp:extent cx="1857375" cy="2725931"/>
                <wp:effectExtent l="19050" t="19050" r="9525" b="17780"/>
                <wp:docPr id="24" name="Рисунок 5945049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3"/>
                        <a:stretch/>
                      </pic:blipFill>
                      <pic:spPr bwMode="auto">
                        <a:xfrm>
                          <a:off x="0" y="0"/>
                          <a:ext cx="1882814" cy="27632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" o:spid="_x0000_s23" type="#_x0000_t75" style="width:146.25pt;height:214.64pt;mso-wrap-distance-left:0.00pt;mso-wrap-distance-top:0.00pt;mso-wrap-distance-right:0.00pt;mso-wrap-distance-bottom:0.00pt;" strokecolor="#000000">
                <v:path textboxrect="0,0,0,0"/>
                <v:imagedata r:id="rId6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6B34190" wp14:editId="25E6D787">
                <wp:extent cx="1859915" cy="2732594"/>
                <wp:effectExtent l="19050" t="19050" r="26034" b="10795"/>
                <wp:docPr id="25" name="Рисунок 5945049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5"/>
                        <a:stretch/>
                      </pic:blipFill>
                      <pic:spPr bwMode="auto">
                        <a:xfrm>
                          <a:off x="0" y="0"/>
                          <a:ext cx="1875893" cy="275607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" o:spid="_x0000_s24" type="#_x0000_t75" style="width:146.45pt;height:215.16pt;mso-wrap-distance-left:0.00pt;mso-wrap-distance-top:0.00pt;mso-wrap-distance-right:0.00pt;mso-wrap-distance-bottom:0.00pt;" strokecolor="#000000">
                <v:path textboxrect="0,0,0,0"/>
                <v:imagedata r:id="rId66" o:title=""/>
              </v:shape>
            </w:pict>
          </mc:Fallback>
        </mc:AlternateContent>
      </w:r>
    </w:p>
    <w:p w14:paraId="590F3C78" w14:textId="77777777" w:rsidR="009C2C24" w:rsidRDefault="00305252">
      <w:pPr>
        <w:pStyle w:val="af1"/>
        <w:jc w:val="center"/>
        <w:rPr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8 - Успешная загрузка «Simple.Учет+» </w:t>
      </w:r>
    </w:p>
    <w:p w14:paraId="388FB3B7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Примечание: пользователю необходимо закрепить «</w:t>
      </w:r>
      <w:r>
        <w:rPr>
          <w:szCs w:val="28"/>
          <w:lang w:val="en-US"/>
        </w:rPr>
        <w:t>Simple</w:t>
      </w:r>
      <w:r>
        <w:rPr>
          <w:szCs w:val="28"/>
        </w:rPr>
        <w:t>.Учет+» с помощью кнопки «</w:t>
      </w:r>
      <w:r>
        <w:rPr>
          <w:noProof/>
        </w:rPr>
        <mc:AlternateContent>
          <mc:Choice Requires="wpg">
            <w:drawing>
              <wp:inline distT="0" distB="0" distL="0" distR="0" wp14:anchorId="23E721F3" wp14:editId="750E1AD3">
                <wp:extent cx="190500" cy="190500"/>
                <wp:effectExtent l="0" t="0" r="0" b="0"/>
                <wp:docPr id="26" name="Рисунок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7"/>
                        <a:stretch/>
                      </pic:blipFill>
                      <pic:spPr bwMode="auto">
                        <a:xfrm>
                          <a:off x="0" y="0"/>
                          <a:ext cx="19050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" o:spid="_x0000_s25" type="#_x0000_t75" style="width:15.00pt;height:15.00pt;mso-wrap-distance-left:0.00pt;mso-wrap-distance-top:0.00pt;mso-wrap-distance-right:0.00pt;mso-wrap-distance-bottom:0.00pt;" stroked="false">
                <v:path textboxrect="0,0,0,0"/>
                <v:imagedata r:id="rId68" o:title=""/>
              </v:shape>
            </w:pict>
          </mc:Fallback>
        </mc:AlternateContent>
      </w:r>
      <w:r>
        <w:rPr>
          <w:szCs w:val="28"/>
        </w:rPr>
        <w:t>» для добавления на экран «Загруженные приложения». Данное действие поможет избежать повторения шагов для скачивания и установки конфигурации после завершения работы с приложением.</w:t>
      </w:r>
    </w:p>
    <w:p w14:paraId="7BEE5170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Отсутствие данной кнопки означает автоматическое закрепление и обновление расширения.</w:t>
      </w:r>
    </w:p>
    <w:p w14:paraId="00B72D5A" w14:textId="77777777" w:rsidR="009C2C24" w:rsidRDefault="00305252">
      <w:pPr>
        <w:pStyle w:val="2"/>
        <w:numPr>
          <w:ilvl w:val="0"/>
          <w:numId w:val="105"/>
        </w:numPr>
        <w:spacing w:line="360" w:lineRule="auto"/>
        <w:jc w:val="center"/>
      </w:pPr>
      <w:bookmarkStart w:id="23" w:name="_Настройка_сканирования_в"/>
      <w:bookmarkStart w:id="24" w:name="_Toc185518673"/>
      <w:bookmarkEnd w:id="23"/>
      <w:r>
        <w:rPr>
          <w:rStyle w:val="20"/>
        </w:rPr>
        <w:t>Настройка сканирования в приложении</w:t>
      </w:r>
      <w:bookmarkEnd w:id="24"/>
    </w:p>
    <w:p w14:paraId="0E538C52" w14:textId="77777777" w:rsidR="009C2C24" w:rsidRDefault="00305252">
      <w:pPr>
        <w:spacing w:line="360" w:lineRule="auto"/>
        <w:ind w:firstLine="567"/>
      </w:pPr>
      <w:r>
        <w:t xml:space="preserve">При первом запуске конфигурации в разделе Параметры – Сканер штрихкодов устанавливаются автоматически настройки сканера по </w:t>
      </w:r>
      <w:r>
        <w:lastRenderedPageBreak/>
        <w:t>производителю устройства из списка.</w:t>
      </w:r>
    </w:p>
    <w:p w14:paraId="363AE93A" w14:textId="77777777" w:rsidR="009C2C24" w:rsidRDefault="00305252">
      <w:pPr>
        <w:spacing w:line="360" w:lineRule="auto"/>
        <w:ind w:firstLine="567"/>
      </w:pPr>
      <w:r>
        <w:t xml:space="preserve">Важно: в настройках оборудования отправка сканирования должна передаваться через </w:t>
      </w:r>
      <w:r>
        <w:rPr>
          <w:lang w:val="en-US"/>
        </w:rPr>
        <w:t>broadcast</w:t>
      </w:r>
      <w:r>
        <w:t>.</w:t>
      </w:r>
    </w:p>
    <w:p w14:paraId="0D122755" w14:textId="77777777" w:rsidR="009C2C24" w:rsidRDefault="00305252">
      <w:pPr>
        <w:spacing w:line="360" w:lineRule="auto"/>
        <w:ind w:firstLine="567"/>
      </w:pPr>
      <w:r>
        <w:t>В случае отсутствия модели устройства в списке, выполнить рекомендации из п.3.1 или 3.2.</w:t>
      </w:r>
    </w:p>
    <w:p w14:paraId="0C7BAE2A" w14:textId="77777777" w:rsidR="009C2C24" w:rsidRDefault="00305252">
      <w:pPr>
        <w:spacing w:line="360" w:lineRule="auto"/>
        <w:ind w:firstLine="567"/>
      </w:pPr>
      <w:r>
        <w:t>Для использования сканера при работе в конфигурации «Simple.Учет+» необходимо настроить на мобильном устройстве параметры сканирования с помощью системного приложения по настройке сканера.</w:t>
      </w:r>
    </w:p>
    <w:p w14:paraId="7FD54344" w14:textId="77777777" w:rsidR="009C2C24" w:rsidRDefault="00305252">
      <w:pPr>
        <w:pStyle w:val="af2"/>
        <w:widowControl/>
        <w:numPr>
          <w:ilvl w:val="1"/>
          <w:numId w:val="105"/>
        </w:numPr>
        <w:spacing w:before="0" w:after="160" w:line="259" w:lineRule="auto"/>
        <w:ind w:left="0" w:firstLine="567"/>
        <w:jc w:val="center"/>
      </w:pPr>
      <w:r>
        <w:t>Подключение параметров сканирования в приложении</w:t>
      </w:r>
    </w:p>
    <w:p w14:paraId="338288E1" w14:textId="77777777" w:rsidR="009C2C24" w:rsidRDefault="00305252">
      <w:pPr>
        <w:spacing w:line="360" w:lineRule="auto"/>
        <w:ind w:firstLine="567"/>
      </w:pPr>
      <w:r>
        <w:t xml:space="preserve">Режим перехвата сообщений Broadcast (эмуляция внешнего события) со сканера штрих-кодов в приложении </w:t>
      </w:r>
      <w:r>
        <w:rPr>
          <w:lang w:val="en-US"/>
        </w:rPr>
        <w:t>Simple</w:t>
      </w:r>
      <w:r>
        <w:t xml:space="preserve"> позволяет получать и обрабатывать штрих-коды не в разрыв клавиатуры (определенное активное окно), после сканирования данные напрямую передаются в ПО. Режим имеет некоторые параметры, у разных моделей устройств эти параметры могут отличаться (информацию о них можете запросить у поставщика оборудования):</w:t>
      </w:r>
    </w:p>
    <w:p w14:paraId="31C9FF46" w14:textId="77777777"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</w:pPr>
      <w:r>
        <w:t>Перейти в настройки сканера (</w:t>
      </w:r>
      <w:r>
        <w:rPr>
          <w:lang w:val="en-US"/>
        </w:rPr>
        <w:t>Scanner</w:t>
      </w:r>
      <w:r>
        <w:t xml:space="preserve"> </w:t>
      </w:r>
      <w:r>
        <w:rPr>
          <w:lang w:val="en-US"/>
        </w:rPr>
        <w:t>Settings</w:t>
      </w:r>
      <w:r>
        <w:t xml:space="preserve">) -&gt; </w:t>
      </w:r>
      <w:r>
        <w:rPr>
          <w:lang w:val="en-US"/>
        </w:rPr>
        <w:t>Output</w:t>
      </w:r>
      <w:r>
        <w:t xml:space="preserve"> </w:t>
      </w:r>
      <w:r>
        <w:rPr>
          <w:lang w:val="en-US"/>
        </w:rPr>
        <w:t>Mode</w:t>
      </w:r>
      <w:r>
        <w:t xml:space="preserve"> (на различных устройствах раздел может называться иначе) -&gt; выбрать </w:t>
      </w:r>
      <w:r>
        <w:rPr>
          <w:lang w:val="en-US"/>
        </w:rPr>
        <w:t>Intent</w:t>
      </w:r>
      <w:r>
        <w:t xml:space="preserve"> </w:t>
      </w:r>
      <w:r>
        <w:rPr>
          <w:lang w:val="en-US"/>
        </w:rPr>
        <w:t>output</w:t>
      </w:r>
      <w:r>
        <w:t>\</w:t>
      </w:r>
      <w:r>
        <w:rPr>
          <w:lang w:val="en-US"/>
        </w:rPr>
        <w:t>Broadcast</w:t>
      </w:r>
      <w:r>
        <w:t xml:space="preserve"> </w:t>
      </w:r>
      <w:r>
        <w:rPr>
          <w:lang w:val="en-US"/>
        </w:rPr>
        <w:t>output</w:t>
      </w:r>
      <w:r>
        <w:t>;</w:t>
      </w:r>
    </w:p>
    <w:p w14:paraId="2D52EA9C" w14:textId="77777777" w:rsidR="009C2C24" w:rsidRDefault="00305252">
      <w:pPr>
        <w:widowControl/>
        <w:spacing w:before="0" w:after="160" w:line="360" w:lineRule="auto"/>
        <w:ind w:firstLine="567"/>
      </w:pPr>
      <w:r>
        <w:t>Примечание: на некоторых устройствах достаточно отключить режим сканирования в поле для включения режима намерения.</w:t>
      </w:r>
    </w:p>
    <w:p w14:paraId="60FF35C4" w14:textId="77777777"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</w:pPr>
      <w:r>
        <w:t xml:space="preserve">Из раздела </w:t>
      </w:r>
      <w:r>
        <w:rPr>
          <w:lang w:val="en-US"/>
        </w:rPr>
        <w:t>Intent</w:t>
      </w:r>
      <w:r>
        <w:t xml:space="preserve"> </w:t>
      </w:r>
      <w:r>
        <w:rPr>
          <w:lang w:val="en-US"/>
        </w:rPr>
        <w:t>Output</w:t>
      </w:r>
      <w:r>
        <w:t xml:space="preserve"> введите выделенные значения в настройках приложения </w:t>
      </w:r>
      <w:r>
        <w:rPr>
          <w:lang w:val="en-US"/>
        </w:rPr>
        <w:t>Simple</w:t>
      </w:r>
      <w:r>
        <w:t>:</w:t>
      </w:r>
    </w:p>
    <w:p w14:paraId="39BE8AE7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9280FA8" wp14:editId="50ED7560">
                <wp:extent cx="1740086" cy="2612790"/>
                <wp:effectExtent l="19050" t="19050" r="12700" b="16510"/>
                <wp:docPr id="27" name="Рисунок 594505006" descr="http://dl4.joxi.net/drive/2024/03/29/0056/3552/3722720/20/52a276f1a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03/29/0056/3552/3722720/20/52a276f1a4.jpg"/>
                        <pic:cNvPicPr>
                          <a:picLocks noChangeAspect="1"/>
                        </pic:cNvPicPr>
                      </pic:nvPicPr>
                      <pic:blipFill>
                        <a:blip r:embed="rId69"/>
                        <a:stretch/>
                      </pic:blipFill>
                      <pic:spPr bwMode="auto">
                        <a:xfrm>
                          <a:off x="0" y="0"/>
                          <a:ext cx="1743297" cy="261761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" o:spid="_x0000_s26" type="#_x0000_t75" style="width:137.01pt;height:205.73pt;mso-wrap-distance-left:0.00pt;mso-wrap-distance-top:0.00pt;mso-wrap-distance-right:0.00pt;mso-wrap-distance-bottom:0.00pt;" strokecolor="#000000">
                <v:path textboxrect="0,0,0,0"/>
                <v:imagedata r:id="rId70" o:title=""/>
              </v:shape>
            </w:pict>
          </mc:Fallback>
        </mc:AlternateContent>
      </w:r>
    </w:p>
    <w:p w14:paraId="5DE38C91" w14:textId="77777777" w:rsidR="009C2C24" w:rsidRDefault="00305252">
      <w:pPr>
        <w:pStyle w:val="af1"/>
        <w:jc w:val="center"/>
        <w:rPr>
          <w:rFonts w:asciiTheme="minorHAnsi" w:hAnsiTheme="minorHAnsi"/>
        </w:rPr>
      </w:pPr>
      <w:r>
        <w:t xml:space="preserve">Рисунок </w:t>
      </w:r>
      <w:r>
        <w:rPr>
          <w:lang w:val="en-US"/>
        </w:rPr>
        <w:t xml:space="preserve">V 9 - </w:t>
      </w:r>
      <w:r>
        <w:t>Параметры сканирования</w:t>
      </w:r>
    </w:p>
    <w:p w14:paraId="7D948FE8" w14:textId="77777777"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 xml:space="preserve">Открыть приложение </w:t>
      </w:r>
      <w:r>
        <w:rPr>
          <w:lang w:val="en-US"/>
        </w:rPr>
        <w:t>Simple</w:t>
      </w:r>
      <w:r>
        <w:t xml:space="preserve"> на устройстве;</w:t>
      </w:r>
    </w:p>
    <w:p w14:paraId="4761B370" w14:textId="77777777"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Перейти в раздел Параметры -&gt; Сканер штрихкодов;</w:t>
      </w:r>
    </w:p>
    <w:p w14:paraId="0A2DA8C8" w14:textId="77777777"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Включить функцию «Использовать аппаратный сканер»;</w:t>
      </w:r>
    </w:p>
    <w:p w14:paraId="14B0B303" w14:textId="77777777"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В случае отсутствия модели устройства в списке, выбрать «Ручной ввод»;</w:t>
      </w:r>
    </w:p>
    <w:p w14:paraId="59D02FF6" w14:textId="77777777"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Ввести значения сканера для настройки и работы с приложением:</w:t>
      </w:r>
    </w:p>
    <w:p w14:paraId="22CCE136" w14:textId="77777777"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Нажать «Сохранить» и перезапустить приложение;</w:t>
      </w:r>
    </w:p>
    <w:p w14:paraId="28E89D39" w14:textId="77777777" w:rsidR="009C2C24" w:rsidRDefault="00305252">
      <w:pPr>
        <w:widowControl/>
        <w:numPr>
          <w:ilvl w:val="0"/>
          <w:numId w:val="104"/>
        </w:numPr>
        <w:spacing w:line="360" w:lineRule="auto"/>
        <w:ind w:left="0" w:firstLine="567"/>
        <w:contextualSpacing/>
      </w:pPr>
      <w:r>
        <w:t>Проверить работу сканера.</w:t>
      </w:r>
    </w:p>
    <w:p w14:paraId="7EE46DEB" w14:textId="77777777" w:rsidR="009C2C24" w:rsidRDefault="00AE461F">
      <w:pPr>
        <w:keepNext/>
        <w:ind w:firstLine="567"/>
        <w:jc w:val="center"/>
      </w:pPr>
      <w:r>
        <w:rPr>
          <w:noProof/>
        </w:rPr>
        <w:drawing>
          <wp:inline distT="0" distB="0" distL="0" distR="0" wp14:anchorId="40BCB972" wp14:editId="23230E87">
            <wp:extent cx="1831041" cy="2570177"/>
            <wp:effectExtent l="19050" t="19050" r="17145" b="20955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852577" cy="260040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5DA07A" wp14:editId="0DE248D5">
            <wp:extent cx="1621155" cy="2579903"/>
            <wp:effectExtent l="19050" t="19050" r="17145" b="1143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1643314" cy="261516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59C4E3" w14:textId="77777777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</w:t>
      </w:r>
      <w:r>
        <w:fldChar w:fldCharType="end"/>
      </w:r>
      <w:r>
        <w:t xml:space="preserve"> 10 - Настройка сканера в приложении</w:t>
      </w:r>
    </w:p>
    <w:p w14:paraId="3AE2FD53" w14:textId="77777777" w:rsidR="009C2C24" w:rsidRDefault="00305252">
      <w:pPr>
        <w:pStyle w:val="af2"/>
        <w:numPr>
          <w:ilvl w:val="1"/>
          <w:numId w:val="105"/>
        </w:numPr>
        <w:spacing w:line="360" w:lineRule="auto"/>
        <w:ind w:left="0" w:firstLine="567"/>
        <w:jc w:val="center"/>
      </w:pPr>
      <w:r>
        <w:t>Подключение сканера через эмуляцию клавиатуры</w:t>
      </w:r>
    </w:p>
    <w:p w14:paraId="311D3038" w14:textId="77777777" w:rsidR="009C2C24" w:rsidRDefault="00305252">
      <w:pPr>
        <w:spacing w:line="360" w:lineRule="auto"/>
        <w:ind w:firstLine="567"/>
      </w:pPr>
      <w:r>
        <w:t xml:space="preserve">Если используется эмуляция клавиатуры, штрих-код сканируется и </w:t>
      </w:r>
      <w:r>
        <w:lastRenderedPageBreak/>
        <w:t>передается, имитируя нажатия на клавиатуру. Данные «приходят» в «товароучетку» в поле курсора (или ввода информации). Для правильной настройки и работы с приложением, необходимо:</w:t>
      </w:r>
    </w:p>
    <w:p w14:paraId="47CFB0BB" w14:textId="77777777"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</w:pPr>
      <w:r>
        <w:t>Перейти в настройки сканера (</w:t>
      </w:r>
      <w:r>
        <w:rPr>
          <w:lang w:val="en-US"/>
        </w:rPr>
        <w:t>Scanner</w:t>
      </w:r>
      <w:r>
        <w:t xml:space="preserve"> </w:t>
      </w:r>
      <w:r>
        <w:rPr>
          <w:lang w:val="en-US"/>
        </w:rPr>
        <w:t>Settings</w:t>
      </w:r>
      <w:r>
        <w:t xml:space="preserve">) -&gt; </w:t>
      </w:r>
      <w:r>
        <w:rPr>
          <w:lang w:val="en-US"/>
        </w:rPr>
        <w:t>Output</w:t>
      </w:r>
      <w:r>
        <w:t xml:space="preserve"> </w:t>
      </w:r>
      <w:r>
        <w:rPr>
          <w:lang w:val="en-US"/>
        </w:rPr>
        <w:t>Mode</w:t>
      </w:r>
      <w:r>
        <w:t xml:space="preserve"> -&gt; выбрать </w:t>
      </w:r>
      <w:r>
        <w:rPr>
          <w:lang w:val="en-US"/>
        </w:rPr>
        <w:t>Keystroke</w:t>
      </w:r>
      <w:r>
        <w:t xml:space="preserve"> </w:t>
      </w:r>
      <w:r>
        <w:rPr>
          <w:lang w:val="en-US"/>
        </w:rPr>
        <w:t>output</w:t>
      </w:r>
      <w:r>
        <w:t>;</w:t>
      </w:r>
    </w:p>
    <w:p w14:paraId="05BBCE5A" w14:textId="77777777"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  <w:rPr>
          <w:lang w:val="en-US"/>
        </w:rPr>
      </w:pPr>
      <w:r>
        <w:t>Выбрать</w:t>
      </w:r>
      <w:r>
        <w:rPr>
          <w:lang w:val="en-US"/>
        </w:rPr>
        <w:t xml:space="preserve"> </w:t>
      </w:r>
      <w:r>
        <w:t>тип</w:t>
      </w:r>
      <w:r>
        <w:rPr>
          <w:lang w:val="en-US"/>
        </w:rPr>
        <w:t xml:space="preserve"> </w:t>
      </w:r>
      <w:r>
        <w:t>клавиатуры</w:t>
      </w:r>
      <w:r>
        <w:rPr>
          <w:lang w:val="en-US"/>
        </w:rPr>
        <w:t xml:space="preserve"> (Keyboard type) -&gt; Soft keyboard \ Always Soft keyboard;</w:t>
      </w:r>
    </w:p>
    <w:p w14:paraId="10E81310" w14:textId="77777777" w:rsidR="009C2C24" w:rsidRDefault="00305252">
      <w:pPr>
        <w:pStyle w:val="af2"/>
        <w:widowControl/>
        <w:numPr>
          <w:ilvl w:val="0"/>
          <w:numId w:val="103"/>
        </w:numPr>
        <w:spacing w:before="0" w:after="160" w:line="360" w:lineRule="auto"/>
        <w:ind w:left="0" w:firstLine="567"/>
      </w:pPr>
      <w:r>
        <w:t>Проверить работу сканера в приложении.</w:t>
      </w:r>
    </w:p>
    <w:p w14:paraId="3230016A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B4FDE12" wp14:editId="320715C2">
                <wp:extent cx="1659161" cy="2444581"/>
                <wp:effectExtent l="19050" t="19050" r="17780" b="13335"/>
                <wp:docPr id="30" name="Рисунок 5945049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3"/>
                        <a:stretch/>
                      </pic:blipFill>
                      <pic:spPr bwMode="auto">
                        <a:xfrm>
                          <a:off x="0" y="0"/>
                          <a:ext cx="1694055" cy="24959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" o:spid="_x0000_s29" type="#_x0000_t75" style="width:130.64pt;height:192.49pt;mso-wrap-distance-left:0.00pt;mso-wrap-distance-top:0.00pt;mso-wrap-distance-right:0.00pt;mso-wrap-distance-bottom:0.00pt;" strokecolor="#000000">
                <v:path textboxrect="0,0,0,0"/>
                <v:imagedata r:id="rId7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4DA7650" wp14:editId="5BF9B5CD">
                <wp:extent cx="1684007" cy="2439446"/>
                <wp:effectExtent l="19050" t="19050" r="12065" b="18415"/>
                <wp:docPr id="31" name="Рисунок 5945049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5"/>
                        <a:stretch/>
                      </pic:blipFill>
                      <pic:spPr bwMode="auto">
                        <a:xfrm>
                          <a:off x="0" y="0"/>
                          <a:ext cx="1705761" cy="247095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" o:spid="_x0000_s30" type="#_x0000_t75" style="width:132.60pt;height:192.08pt;mso-wrap-distance-left:0.00pt;mso-wrap-distance-top:0.00pt;mso-wrap-distance-right:0.00pt;mso-wrap-distance-bottom:0.00pt;" strokecolor="#000000">
                <v:path textboxrect="0,0,0,0"/>
                <v:imagedata r:id="rId76" o:title=""/>
              </v:shape>
            </w:pict>
          </mc:Fallback>
        </mc:AlternateContent>
      </w:r>
    </w:p>
    <w:p w14:paraId="76B3069D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</w:t>
      </w:r>
      <w:r>
        <w:t>-11 - Настройка сканера</w:t>
      </w:r>
    </w:p>
    <w:p w14:paraId="4D119D56" w14:textId="77777777" w:rsidR="009C2C24" w:rsidRDefault="00305252">
      <w:pPr>
        <w:spacing w:after="160" w:line="360" w:lineRule="auto"/>
        <w:ind w:firstLine="567"/>
        <w:contextualSpacing/>
      </w:pPr>
      <w:r>
        <w:t xml:space="preserve">Примечание: приведен пример настройки сканера на терминале марки </w:t>
      </w:r>
      <w:r>
        <w:rPr>
          <w:lang w:val="en-US"/>
        </w:rPr>
        <w:t>Urovo</w:t>
      </w:r>
      <w:r>
        <w:t>. Для настройки режима сканирования через эмуляцию клавиатуры у других производителей терминалов, уточняйте у поставщика оборудования. Данная настройка работы сканера в приложении подходит не для всех устройств.</w:t>
      </w:r>
    </w:p>
    <w:p w14:paraId="37CDC016" w14:textId="77777777" w:rsidR="009C2C24" w:rsidRDefault="00305252">
      <w:pPr>
        <w:pStyle w:val="1"/>
        <w:numPr>
          <w:ilvl w:val="0"/>
          <w:numId w:val="106"/>
        </w:numPr>
      </w:pPr>
      <w:bookmarkStart w:id="25" w:name="_Настройка_расширения_1С"/>
      <w:bookmarkStart w:id="26" w:name="_Toc185518674"/>
      <w:bookmarkEnd w:id="25"/>
      <w:r>
        <w:t>Настройка расширения 1С и установка прав пользователей</w:t>
      </w:r>
      <w:bookmarkEnd w:id="26"/>
    </w:p>
    <w:p w14:paraId="6B4EEFA5" w14:textId="77777777" w:rsidR="009C2C24" w:rsidRDefault="00305252">
      <w:pPr>
        <w:pStyle w:val="2"/>
        <w:numPr>
          <w:ilvl w:val="0"/>
          <w:numId w:val="111"/>
        </w:numPr>
        <w:spacing w:line="360" w:lineRule="auto"/>
      </w:pPr>
      <w:bookmarkStart w:id="27" w:name="_Toc185518675"/>
      <w:r>
        <w:t>Настройка данных для выгрузки и работы на мобильных устройствах</w:t>
      </w:r>
      <w:bookmarkEnd w:id="27"/>
    </w:p>
    <w:p w14:paraId="4E4C7D1C" w14:textId="77777777" w:rsidR="009C2C24" w:rsidRDefault="00305252">
      <w:pPr>
        <w:spacing w:line="360" w:lineRule="auto"/>
        <w:ind w:firstLine="567"/>
      </w:pPr>
      <w:r>
        <w:t>В расширении «Simple» используется «Мастер настроек» для первичной настройки работы учетной системы 1С и мобильных устройств с конфигурацией «Simple.Учет+».</w:t>
      </w:r>
    </w:p>
    <w:p w14:paraId="676871DD" w14:textId="77777777" w:rsidR="009C2C24" w:rsidRDefault="00AE461F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789B7072" wp14:editId="7E35B102">
            <wp:extent cx="3800475" cy="3680021"/>
            <wp:effectExtent l="19050" t="19050" r="9525" b="15875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3832309" cy="371084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CE50B32" w14:textId="77777777" w:rsidR="009C2C24" w:rsidRDefault="00305252">
      <w:pPr>
        <w:pStyle w:val="af1"/>
        <w:jc w:val="center"/>
      </w:pPr>
      <w:r>
        <w:t>Рисунок V</w:t>
      </w:r>
      <w:r>
        <w:rPr>
          <w:lang w:val="en-US"/>
        </w:rPr>
        <w:t>I</w:t>
      </w:r>
      <w:r>
        <w:t xml:space="preserve"> 1 – Раздел «Мастер настроек» в расширении </w:t>
      </w:r>
      <w:r>
        <w:rPr>
          <w:lang w:val="en-US"/>
        </w:rPr>
        <w:t>Simple</w:t>
      </w:r>
    </w:p>
    <w:p w14:paraId="69EB43D2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Приветственное окно «Мастера настроек»:</w:t>
      </w:r>
    </w:p>
    <w:p w14:paraId="0195B426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1.1. Открыть «Мастер настроек» в учетной системе через расширение «</w:t>
      </w:r>
      <w:r>
        <w:rPr>
          <w:szCs w:val="28"/>
          <w:lang w:val="en-US"/>
        </w:rPr>
        <w:t>Simple</w:t>
      </w:r>
      <w:r>
        <w:rPr>
          <w:szCs w:val="28"/>
        </w:rPr>
        <w:t>.Учет+» для перехода в приветственное окно настройки.</w:t>
      </w:r>
    </w:p>
    <w:p w14:paraId="672CB5A6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1.2. В приветственном окне доступно скачивание мобильного приложения по ссылке и с помощью </w:t>
      </w:r>
      <w:r>
        <w:rPr>
          <w:szCs w:val="28"/>
          <w:lang w:val="en-US"/>
        </w:rPr>
        <w:t>QR</w:t>
      </w:r>
      <w:r>
        <w:rPr>
          <w:szCs w:val="28"/>
        </w:rPr>
        <w:t xml:space="preserve">-кода (установка приложения описана в </w:t>
      </w:r>
      <w:hyperlink w:anchor="_Скачивание_и_установка" w:tooltip="#_Скачивание_и_установка" w:history="1">
        <w:r>
          <w:rPr>
            <w:rStyle w:val="af0"/>
            <w:szCs w:val="28"/>
          </w:rPr>
          <w:t>пункте V</w:t>
        </w:r>
      </w:hyperlink>
      <w:r>
        <w:rPr>
          <w:szCs w:val="28"/>
        </w:rPr>
        <w:t xml:space="preserve">). </w:t>
      </w:r>
    </w:p>
    <w:p w14:paraId="394182B7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1.3. По кнопке «Вперед» осуществляется переход к окну с описанием этапов настроек.</w:t>
      </w:r>
    </w:p>
    <w:p w14:paraId="21406A84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14:paraId="3F432118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«Инструкция пользователя» - ссылка, при переходе открывает базу знаний на нашем сайте.</w:t>
      </w:r>
    </w:p>
    <w:p w14:paraId="0D597914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D5AFE8B" wp14:editId="36E408B7">
                <wp:extent cx="3441287" cy="3125005"/>
                <wp:effectExtent l="19050" t="19050" r="26034" b="18415"/>
                <wp:docPr id="33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78"/>
                        <a:stretch/>
                      </pic:blipFill>
                      <pic:spPr bwMode="auto">
                        <a:xfrm>
                          <a:off x="0" y="0"/>
                          <a:ext cx="3459377" cy="314143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" o:spid="_x0000_s32" type="#_x0000_t75" style="width:270.97pt;height:246.06pt;mso-wrap-distance-left:0.00pt;mso-wrap-distance-top:0.00pt;mso-wrap-distance-right:0.00pt;mso-wrap-distance-bottom:0.00pt;" strokecolor="#000000">
                <v:path textboxrect="0,0,0,0"/>
                <v:imagedata r:id="rId80" o:title=""/>
              </v:shape>
            </w:pict>
          </mc:Fallback>
        </mc:AlternateContent>
      </w:r>
    </w:p>
    <w:p w14:paraId="3C86A232" w14:textId="77777777" w:rsidR="009C2C24" w:rsidRDefault="00305252">
      <w:pPr>
        <w:pStyle w:val="af1"/>
        <w:jc w:val="center"/>
      </w:pPr>
      <w:r>
        <w:t>Рисунок V</w:t>
      </w:r>
      <w:r>
        <w:rPr>
          <w:lang w:val="en-US"/>
        </w:rPr>
        <w:t>I</w:t>
      </w:r>
      <w:r>
        <w:t xml:space="preserve"> 2 – Приветственное окно Мастера настроек</w:t>
      </w:r>
    </w:p>
    <w:p w14:paraId="14093F45" w14:textId="77777777" w:rsidR="009C2C24" w:rsidRDefault="00305252">
      <w:pPr>
        <w:pStyle w:val="3"/>
        <w:numPr>
          <w:ilvl w:val="1"/>
          <w:numId w:val="111"/>
        </w:numPr>
      </w:pPr>
      <w:bookmarkStart w:id="28" w:name="_«Открыть_настройки_документов»"/>
      <w:bookmarkStart w:id="29" w:name="_Toc185518676"/>
      <w:bookmarkEnd w:id="28"/>
      <w:r>
        <w:t>«Открыть настройки документов»</w:t>
      </w:r>
      <w:bookmarkEnd w:id="29"/>
    </w:p>
    <w:p w14:paraId="41CCEB25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52F35BC" wp14:editId="5F2D64A8">
                <wp:extent cx="3431165" cy="3039745"/>
                <wp:effectExtent l="19050" t="19050" r="17145" b="27305"/>
                <wp:docPr id="34" name="Рисунок 5945050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1"/>
                        <a:stretch/>
                      </pic:blipFill>
                      <pic:spPr bwMode="auto">
                        <a:xfrm>
                          <a:off x="0" y="0"/>
                          <a:ext cx="3458768" cy="306419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" o:spid="_x0000_s33" type="#_x0000_t75" style="width:270.17pt;height:239.35pt;mso-wrap-distance-left:0.00pt;mso-wrap-distance-top:0.00pt;mso-wrap-distance-right:0.00pt;mso-wrap-distance-bottom:0.00pt;" strokecolor="#000000">
                <v:path textboxrect="0,0,0,0"/>
                <v:imagedata r:id="rId82" o:title=""/>
              </v:shape>
            </w:pict>
          </mc:Fallback>
        </mc:AlternateContent>
      </w:r>
    </w:p>
    <w:p w14:paraId="6D65C34E" w14:textId="77777777" w:rsidR="009C2C24" w:rsidRDefault="00305252">
      <w:pPr>
        <w:pStyle w:val="af1"/>
        <w:jc w:val="center"/>
      </w:pPr>
      <w:r>
        <w:t>Рисунок V</w:t>
      </w:r>
      <w:r>
        <w:rPr>
          <w:lang w:val="en-US"/>
        </w:rPr>
        <w:t>I</w:t>
      </w:r>
      <w:r>
        <w:rPr>
          <w:rFonts w:cstheme="minorBidi"/>
        </w:rPr>
        <w:t xml:space="preserve"> 3</w:t>
      </w:r>
      <w:r>
        <w:t xml:space="preserve"> – Этап 1 настройки расширения</w:t>
      </w:r>
    </w:p>
    <w:p w14:paraId="74027182" w14:textId="77777777"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Раздел настройки документов служит для установки фильтров и условий для отбора данных, изменения и корректировки документов, отображаемых в приложении.  </w:t>
      </w:r>
    </w:p>
    <w:p w14:paraId="1CC970E7" w14:textId="77777777"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b/>
          <w:bCs/>
          <w:color w:val="000000" w:themeColor="text1"/>
          <w:szCs w:val="28"/>
        </w:rPr>
        <w:t>Важно:</w:t>
      </w:r>
      <w:r>
        <w:rPr>
          <w:color w:val="000000" w:themeColor="text1"/>
          <w:szCs w:val="28"/>
        </w:rPr>
        <w:t xml:space="preserve"> настройку документов можно выполнить в любой момент и корректировать эти настройки в дальнейшем в зависимости от меняющихся </w:t>
      </w:r>
      <w:r>
        <w:rPr>
          <w:color w:val="000000" w:themeColor="text1"/>
          <w:szCs w:val="28"/>
        </w:rPr>
        <w:lastRenderedPageBreak/>
        <w:t>потребностей. Данный шаг не является блокирующим для следующих шагов по первичной настройке Расширения 1С.</w:t>
      </w:r>
    </w:p>
    <w:p w14:paraId="76FD1E50" w14:textId="77777777" w:rsidR="009C2C24" w:rsidRDefault="00305252">
      <w:pPr>
        <w:spacing w:line="360" w:lineRule="auto"/>
        <w:ind w:firstLine="567"/>
      </w:pPr>
      <w:r>
        <w:t xml:space="preserve">Список документов не ограничен по количеству и типу документа. Для каждого критерия отбора по документу идет отдельная настройка. </w:t>
      </w:r>
      <w:r>
        <w:rPr>
          <w:szCs w:val="28"/>
        </w:rPr>
        <w:t>Каждый вариант настроек можно добавить для определенного МУ (пользователя).</w:t>
      </w:r>
    </w:p>
    <w:p w14:paraId="6780DF71" w14:textId="77777777" w:rsidR="009C2C24" w:rsidRDefault="00305252">
      <w:pPr>
        <w:keepNext/>
        <w:jc w:val="center"/>
      </w:pPr>
      <w:r>
        <w:t xml:space="preserve"> </w:t>
      </w:r>
      <w:r>
        <w:rPr>
          <w:noProof/>
        </w:rPr>
        <w:drawing>
          <wp:inline distT="0" distB="0" distL="0" distR="0" wp14:anchorId="6B7B686E" wp14:editId="587B48C1">
            <wp:extent cx="4732020" cy="1028069"/>
            <wp:effectExtent l="19050" t="19050" r="11430" b="19685"/>
            <wp:docPr id="3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83"/>
                    <a:stretch/>
                  </pic:blipFill>
                  <pic:spPr bwMode="auto">
                    <a:xfrm>
                      <a:off x="0" y="0"/>
                      <a:ext cx="4835377" cy="10505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608DFF8" w14:textId="77777777" w:rsidR="009C2C24" w:rsidRDefault="00305252">
      <w:pPr>
        <w:spacing w:after="200"/>
        <w:ind w:firstLine="567"/>
        <w:jc w:val="center"/>
        <w:rPr>
          <w:b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4 - Настройки документов</w:t>
      </w:r>
    </w:p>
    <w:p w14:paraId="2D8518D8" w14:textId="77777777" w:rsidR="009C2C24" w:rsidRDefault="00305252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Раздел «Настройки документов» - список документов для настройки обмена данными с МУ. Можно создать новый документ или настроить уже созданные;</w:t>
      </w:r>
    </w:p>
    <w:p w14:paraId="6616D196" w14:textId="77777777" w:rsidR="009C2C24" w:rsidRDefault="00305252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«Создать» - открывает окно «Настройка документа (создание)»;</w:t>
      </w:r>
    </w:p>
    <w:p w14:paraId="14734D66" w14:textId="77777777" w:rsidR="009C2C24" w:rsidRDefault="00305252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настройки» - для выгрузки настроек в файл и сохранения на компьютере;</w:t>
      </w:r>
    </w:p>
    <w:p w14:paraId="266CF6BB" w14:textId="77777777" w:rsidR="009C2C24" w:rsidRDefault="00305252">
      <w:pPr>
        <w:numPr>
          <w:ilvl w:val="0"/>
          <w:numId w:val="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«Загрузить настройки» - для загрузки файла с настройками документов, которые ранее были выгружены или были переданы поставщиком услуг;</w:t>
      </w:r>
    </w:p>
    <w:p w14:paraId="3D423202" w14:textId="77777777" w:rsidR="009C2C24" w:rsidRDefault="00305252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«Заполнить предопределенной» - открывает окно для выбора предопределенной настройки документа из списка конфигураций.</w:t>
      </w:r>
    </w:p>
    <w:p w14:paraId="2F855AE8" w14:textId="3411BAFE" w:rsidR="009C2C24" w:rsidRDefault="00F06FDC">
      <w:pPr>
        <w:keepNext/>
        <w:contextualSpacing/>
        <w:jc w:val="center"/>
      </w:pPr>
      <w:r>
        <w:rPr>
          <w:noProof/>
        </w:rPr>
        <w:drawing>
          <wp:inline distT="0" distB="0" distL="0" distR="0" wp14:anchorId="273F7BF7" wp14:editId="7DD028DD">
            <wp:extent cx="3170934" cy="2043364"/>
            <wp:effectExtent l="19050" t="19050" r="10795" b="1460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3202235" cy="20635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FD4A81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5 – Список конфигураций для предопределенных настроек документов</w:t>
      </w:r>
    </w:p>
    <w:p w14:paraId="751FF0A1" w14:textId="77777777" w:rsidR="009C2C24" w:rsidRDefault="00305252">
      <w:pPr>
        <w:pStyle w:val="4"/>
      </w:pPr>
      <w:bookmarkStart w:id="30" w:name="_2.1.1._Окно_«Настройка"/>
      <w:bookmarkStart w:id="31" w:name="_Окно_«Настройка_документа»"/>
      <w:bookmarkStart w:id="32" w:name="_Toc185518677"/>
      <w:bookmarkEnd w:id="30"/>
      <w:bookmarkEnd w:id="31"/>
      <w:r>
        <w:lastRenderedPageBreak/>
        <w:t>Описание функционала в окне «Настройка документа»</w:t>
      </w:r>
      <w:bookmarkEnd w:id="32"/>
    </w:p>
    <w:p w14:paraId="655F5269" w14:textId="77777777" w:rsidR="009C2C24" w:rsidRDefault="00305252">
      <w:pPr>
        <w:spacing w:before="240"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 По кнопке «Создать» в окне «Настроенные документы» открывается окно настроек документа для заполнения пользователем.</w:t>
      </w:r>
    </w:p>
    <w:p w14:paraId="14E98527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Также можно воспользоваться в разделе строкой поиска или выбора из списка и отобрать документ двойным нажатием для перехода в окно настроек.</w:t>
      </w:r>
    </w:p>
    <w:p w14:paraId="5DA5D812" w14:textId="77777777" w:rsidR="009C2C24" w:rsidRDefault="00305252">
      <w:pPr>
        <w:keepNext/>
        <w:jc w:val="center"/>
        <w:rPr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52FAC761" wp14:editId="79BFC18E">
                <wp:extent cx="4152900" cy="3013304"/>
                <wp:effectExtent l="19050" t="19050" r="19050" b="15875"/>
                <wp:docPr id="37" name="Рисунок 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85"/>
                        <a:stretch/>
                      </pic:blipFill>
                      <pic:spPr bwMode="auto">
                        <a:xfrm>
                          <a:off x="0" y="0"/>
                          <a:ext cx="4158656" cy="30174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6" o:spid="_x0000_s36" type="#_x0000_t75" style="width:327.00pt;height:237.27pt;mso-wrap-distance-left:0.00pt;mso-wrap-distance-top:0.00pt;mso-wrap-distance-right:0.00pt;mso-wrap-distance-bottom:0.00pt;" strokecolor="#000000">
                <v:path textboxrect="0,0,0,0"/>
                <v:imagedata r:id="rId88" o:title=""/>
              </v:shape>
            </w:pict>
          </mc:Fallback>
        </mc:AlternateContent>
      </w:r>
    </w:p>
    <w:p w14:paraId="3E5F1F81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6 – Окно «Настройка документа»</w:t>
      </w:r>
    </w:p>
    <w:p w14:paraId="62486018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 Окно «Настройка документа» содержит:</w:t>
      </w:r>
    </w:p>
    <w:p w14:paraId="0D9B5675" w14:textId="77777777"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«Основное» - основные настройки для работы с документом;</w:t>
      </w:r>
    </w:p>
    <w:p w14:paraId="1B5082E6" w14:textId="77777777"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«Документы обмена» - </w:t>
      </w:r>
      <w:r>
        <w:t>реестр документов</w:t>
      </w:r>
      <w:r>
        <w:rPr>
          <w:szCs w:val="28"/>
        </w:rPr>
        <w:t>, выгруженных на мобильные устройства из базы учётной системы, помогает отследить информацию по документам, участвующим в обмене;</w:t>
      </w:r>
    </w:p>
    <w:p w14:paraId="7ABA7476" w14:textId="77777777"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«Настройки документов мобильных устройств» - отображает список всех устройств, которые будут работать с настраиваемым документом. По кнопке «Создать» в список добавляется выбранный пользователь, по кнопке «Заполнить» список заполняется всеми недостающими пользователями;</w:t>
      </w:r>
    </w:p>
    <w:p w14:paraId="5E12DAEF" w14:textId="77777777"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«Записать и закрыть» - кнопка для сохранения и закрытия окна настроек;</w:t>
      </w:r>
    </w:p>
    <w:p w14:paraId="1465FDA2" w14:textId="77777777"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«Записать» - кнопка для сохранения настроек;</w:t>
      </w:r>
    </w:p>
    <w:p w14:paraId="27BFFE87" w14:textId="77777777"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«Используется» - отметка, по умолчанию находится в активном состоянии, </w:t>
      </w:r>
      <w:r>
        <w:rPr>
          <w:szCs w:val="28"/>
        </w:rPr>
        <w:lastRenderedPageBreak/>
        <w:t>делает настройку доступной для использования. В неактивном состоянии данная настройка не будет использоваться для создания Документа обмена.</w:t>
      </w:r>
    </w:p>
    <w:p w14:paraId="0B94503F" w14:textId="77777777"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«Имя документа в 1С» - выпадающий список для выбора видов документов учетной системы 1С;</w:t>
      </w:r>
    </w:p>
    <w:p w14:paraId="53D73423" w14:textId="77777777"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Вкладка «Основное»:</w:t>
      </w:r>
    </w:p>
    <w:p w14:paraId="01F805D9" w14:textId="129E1789" w:rsidR="009C2C24" w:rsidRDefault="00580A99">
      <w:pPr>
        <w:keepNext/>
        <w:jc w:val="center"/>
      </w:pPr>
      <w:r>
        <w:rPr>
          <w:noProof/>
        </w:rPr>
        <w:drawing>
          <wp:inline distT="0" distB="0" distL="0" distR="0" wp14:anchorId="55F9A3F5" wp14:editId="52BACC70">
            <wp:extent cx="4107180" cy="3389966"/>
            <wp:effectExtent l="19050" t="19050" r="26670" b="2032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4114908" cy="3396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3051539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7 – Пример настройки документа</w:t>
      </w:r>
    </w:p>
    <w:p w14:paraId="150BF8D0" w14:textId="77777777" w:rsidR="009C2C24" w:rsidRDefault="00305252">
      <w:pPr>
        <w:numPr>
          <w:ilvl w:val="0"/>
          <w:numId w:val="2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«Имя документа в мобильном приложении» – поле для ввода, введенное наименование документа отображается на мобильном устройстве. Для корректного отображения на экранах с малой диагональю рекомендуется сократить название;</w:t>
      </w:r>
    </w:p>
    <w:p w14:paraId="07550A86" w14:textId="77777777" w:rsidR="009C2C24" w:rsidRDefault="00305252">
      <w:pPr>
        <w:numPr>
          <w:ilvl w:val="0"/>
          <w:numId w:val="29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«Состояние документа по умолчанию» – выпадающий список статусов:</w:t>
      </w:r>
    </w:p>
    <w:p w14:paraId="64816AAE" w14:textId="77777777" w:rsidR="009C2C24" w:rsidRDefault="00305252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«Новый» - документ будет записан в регистр сведений документов для обмена без выгрузки на устройство;</w:t>
      </w:r>
    </w:p>
    <w:p w14:paraId="53E6714C" w14:textId="77777777" w:rsidR="009C2C24" w:rsidRDefault="00305252">
      <w:pPr>
        <w:numPr>
          <w:ilvl w:val="0"/>
          <w:numId w:val="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«К выгрузке» - документ будет записан в регистр сведений документов для обмена и выгружен без дополнительных действий на устройство, применяется для работы с документами в он-лайн режиме обмена данными;</w:t>
      </w:r>
    </w:p>
    <w:p w14:paraId="4A955384" w14:textId="77777777"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«Контролировать документ» – переключатель, в активном состоянии </w:t>
      </w:r>
      <w:r>
        <w:rPr>
          <w:szCs w:val="28"/>
        </w:rPr>
        <w:lastRenderedPageBreak/>
        <w:t>запрещает сканирование товаров, не указанных в документе или превышающих плановое количество, указанное в документе;</w:t>
      </w:r>
    </w:p>
    <w:p w14:paraId="5DB1BFCD" w14:textId="77777777"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«Групповое сканирование» - переключатель, в активном состоянии обрабатывает данные по документу от нескольких пользователей из МП,  используется для групповой работы с документом (подробнее о групповой обработке в разделе </w:t>
      </w:r>
      <w:hyperlink r:id="rId90" w:anchor="_Описание_раздела_" w:tooltip="file:///C:\Users\kote_\Downloads\Telegram%20Desktop\Групповая#_Описание_раздела_" w:history="1">
        <w:r>
          <w:rPr>
            <w:rStyle w:val="af0"/>
            <w:szCs w:val="28"/>
            <w:lang w:val="en-US"/>
          </w:rPr>
          <w:t>IX</w:t>
        </w:r>
        <w:r>
          <w:rPr>
            <w:rStyle w:val="af0"/>
          </w:rPr>
          <w:t>.2</w:t>
        </w:r>
      </w:hyperlink>
      <w:r>
        <w:rPr>
          <w:szCs w:val="28"/>
        </w:rPr>
        <w:t>);</w:t>
      </w:r>
    </w:p>
    <w:p w14:paraId="0717F4F1" w14:textId="6639ADC9"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«Загружать документы 1С после получения на ТСД» - переключатель, в активном состоянии позволяет записать данные по документу в базу</w:t>
      </w:r>
      <w:r w:rsidR="00A32DA0">
        <w:rPr>
          <w:szCs w:val="28"/>
        </w:rPr>
        <w:t xml:space="preserve"> сразу после его отправки из МП:</w:t>
      </w:r>
    </w:p>
    <w:p w14:paraId="468D2115" w14:textId="5165340F" w:rsidR="00A32DA0" w:rsidRDefault="000155AA" w:rsidP="00A32DA0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- если </w:t>
      </w:r>
      <w:r w:rsidR="00A32DA0">
        <w:rPr>
          <w:szCs w:val="28"/>
        </w:rPr>
        <w:t>в</w:t>
      </w:r>
      <w:r>
        <w:rPr>
          <w:szCs w:val="28"/>
        </w:rPr>
        <w:t>ы</w:t>
      </w:r>
      <w:r w:rsidR="00A32DA0">
        <w:rPr>
          <w:szCs w:val="28"/>
        </w:rPr>
        <w:t>ключено "Г</w:t>
      </w:r>
      <w:r w:rsidR="00A32DA0" w:rsidRPr="009009FC">
        <w:rPr>
          <w:szCs w:val="28"/>
        </w:rPr>
        <w:t>рупповое сканирование"</w:t>
      </w:r>
      <w:r w:rsidR="00A32DA0">
        <w:rPr>
          <w:szCs w:val="28"/>
        </w:rPr>
        <w:t xml:space="preserve">, </w:t>
      </w:r>
      <w:r w:rsidR="00A32DA0" w:rsidRPr="009009FC">
        <w:rPr>
          <w:szCs w:val="28"/>
        </w:rPr>
        <w:t xml:space="preserve">данные </w:t>
      </w:r>
      <w:r w:rsidR="00A32DA0">
        <w:rPr>
          <w:szCs w:val="28"/>
        </w:rPr>
        <w:t>из</w:t>
      </w:r>
      <w:r w:rsidR="00A32DA0" w:rsidRPr="009009FC">
        <w:rPr>
          <w:szCs w:val="28"/>
        </w:rPr>
        <w:t xml:space="preserve"> ТСД загружаются автоматически при получении и успешной обрабо</w:t>
      </w:r>
      <w:r w:rsidR="00A32DA0">
        <w:rPr>
          <w:szCs w:val="28"/>
        </w:rPr>
        <w:t>тке входящего сообщения обмена;</w:t>
      </w:r>
    </w:p>
    <w:p w14:paraId="4DCCD3F5" w14:textId="6AFA6C66" w:rsidR="00A32DA0" w:rsidRDefault="00A32DA0" w:rsidP="00A32DA0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- </w:t>
      </w:r>
      <w:r w:rsidRPr="009009FC">
        <w:rPr>
          <w:szCs w:val="28"/>
        </w:rPr>
        <w:t xml:space="preserve">если </w:t>
      </w:r>
      <w:r w:rsidR="000155AA">
        <w:rPr>
          <w:szCs w:val="28"/>
        </w:rPr>
        <w:t xml:space="preserve">дополнительно включено </w:t>
      </w:r>
      <w:r w:rsidRPr="009009FC">
        <w:rPr>
          <w:szCs w:val="28"/>
        </w:rPr>
        <w:t>"</w:t>
      </w:r>
      <w:r>
        <w:rPr>
          <w:szCs w:val="28"/>
        </w:rPr>
        <w:t>Г</w:t>
      </w:r>
      <w:r w:rsidRPr="009009FC">
        <w:rPr>
          <w:szCs w:val="28"/>
        </w:rPr>
        <w:t>рупповое сканирование"</w:t>
      </w:r>
      <w:r w:rsidR="000155AA">
        <w:rPr>
          <w:szCs w:val="28"/>
        </w:rPr>
        <w:t>, данные из</w:t>
      </w:r>
      <w:r w:rsidRPr="009009FC">
        <w:rPr>
          <w:szCs w:val="28"/>
        </w:rPr>
        <w:t xml:space="preserve"> ТСД загружаются автоматически в документ при получении и успешной обработке входящего сообщения обмена по </w:t>
      </w:r>
      <w:r w:rsidR="000155AA">
        <w:rPr>
          <w:szCs w:val="28"/>
        </w:rPr>
        <w:t xml:space="preserve">команде «Завершить документ» (из </w:t>
      </w:r>
      <w:r w:rsidRPr="009009FC">
        <w:rPr>
          <w:szCs w:val="28"/>
        </w:rPr>
        <w:t>ТСД /document_lines/finish</w:t>
      </w:r>
      <w:r w:rsidR="000155AA">
        <w:rPr>
          <w:szCs w:val="28"/>
        </w:rPr>
        <w:t>)</w:t>
      </w:r>
      <w:r w:rsidRPr="009009FC">
        <w:rPr>
          <w:szCs w:val="28"/>
        </w:rPr>
        <w:t xml:space="preserve"> или вручную пользователем при попытке загрузить данные в документ (диалоговое окно с предложением завершить групповую обработку и пересчитать строки).</w:t>
      </w:r>
    </w:p>
    <w:p w14:paraId="298E2D46" w14:textId="0C4CAD3A" w:rsidR="00580A99" w:rsidRDefault="00580A99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«Завершать документ 1С после получения из ТСД» - переключатель, в активном состоянии автоматически завершает работу с документом </w:t>
      </w:r>
      <w:r w:rsidR="00A77225">
        <w:rPr>
          <w:szCs w:val="28"/>
        </w:rPr>
        <w:t xml:space="preserve">обмена </w:t>
      </w:r>
      <w:r>
        <w:rPr>
          <w:szCs w:val="28"/>
        </w:rPr>
        <w:t>при</w:t>
      </w:r>
      <w:r w:rsidR="00A77225">
        <w:rPr>
          <w:szCs w:val="28"/>
        </w:rPr>
        <w:t xml:space="preserve"> успешной загрузки</w:t>
      </w:r>
      <w:r>
        <w:rPr>
          <w:szCs w:val="28"/>
        </w:rPr>
        <w:t xml:space="preserve"> из ТСД – документ блокируется для повторной обработки устройством;</w:t>
      </w:r>
    </w:p>
    <w:p w14:paraId="3D1C7062" w14:textId="2D17558B"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«Проводить документ» - переключатель, в активном состоянии позволяет проводить документ после записи данных в базу 1С;</w:t>
      </w:r>
    </w:p>
    <w:p w14:paraId="0710273D" w14:textId="77777777"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«Используется маркировка» - переключатель, в активном состоянии устанавливает признак маркировки из документа, активирует окно «Алгоритм»:</w:t>
      </w:r>
    </w:p>
    <w:p w14:paraId="11BDF527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- «Алгоритм» - ссылка, открывает окно </w:t>
      </w:r>
      <w:r>
        <w:rPr>
          <w:rStyle w:val="docdata"/>
          <w:color w:val="000000"/>
        </w:rPr>
        <w:t>для заполнения\редактирования произвольного алгоритма получения признака маркировки по самому документу и по строке;</w:t>
      </w:r>
    </w:p>
    <w:p w14:paraId="3F72902A" w14:textId="77777777" w:rsidR="009C2C24" w:rsidRDefault="00305252">
      <w:pPr>
        <w:numPr>
          <w:ilvl w:val="0"/>
          <w:numId w:val="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«</w:t>
      </w:r>
      <w:r>
        <w:rPr>
          <w:szCs w:val="28"/>
          <w:lang w:val="en-US"/>
        </w:rPr>
        <w:t>CV</w:t>
      </w:r>
      <w:r>
        <w:rPr>
          <w:szCs w:val="28"/>
        </w:rPr>
        <w:t xml:space="preserve"> (</w:t>
      </w:r>
      <w:r>
        <w:rPr>
          <w:szCs w:val="28"/>
          <w:lang w:val="en-US"/>
        </w:rPr>
        <w:t>Computer</w:t>
      </w:r>
      <w:r>
        <w:rPr>
          <w:szCs w:val="28"/>
        </w:rPr>
        <w:t xml:space="preserve"> </w:t>
      </w:r>
      <w:r>
        <w:rPr>
          <w:szCs w:val="28"/>
          <w:lang w:val="en-US"/>
        </w:rPr>
        <w:t>vision</w:t>
      </w:r>
      <w:r>
        <w:rPr>
          <w:szCs w:val="28"/>
        </w:rPr>
        <w:t xml:space="preserve">)» - переключатель, </w:t>
      </w:r>
      <w:r>
        <w:rPr>
          <w:rStyle w:val="docdata"/>
          <w:color w:val="000000"/>
        </w:rPr>
        <w:t xml:space="preserve">в активном состоянии устанавливает </w:t>
      </w:r>
      <w:r>
        <w:rPr>
          <w:color w:val="000000"/>
        </w:rPr>
        <w:t>соответствующий признак у документа для отображения со стороны мобильной части в разделе «CV» и блокировке в других процессах</w:t>
      </w:r>
      <w:r>
        <w:rPr>
          <w:szCs w:val="28"/>
        </w:rPr>
        <w:t xml:space="preserve">. </w:t>
      </w:r>
    </w:p>
    <w:p w14:paraId="29118189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rStyle w:val="docdata"/>
          <w:color w:val="000000"/>
        </w:rPr>
        <w:t>Примечание: не поддерживаются документы адресного хранения (с табличной частью «Отбор» или «Размещение»).</w:t>
      </w:r>
    </w:p>
    <w:p w14:paraId="1FA33C4A" w14:textId="77777777" w:rsidR="009C2C24" w:rsidRDefault="00305252">
      <w:pPr>
        <w:numPr>
          <w:ilvl w:val="0"/>
          <w:numId w:val="2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«Агрегация» - переключатель, используется для разграничения документов в процессе «</w:t>
      </w:r>
      <w:r>
        <w:rPr>
          <w:szCs w:val="28"/>
          <w:lang w:val="en-US"/>
        </w:rPr>
        <w:t>CV</w:t>
      </w:r>
      <w:r>
        <w:rPr>
          <w:szCs w:val="28"/>
        </w:rPr>
        <w:t>»:</w:t>
      </w:r>
    </w:p>
    <w:p w14:paraId="544C9C5A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- в активном состоянии документ обмена используется для агрегации кодов маркировки;</w:t>
      </w:r>
    </w:p>
    <w:p w14:paraId="1A170EC0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- в выключенном состоянии на устройстве пользователь распознает коды маркировок без агрегации.</w:t>
      </w:r>
    </w:p>
    <w:p w14:paraId="019D9E5E" w14:textId="25C7CE46" w:rsidR="009C2C24" w:rsidRDefault="00305252">
      <w:pPr>
        <w:pStyle w:val="af2"/>
        <w:numPr>
          <w:ilvl w:val="0"/>
          <w:numId w:val="159"/>
        </w:numPr>
        <w:spacing w:line="360" w:lineRule="auto"/>
        <w:ind w:left="0" w:firstLine="567"/>
      </w:pPr>
      <w:r>
        <w:rPr>
          <w:szCs w:val="28"/>
        </w:rPr>
        <w:t xml:space="preserve">«Создавать документы на ТСД» - переключатель, в активном состоянии дает возможность создавать данный документ на ТСД (подробнее </w:t>
      </w:r>
      <w:hyperlink r:id="rId91" w:anchor="_Описание_раздела_" w:tooltip="Создание#_Описание_раздела_" w:history="1">
        <w:r>
          <w:rPr>
            <w:rStyle w:val="af0"/>
            <w:szCs w:val="28"/>
          </w:rPr>
          <w:t xml:space="preserve">в разделе </w:t>
        </w:r>
        <w:r>
          <w:rPr>
            <w:rStyle w:val="af0"/>
            <w:szCs w:val="28"/>
            <w:lang w:val="en-US"/>
          </w:rPr>
          <w:t>IX</w:t>
        </w:r>
        <w:r>
          <w:rPr>
            <w:rStyle w:val="af0"/>
            <w:szCs w:val="28"/>
          </w:rPr>
          <w:t xml:space="preserve"> пункт 6</w:t>
        </w:r>
      </w:hyperlink>
      <w:r>
        <w:rPr>
          <w:szCs w:val="28"/>
        </w:rPr>
        <w:t>):</w:t>
      </w:r>
    </w:p>
    <w:p w14:paraId="16D11B9F" w14:textId="77777777" w:rsidR="009C2C24" w:rsidRDefault="00305252">
      <w:pPr>
        <w:spacing w:line="360" w:lineRule="auto"/>
        <w:ind w:firstLine="567"/>
      </w:pPr>
      <w:r>
        <w:rPr>
          <w:szCs w:val="28"/>
        </w:rPr>
        <w:t xml:space="preserve">- «Алгоритм» - ссылка, открывает окно для заполнения\редактирования произвольного алгоритма </w:t>
      </w:r>
      <w:r>
        <w:rPr>
          <w:color w:val="000000"/>
        </w:rPr>
        <w:t>передачи определенных реквизитов при создании документа, заполняется по необходимости</w:t>
      </w:r>
      <w:r>
        <w:rPr>
          <w:color w:val="000000"/>
          <w:szCs w:val="28"/>
        </w:rPr>
        <w:t>;</w:t>
      </w:r>
    </w:p>
    <w:p w14:paraId="6F1D6153" w14:textId="77777777" w:rsidR="009C2C24" w:rsidRDefault="00305252">
      <w:pPr>
        <w:numPr>
          <w:ilvl w:val="0"/>
          <w:numId w:val="2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«Настройки отбора» – ссылка, по клику открывается окно для указания признаков отбора документов для выгрузки на устройства (например, по дате, по статусу, по складу и т.п.). </w:t>
      </w:r>
    </w:p>
    <w:p w14:paraId="552BAC31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Важно: если для одного типа документа используются несколько настроек, то для корректного создания документа обмена необходимо указать уникальные условия отбора.</w:t>
      </w:r>
    </w:p>
    <w:p w14:paraId="0779BFC7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Например, если на одном из терминалов (выбор терминала осуществляется во вкладке «Настройка документов мобильных устройств» в окне «Настройка документа») необходимо наличие только определенной номенклатурной позиции, с помощью данных настроек отбора указываются элементы, по которым будет отбираться номенклатура для выгрузки на устройство.</w:t>
      </w:r>
    </w:p>
    <w:p w14:paraId="64BEDEF4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lastRenderedPageBreak/>
        <w:t>Окно «Настройки отбора» (Настройки схемы компоновки данных) содержит:</w:t>
      </w:r>
    </w:p>
    <w:p w14:paraId="097C102F" w14:textId="77777777" w:rsidR="009C2C24" w:rsidRDefault="00305252">
      <w:pPr>
        <w:numPr>
          <w:ilvl w:val="0"/>
          <w:numId w:val="3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«Сохранить» - кнопка для сохранения внесенных данных;</w:t>
      </w:r>
    </w:p>
    <w:p w14:paraId="778590DF" w14:textId="77777777" w:rsidR="009C2C24" w:rsidRDefault="00305252">
      <w:pPr>
        <w:numPr>
          <w:ilvl w:val="0"/>
          <w:numId w:val="30"/>
        </w:numPr>
        <w:spacing w:line="360" w:lineRule="auto"/>
        <w:ind w:left="0" w:firstLine="567"/>
        <w:contextualSpacing/>
      </w:pPr>
      <w:r>
        <w:t>«Добавить новый элемент» - кнопка для добавления нового элемента отбора документа;</w:t>
      </w:r>
    </w:p>
    <w:p w14:paraId="5A13A4E2" w14:textId="77777777" w:rsidR="009C2C24" w:rsidRDefault="00305252">
      <w:pPr>
        <w:numPr>
          <w:ilvl w:val="0"/>
          <w:numId w:val="30"/>
        </w:numPr>
        <w:spacing w:line="360" w:lineRule="auto"/>
        <w:ind w:left="0" w:firstLine="567"/>
        <w:contextualSpacing/>
      </w:pPr>
      <w:r>
        <w:t>«Сгруппировать условия» - кнопка, с помощью которой можно сгруппировать элементы отбора.</w:t>
      </w:r>
    </w:p>
    <w:p w14:paraId="3EA96544" w14:textId="77777777" w:rsidR="009C2C24" w:rsidRDefault="00305252">
      <w:pPr>
        <w:spacing w:line="360" w:lineRule="auto"/>
        <w:ind w:left="360"/>
      </w:pPr>
      <w:r>
        <w:t>Элементы отбора:</w:t>
      </w:r>
    </w:p>
    <w:p w14:paraId="039EC284" w14:textId="77777777" w:rsidR="009C2C24" w:rsidRDefault="00305252">
      <w:pPr>
        <w:numPr>
          <w:ilvl w:val="0"/>
          <w:numId w:val="32"/>
        </w:numPr>
        <w:spacing w:line="360" w:lineRule="auto"/>
        <w:ind w:left="0" w:firstLine="567"/>
        <w:contextualSpacing/>
      </w:pPr>
      <w:r>
        <w:t xml:space="preserve">«Поле» - </w:t>
      </w:r>
      <w:r>
        <w:rPr>
          <w:szCs w:val="28"/>
        </w:rPr>
        <w:t>выбор из списка доступных значений (номер, склад, Товары.Номенклатура, статус, дата и т.д.);</w:t>
      </w:r>
    </w:p>
    <w:p w14:paraId="7C98E923" w14:textId="77777777" w:rsidR="009C2C24" w:rsidRDefault="00305252">
      <w:pPr>
        <w:numPr>
          <w:ilvl w:val="0"/>
          <w:numId w:val="31"/>
        </w:numPr>
        <w:spacing w:line="360" w:lineRule="auto"/>
        <w:ind w:left="0" w:firstLine="567"/>
        <w:contextualSpacing/>
      </w:pPr>
      <w:r>
        <w:t xml:space="preserve"> «Вид сравнения» - выбор из списка условия</w:t>
      </w:r>
      <w:r>
        <w:rPr>
          <w:szCs w:val="28"/>
        </w:rPr>
        <w:t xml:space="preserve"> отбора (равно, больше, меньше, содержит, больше даты и т.д.);</w:t>
      </w:r>
    </w:p>
    <w:p w14:paraId="1134E3D8" w14:textId="77777777" w:rsidR="009C2C24" w:rsidRDefault="00305252">
      <w:pPr>
        <w:numPr>
          <w:ilvl w:val="0"/>
          <w:numId w:val="31"/>
        </w:numPr>
        <w:spacing w:line="360" w:lineRule="auto"/>
        <w:ind w:left="0" w:firstLine="567"/>
        <w:contextualSpacing/>
      </w:pPr>
      <w:r>
        <w:t>«Значение» - выпадающий список для выбора, по какому значению будет выполняться настраиваемый отбор.</w:t>
      </w:r>
    </w:p>
    <w:p w14:paraId="3515A053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Поле «Алгоритмы обработчиков событий» - позволяет автоматизировать процесс обработки строк документа, записи, проведения и прочих действий без участия пользователя со стороны 1С. Для некоторых документов есть возможность заполнить предопределенный алгоритм обработки:</w:t>
      </w:r>
    </w:p>
    <w:p w14:paraId="19B4553D" w14:textId="77777777" w:rsidR="009C2C24" w:rsidRDefault="00305252">
      <w:pPr>
        <w:numPr>
          <w:ilvl w:val="0"/>
          <w:numId w:val="1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«Перед записью» - ссылка, по клику открывается окно для заполнения произвольного алгоритма перед записью документа в базу;</w:t>
      </w:r>
    </w:p>
    <w:p w14:paraId="3636CAC5" w14:textId="77777777" w:rsidR="009C2C24" w:rsidRDefault="00305252">
      <w:pPr>
        <w:numPr>
          <w:ilvl w:val="0"/>
          <w:numId w:val="1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«После записи» - ссылка, по клику открывается окно для заполнения произвольного алгоритма после записи документа в базу.</w:t>
      </w:r>
    </w:p>
    <w:p w14:paraId="6F0DB796" w14:textId="77777777" w:rsidR="009C2C24" w:rsidRDefault="00305252">
      <w:pPr>
        <w:pStyle w:val="af2"/>
        <w:numPr>
          <w:ilvl w:val="0"/>
          <w:numId w:val="13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«Комментарий» - указывается произвольный комментарий, который будет отображаться при загрузке настроек документа из файла.</w:t>
      </w:r>
    </w:p>
    <w:p w14:paraId="7C48F564" w14:textId="77777777" w:rsidR="009C2C24" w:rsidRDefault="00305252">
      <w:pPr>
        <w:numPr>
          <w:ilvl w:val="0"/>
          <w:numId w:val="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Вкладка «Сопоставление реквизитов» - включает списки для выбора сопоставления реквизитов в соответствии с выбранным типом документа. Выбранное значение будет отображаться в мобильной части на экране со списком документов в карточке с информацией о документе:</w:t>
      </w:r>
    </w:p>
    <w:p w14:paraId="15FAFFEE" w14:textId="3F0DCD43" w:rsidR="009C2C24" w:rsidRDefault="0056247C">
      <w:pPr>
        <w:keepNext/>
        <w:contextualSpacing/>
        <w:jc w:val="center"/>
      </w:pPr>
      <w:r>
        <w:rPr>
          <w:noProof/>
        </w:rPr>
        <w:lastRenderedPageBreak/>
        <w:drawing>
          <wp:inline distT="0" distB="0" distL="0" distR="0" wp14:anchorId="0F8849A0" wp14:editId="0F11731C">
            <wp:extent cx="5044440" cy="2797368"/>
            <wp:effectExtent l="19050" t="19050" r="22860" b="22225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056236" cy="28039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391803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 xml:space="preserve">VI </w:t>
      </w:r>
      <w:r>
        <w:t>9 - Сопоставление реквизитов</w:t>
      </w:r>
    </w:p>
    <w:p w14:paraId="7E5B2106" w14:textId="77777777"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Поле «Контрагент» - данные берутся из заполненных таблиц метаданных «Контрагенты»;</w:t>
      </w:r>
    </w:p>
    <w:p w14:paraId="090EDFA4" w14:textId="77777777"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Поле «Склад» - данные берутся из заполненных таблиц метаданных «Склад»;</w:t>
      </w:r>
    </w:p>
    <w:p w14:paraId="1AA63ED1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Дополнительные реквизиты (для использования в Центре настроек должна быть включена функция «Использовать дополнительные реквизиты таблиц», </w:t>
      </w:r>
      <w:r>
        <w:t>по умолчанию включена);</w:t>
      </w:r>
    </w:p>
    <w:p w14:paraId="76C4A027" w14:textId="3D4B90EE"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«Алгоритм получения дополнительных реквизитов» – открывает окно</w:t>
      </w:r>
      <w:r>
        <w:t xml:space="preserve">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</w:t>
      </w:r>
      <w:r>
        <w:rPr>
          <w:szCs w:val="28"/>
        </w:rPr>
        <w:t>.</w:t>
      </w:r>
    </w:p>
    <w:p w14:paraId="7040FC44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BB3619A" wp14:editId="3BB41F19">
                <wp:extent cx="3718560" cy="2575974"/>
                <wp:effectExtent l="19050" t="19050" r="15240" b="15240"/>
                <wp:docPr id="40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93"/>
                        <a:stretch/>
                      </pic:blipFill>
                      <pic:spPr bwMode="auto">
                        <a:xfrm>
                          <a:off x="0" y="0"/>
                          <a:ext cx="3730105" cy="2583971"/>
                        </a:xfrm>
                        <a:prstGeom prst="rect">
                          <a:avLst/>
                        </a:prstGeom>
                        <a:ln>
                          <a:solidFill>
                            <a:srgbClr val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9" o:spid="_x0000_s39" type="#_x0000_t75" style="width:292.80pt;height:202.83pt;mso-wrap-distance-left:0.00pt;mso-wrap-distance-top:0.00pt;mso-wrap-distance-right:0.00pt;mso-wrap-distance-bottom:0.00pt;" strokecolor="#000000">
                <v:path textboxrect="0,0,0,0"/>
                <v:imagedata r:id="rId9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819C6DF" wp14:editId="5FEF02BF">
                <wp:extent cx="2323473" cy="2570880"/>
                <wp:effectExtent l="19050" t="19050" r="19685" b="20320"/>
                <wp:docPr id="41" name="Рисунок 3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97"/>
                        <a:stretch/>
                      </pic:blipFill>
                      <pic:spPr bwMode="auto">
                        <a:xfrm>
                          <a:off x="0" y="0"/>
                          <a:ext cx="2334682" cy="25832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0" o:spid="_x0000_s40" type="#_x0000_t75" style="width:182.95pt;height:202.43pt;mso-wrap-distance-left:0.00pt;mso-wrap-distance-top:0.00pt;mso-wrap-distance-right:0.00pt;mso-wrap-distance-bottom:0.00pt;" strokecolor="#000000">
                <v:path textboxrect="0,0,0,0"/>
                <v:imagedata r:id="rId98" o:title=""/>
              </v:shape>
            </w:pict>
          </mc:Fallback>
        </mc:AlternateContent>
      </w:r>
    </w:p>
    <w:p w14:paraId="081A9F8A" w14:textId="56FD6AB9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10 - Пример заполнения доп. </w:t>
      </w:r>
      <w:r w:rsidR="00E03143">
        <w:t>Р</w:t>
      </w:r>
      <w:r>
        <w:t>еквизитов</w:t>
      </w:r>
    </w:p>
    <w:p w14:paraId="6AFCD2E1" w14:textId="77777777" w:rsidR="00E03143" w:rsidRPr="00E03143" w:rsidRDefault="00E03143" w:rsidP="00E03143">
      <w:pPr>
        <w:numPr>
          <w:ilvl w:val="0"/>
          <w:numId w:val="6"/>
        </w:numPr>
        <w:spacing w:line="360" w:lineRule="auto"/>
      </w:pPr>
      <w:r w:rsidRPr="00E03143">
        <w:t>«Быстрый выбор дополнительных реквизитов»:</w:t>
      </w:r>
    </w:p>
    <w:p w14:paraId="30A310CB" w14:textId="3D2EC4E9" w:rsidR="00E03143" w:rsidRDefault="00E03143" w:rsidP="00E03143">
      <w:pPr>
        <w:spacing w:line="360" w:lineRule="auto"/>
        <w:ind w:firstLine="567"/>
      </w:pPr>
      <w:r w:rsidRPr="00E03143">
        <w:t xml:space="preserve">- </w:t>
      </w:r>
      <w:r>
        <w:t>«Реквизит документа» - для выбора нужного реквизита из документа;</w:t>
      </w:r>
    </w:p>
    <w:p w14:paraId="0032E94B" w14:textId="5FC6F668" w:rsidR="00E03143" w:rsidRPr="00E03143" w:rsidRDefault="00E03143" w:rsidP="00E03143">
      <w:pPr>
        <w:spacing w:line="360" w:lineRule="auto"/>
        <w:ind w:firstLine="567"/>
      </w:pPr>
      <w:r>
        <w:t xml:space="preserve">- </w:t>
      </w:r>
      <w:r w:rsidRPr="00E03143">
        <w:t xml:space="preserve">«Имя на устройстве» - </w:t>
      </w:r>
      <w:r>
        <w:t xml:space="preserve">для отображения наименования данного реквизита на устройстве, </w:t>
      </w:r>
      <w:r w:rsidRPr="00E03143">
        <w:t>поддерживается имя без пробелов или через нижнее подчеркивание;</w:t>
      </w:r>
    </w:p>
    <w:p w14:paraId="4A99A358" w14:textId="25EA4AC2" w:rsidR="00E03143" w:rsidRDefault="00E03143" w:rsidP="00E03143">
      <w:pPr>
        <w:spacing w:line="360" w:lineRule="auto"/>
        <w:ind w:firstLine="567"/>
      </w:pPr>
      <w:r>
        <w:t>Примечание: е</w:t>
      </w:r>
      <w:r w:rsidRPr="00E03143">
        <w:t>сли используется алгоритм получения дополнительных реквизитов, то данные из быстрого выбора не формируются</w:t>
      </w:r>
      <w:r>
        <w:t>.</w:t>
      </w:r>
    </w:p>
    <w:p w14:paraId="3F90303B" w14:textId="77777777" w:rsidR="0026465F" w:rsidRDefault="008B58FA" w:rsidP="0026465F">
      <w:pPr>
        <w:keepNext/>
      </w:pPr>
      <w:r>
        <w:rPr>
          <w:noProof/>
        </w:rPr>
        <w:drawing>
          <wp:inline distT="0" distB="0" distL="0" distR="0" wp14:anchorId="232B5CD8" wp14:editId="1C719C27">
            <wp:extent cx="3577699" cy="2542540"/>
            <wp:effectExtent l="19050" t="19050" r="22860" b="1016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589659" cy="2551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26465F">
        <w:rPr>
          <w:noProof/>
        </w:rPr>
        <w:drawing>
          <wp:inline distT="0" distB="0" distL="0" distR="0" wp14:anchorId="4E65C0E8" wp14:editId="4415EDB5">
            <wp:extent cx="2524562" cy="2538536"/>
            <wp:effectExtent l="19050" t="19050" r="9525" b="1460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548040" cy="25621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971224" w14:textId="2F01BAD5" w:rsidR="0026465F" w:rsidRPr="0026465F" w:rsidRDefault="0026465F" w:rsidP="0026465F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11 – Пример заполнения быстрого реквизита</w:t>
      </w:r>
    </w:p>
    <w:p w14:paraId="006714BA" w14:textId="63BBD6A4" w:rsidR="009C2C24" w:rsidRDefault="00305252" w:rsidP="0026465F">
      <w:pPr>
        <w:spacing w:line="360" w:lineRule="auto"/>
        <w:rPr>
          <w:szCs w:val="28"/>
        </w:rPr>
      </w:pPr>
      <w:bookmarkStart w:id="33" w:name="Вкладка"/>
      <w:bookmarkEnd w:id="33"/>
      <w:r>
        <w:rPr>
          <w:szCs w:val="28"/>
        </w:rPr>
        <w:t>Вкладка «Табличные части»:</w:t>
      </w:r>
    </w:p>
    <w:p w14:paraId="0D92E1C4" w14:textId="77777777" w:rsidR="009C2C24" w:rsidRDefault="00305252">
      <w:pPr>
        <w:keepNext/>
        <w:contextualSpacing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F4939E4" wp14:editId="673EDE3B">
                <wp:extent cx="3588327" cy="3115945"/>
                <wp:effectExtent l="19050" t="19050" r="12700" b="27305"/>
                <wp:docPr id="42" name="Рисунок 99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</pic:nvPicPr>
                      <pic:blipFill>
                        <a:blip r:embed="rId101"/>
                        <a:stretch/>
                      </pic:blipFill>
                      <pic:spPr bwMode="auto">
                        <a:xfrm>
                          <a:off x="0" y="0"/>
                          <a:ext cx="3602652" cy="312838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1" o:spid="_x0000_s41" type="#_x0000_t75" style="width:282.55pt;height:245.35pt;mso-wrap-distance-left:0.00pt;mso-wrap-distance-top:0.00pt;mso-wrap-distance-right:0.00pt;mso-wrap-distance-bottom:0.00pt;" strokecolor="#000000">
                <v:path textboxrect="0,0,0,0"/>
                <v:imagedata r:id="rId102" o:title=""/>
              </v:shape>
            </w:pict>
          </mc:Fallback>
        </mc:AlternateContent>
      </w:r>
    </w:p>
    <w:p w14:paraId="56EBC68A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11 - Заполнения табличной части Товары</w:t>
      </w:r>
    </w:p>
    <w:p w14:paraId="2E2C7608" w14:textId="77777777"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«Добавить» - для добавления новых элементов для сопоставления реквизитов табличной части с выбором типа таблицы и добавления элементов данных, которые будут отображаться на устройстве:</w:t>
      </w:r>
    </w:p>
    <w:p w14:paraId="7AB8CB0C" w14:textId="77777777"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Тип таблицы «Товары» - указывается для работы с табличной частью «Товары» в документе. Обязательные реквизиты к заполнению: </w:t>
      </w:r>
      <w:r>
        <w:t>номенклатура, количество (план) и количество (факт) (остальное заполняется по необходимости);</w:t>
      </w:r>
    </w:p>
    <w:p w14:paraId="1E5289C4" w14:textId="77777777"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t>Тип таблицы «Отбор» - указывается для работы с документами адресного хранения с типом операции «Отбор».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14:paraId="5F7BE829" w14:textId="77777777"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t>Тип таблицы «Размещение» - указывается для работы с документами адресного хранения с типом операции «Размещение». Обязательные реквизиты к заполнению: номенклатура, ячейка, количество (план) и количество (факт) (остальное заполняется по необходимости);</w:t>
      </w:r>
    </w:p>
    <w:p w14:paraId="2F86636F" w14:textId="77777777"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t xml:space="preserve">Тип таблицы «ШтрихкодыУпаковок» - используется для работы с маркировкой товара. Обязательные реквизиты к заполнению: номенклатура, упаковка, количество (план) и количество (факт) (остальное заполняется по </w:t>
      </w:r>
      <w:r>
        <w:lastRenderedPageBreak/>
        <w:t>необходимости);</w:t>
      </w:r>
    </w:p>
    <w:p w14:paraId="51A15A70" w14:textId="77777777" w:rsidR="009C2C24" w:rsidRDefault="00305252">
      <w:pPr>
        <w:pStyle w:val="af2"/>
        <w:numPr>
          <w:ilvl w:val="0"/>
          <w:numId w:val="75"/>
        </w:numPr>
        <w:spacing w:line="360" w:lineRule="auto"/>
        <w:ind w:left="0" w:firstLine="567"/>
        <w:rPr>
          <w:szCs w:val="28"/>
        </w:rPr>
      </w:pPr>
      <w:r>
        <w:t>Тип таблицы «Серии» - используется для работы с сериями товара.</w:t>
      </w:r>
      <w:r>
        <w:rPr>
          <w:szCs w:val="28"/>
        </w:rPr>
        <w:t xml:space="preserve"> Обязательные реквизиты к заполнению: </w:t>
      </w:r>
      <w:r>
        <w:t>номенклатура, серия, статус указания серий, количество (план) и количество (факт) (остальное заполняется по необходимости);</w:t>
      </w:r>
    </w:p>
    <w:p w14:paraId="36174E9C" w14:textId="77777777" w:rsidR="009C2C24" w:rsidRDefault="00305252">
      <w:pPr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71E067C1" wp14:editId="48F94DA6">
                <wp:extent cx="4472940" cy="1804999"/>
                <wp:effectExtent l="19050" t="19050" r="22860" b="24130"/>
                <wp:docPr id="43" name="Рисунок 9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3"/>
                        <a:stretch/>
                      </pic:blipFill>
                      <pic:spPr bwMode="auto">
                        <a:xfrm>
                          <a:off x="0" y="0"/>
                          <a:ext cx="4484485" cy="18096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2" o:spid="_x0000_s42" type="#_x0000_t75" style="width:352.20pt;height:142.13pt;mso-wrap-distance-left:0.00pt;mso-wrap-distance-top:0.00pt;mso-wrap-distance-right:0.00pt;mso-wrap-distance-bottom:0.00pt;" strokecolor="#000000">
                <v:path textboxrect="0,0,0,0"/>
                <v:imagedata r:id="rId10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F24C0EF" wp14:editId="600A4C51">
                <wp:extent cx="4473247" cy="1904365"/>
                <wp:effectExtent l="19050" t="19050" r="22860" b="19685"/>
                <wp:docPr id="44" name="Рисунок 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5"/>
                        <a:stretch/>
                      </pic:blipFill>
                      <pic:spPr bwMode="auto">
                        <a:xfrm>
                          <a:off x="0" y="0"/>
                          <a:ext cx="4482547" cy="190832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3" o:spid="_x0000_s43" type="#_x0000_t75" style="width:352.22pt;height:149.95pt;mso-wrap-distance-left:0.00pt;mso-wrap-distance-top:0.00pt;mso-wrap-distance-right:0.00pt;mso-wrap-distance-bottom:0.00pt;" strokecolor="#000000">
                <v:path textboxrect="0,0,0,0"/>
                <v:imagedata r:id="rId106" o:title=""/>
              </v:shape>
            </w:pict>
          </mc:Fallback>
        </mc:AlternateContent>
      </w:r>
    </w:p>
    <w:p w14:paraId="372F7AEF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12 - Добавление алгоритма обработки строк</w:t>
      </w:r>
    </w:p>
    <w:p w14:paraId="338BE882" w14:textId="77777777"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 «Редактировать» - ссылка, по клику открывается окно для заполнения алгоритма, который позволяет произвольным образом обработать результаты, полученные с терминала в 1С. Заполняются вручную для нетиповых продуктов 1С или непроизвольных процессов;</w:t>
      </w:r>
    </w:p>
    <w:p w14:paraId="19639A39" w14:textId="77777777"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«Предопределенный» - используется для автоматического заполнения предопределенного алгоритма обработки строк по следующим документам: Приобретение товаров и услуг, Возврат товаров от клиента, Возврат товаров поставщику, Заказ клиента, Заказ поставщику, Перемещение товаров, Пересчет товаров, Приходный ордер на товары, Расходный ордер на товары, Реализация товаров и услуг, Сборка товаров, Отбор (размещение) товаров);</w:t>
      </w:r>
    </w:p>
    <w:p w14:paraId="1D202BC4" w14:textId="77777777" w:rsidR="009C2C24" w:rsidRDefault="00305252">
      <w:pPr>
        <w:keepNext/>
        <w:contextualSpacing/>
        <w:jc w:val="center"/>
      </w:pPr>
      <w:r>
        <w:rPr>
          <w:noProof/>
        </w:rPr>
        <w:lastRenderedPageBreak/>
        <w:drawing>
          <wp:inline distT="0" distB="0" distL="0" distR="0" wp14:anchorId="061EA1CF" wp14:editId="5707FC39">
            <wp:extent cx="5303520" cy="910747"/>
            <wp:effectExtent l="19050" t="19050" r="11430" b="22860"/>
            <wp:docPr id="45" name="Рисунок 191" descr="http://dl4.joxi.net/drive/2024/09/04/0056/3552/3722720/20/1f24ba6b5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4/09/04/0056/3552/3722720/20/1f24ba6b5b.jpg"/>
                    <pic:cNvPicPr>
                      <a:picLocks noChangeAspect="1"/>
                    </pic:cNvPicPr>
                  </pic:nvPicPr>
                  <pic:blipFill>
                    <a:blip r:embed="rId107"/>
                    <a:stretch/>
                  </pic:blipFill>
                  <pic:spPr bwMode="auto">
                    <a:xfrm>
                      <a:off x="0" y="0"/>
                      <a:ext cx="5355443" cy="91966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63BB460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13 – Доп. функции в настройке табличных частей</w:t>
      </w:r>
    </w:p>
    <w:p w14:paraId="6B83AD3A" w14:textId="77777777"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«Удалять пустые строки» - отметка, в активном состоянии позволяет удалить при загрузке документа строки товаров с фактом равным 0;</w:t>
      </w:r>
    </w:p>
    <w:p w14:paraId="359968B5" w14:textId="77777777" w:rsidR="009C2C24" w:rsidRDefault="00305252">
      <w:pPr>
        <w:numPr>
          <w:ilvl w:val="0"/>
          <w:numId w:val="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«Пропускать при записи» - отметка, в активном состоянии </w:t>
      </w:r>
      <w:r>
        <w:rPr>
          <w:rStyle w:val="docdata"/>
          <w:color w:val="000000"/>
        </w:rPr>
        <w:t>игнорирует полученный факт устройства при записи в документ 1С.</w:t>
      </w:r>
    </w:p>
    <w:p w14:paraId="5952AB1D" w14:textId="77777777" w:rsidR="009C2C24" w:rsidRDefault="00305252">
      <w:pPr>
        <w:keepNext/>
        <w:jc w:val="center"/>
      </w:pPr>
      <w:r>
        <w:rPr>
          <w:noProof/>
        </w:rPr>
        <w:drawing>
          <wp:inline distT="0" distB="0" distL="0" distR="0" wp14:anchorId="04193ECE" wp14:editId="20BE1C49">
            <wp:extent cx="3131820" cy="3120595"/>
            <wp:effectExtent l="19050" t="19050" r="11430" b="22860"/>
            <wp:docPr id="46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08"/>
                    <a:stretch/>
                  </pic:blipFill>
                  <pic:spPr bwMode="auto">
                    <a:xfrm>
                      <a:off x="0" y="0"/>
                      <a:ext cx="3153367" cy="31420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37B5CB0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14 - Пример установки условий в колонке Постоянное значение</w:t>
      </w:r>
    </w:p>
    <w:p w14:paraId="3E9FAE05" w14:textId="77777777"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«Постоянное значение» - позволяет определить постоянное значение, </w:t>
      </w:r>
      <w:r>
        <w:t>которое будет всегда заполнено в документе на ТСД. Например, если необходимо, чтобы у всех товаров в документе стояла определенная цена, в настройках задается постоянное значение цены товара, при этом, реквизит 1С не заполняется для данного поля;</w:t>
      </w:r>
    </w:p>
    <w:p w14:paraId="0EE3C6BE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Дополнительные реквизиты (для использования в Центре настроек должна быть включена функция «Использовать дополнительные реквизиты таблиц», по умолчанию включено):</w:t>
      </w:r>
    </w:p>
    <w:p w14:paraId="534C2118" w14:textId="77777777"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«Алгоритм получения дополнительных реквизитов» – открывается </w:t>
      </w:r>
      <w:r>
        <w:rPr>
          <w:szCs w:val="28"/>
        </w:rPr>
        <w:lastRenderedPageBreak/>
        <w:t>окно для заполнения алгоритма получения дополнительных реквизитов документа. При написании запроса обязательно использовать доступные параметры и временные таблицы, чтобы не было большого количества данных. Объект должен иметь структуру в формате: [{«ключ»: «значение»}, {«ключ»: «значение»}].</w:t>
      </w:r>
    </w:p>
    <w:p w14:paraId="2A9E66CB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D19B348" wp14:editId="2DFF944B">
                <wp:extent cx="3963466" cy="2339340"/>
                <wp:effectExtent l="19050" t="19050" r="18415" b="22860"/>
                <wp:docPr id="47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9"/>
                        <a:stretch/>
                      </pic:blipFill>
                      <pic:spPr bwMode="auto">
                        <a:xfrm>
                          <a:off x="0" y="0"/>
                          <a:ext cx="3970952" cy="23437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6" o:spid="_x0000_s46" type="#_x0000_t75" style="width:312.08pt;height:184.20pt;mso-wrap-distance-left:0.00pt;mso-wrap-distance-top:0.00pt;mso-wrap-distance-right:0.00pt;mso-wrap-distance-bottom:0.00pt;" strokecolor="#000000">
                <v:path textboxrect="0,0,0,0"/>
                <v:imagedata r:id="rId11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40E8D17F" wp14:editId="3EB9BD38">
                <wp:extent cx="2085150" cy="2338486"/>
                <wp:effectExtent l="19050" t="19050" r="10795" b="24130"/>
                <wp:docPr id="48" name="Рисунок 3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1"/>
                        <a:stretch/>
                      </pic:blipFill>
                      <pic:spPr bwMode="auto">
                        <a:xfrm>
                          <a:off x="0" y="0"/>
                          <a:ext cx="2099895" cy="23550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7" o:spid="_x0000_s47" type="#_x0000_t75" style="width:164.19pt;height:184.13pt;mso-wrap-distance-left:0.00pt;mso-wrap-distance-top:0.00pt;mso-wrap-distance-right:0.00pt;mso-wrap-distance-bottom:0.00pt;" strokecolor="#000000">
                <v:path textboxrect="0,0,0,0"/>
                <v:imagedata r:id="rId112" o:title=""/>
              </v:shape>
            </w:pict>
          </mc:Fallback>
        </mc:AlternateContent>
      </w:r>
    </w:p>
    <w:p w14:paraId="19DA41C1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15 - Пример заполнения конструктора запросов</w:t>
      </w:r>
    </w:p>
    <w:p w14:paraId="651951F1" w14:textId="77777777" w:rsidR="009C2C24" w:rsidRDefault="00305252">
      <w:pPr>
        <w:pStyle w:val="aff5"/>
        <w:spacing w:before="0" w:beforeAutospacing="0" w:after="0" w:afterAutospacing="0" w:line="360" w:lineRule="auto"/>
        <w:jc w:val="both"/>
        <w:rPr>
          <w:sz w:val="28"/>
        </w:rPr>
      </w:pPr>
      <w:r>
        <w:rPr>
          <w:sz w:val="28"/>
        </w:rPr>
        <w:t>Использование маркировки:</w:t>
      </w:r>
    </w:p>
    <w:p w14:paraId="176979AC" w14:textId="77777777" w:rsidR="009C2C24" w:rsidRDefault="00305252">
      <w:pPr>
        <w:pStyle w:val="aff5"/>
        <w:numPr>
          <w:ilvl w:val="0"/>
          <w:numId w:val="6"/>
        </w:numPr>
        <w:spacing w:before="0" w:beforeAutospacing="0" w:after="0" w:afterAutospacing="0" w:line="360" w:lineRule="auto"/>
        <w:ind w:left="0" w:firstLine="567"/>
        <w:jc w:val="both"/>
        <w:rPr>
          <w:sz w:val="28"/>
        </w:rPr>
      </w:pPr>
      <w:r>
        <w:rPr>
          <w:sz w:val="28"/>
        </w:rPr>
        <w:t xml:space="preserve">«Редактировать алгоритм получения признака маркировки» - открывается окно для заполнения алгоритма получения признака маркировки. При написании запроса обязательно использовать доступные параметры и временные таблицы, чтобы не было большого количества данных. Подробнее о работе с маркировкой в </w:t>
      </w:r>
      <w:hyperlink w:anchor="_Маркировка_товаров" w:tooltip="#_Маркировка_товаров" w:history="1">
        <w:r>
          <w:rPr>
            <w:rStyle w:val="af0"/>
            <w:sz w:val="28"/>
          </w:rPr>
          <w:t>п.7</w:t>
        </w:r>
      </w:hyperlink>
      <w:r>
        <w:rPr>
          <w:sz w:val="28"/>
        </w:rPr>
        <w:t xml:space="preserve"> раздела </w:t>
      </w:r>
      <w:r>
        <w:rPr>
          <w:sz w:val="28"/>
          <w:lang w:val="en-US"/>
        </w:rPr>
        <w:t>IX</w:t>
      </w:r>
      <w:r>
        <w:rPr>
          <w:sz w:val="28"/>
        </w:rPr>
        <w:t>.</w:t>
      </w:r>
    </w:p>
    <w:p w14:paraId="446D7D45" w14:textId="77777777" w:rsidR="009C2C24" w:rsidRDefault="00305252">
      <w:pPr>
        <w:pStyle w:val="af2"/>
        <w:numPr>
          <w:ilvl w:val="0"/>
          <w:numId w:val="3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>Вкладка «После загрузки» - служит для установки условий выполнения после загрузки документа в 1С:</w:t>
      </w:r>
    </w:p>
    <w:p w14:paraId="376BAC57" w14:textId="77777777" w:rsidR="009C2C24" w:rsidRDefault="00305252">
      <w:pPr>
        <w:keepNext/>
        <w:jc w:val="left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69CDD24" wp14:editId="7ADC9913">
                <wp:extent cx="2909570" cy="2228606"/>
                <wp:effectExtent l="19050" t="19050" r="24130" b="19685"/>
                <wp:docPr id="49" name="Рисунок 64" descr="http://dl4.joxi.net/drive/2024/06/20/0056/3552/3722720/20/bdda23097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6/20/0056/3552/3722720/20/bdda230973.png"/>
                        <pic:cNvPicPr>
                          <a:picLocks noChangeAspect="1"/>
                        </pic:cNvPicPr>
                      </pic:nvPicPr>
                      <pic:blipFill>
                        <a:blip r:embed="rId113"/>
                        <a:stretch/>
                      </pic:blipFill>
                      <pic:spPr bwMode="auto">
                        <a:xfrm>
                          <a:off x="0" y="0"/>
                          <a:ext cx="2920667" cy="223710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8" o:spid="_x0000_s48" type="#_x0000_t75" style="width:229.10pt;height:175.48pt;mso-wrap-distance-left:0.00pt;mso-wrap-distance-top:0.00pt;mso-wrap-distance-right:0.00pt;mso-wrap-distance-bottom:0.00pt;" strokecolor="#000000">
                <v:path textboxrect="0,0,0,0"/>
                <v:imagedata r:id="rId11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BE9566D" wp14:editId="41A57C6C">
                <wp:extent cx="3201072" cy="2227580"/>
                <wp:effectExtent l="19050" t="19050" r="18415" b="20320"/>
                <wp:docPr id="50" name="Рисунок 65" descr="http://dl3.joxi.net/drive/2024/06/20/0056/3552/3722720/20/fe7f50caa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4/06/20/0056/3552/3722720/20/fe7f50caa7.png"/>
                        <pic:cNvPicPr>
                          <a:picLocks noChangeAspect="1"/>
                        </pic:cNvPicPr>
                      </pic:nvPicPr>
                      <pic:blipFill>
                        <a:blip r:embed="rId115"/>
                        <a:stretch/>
                      </pic:blipFill>
                      <pic:spPr bwMode="auto">
                        <a:xfrm>
                          <a:off x="0" y="0"/>
                          <a:ext cx="3229547" cy="22473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9" o:spid="_x0000_s49" type="#_x0000_t75" style="width:252.05pt;height:175.40pt;mso-wrap-distance-left:0.00pt;mso-wrap-distance-top:0.00pt;mso-wrap-distance-right:0.00pt;mso-wrap-distance-bottom:0.00pt;" strokecolor="#000000">
                <v:path textboxrect="0,0,0,0"/>
                <v:imagedata r:id="rId116" o:title=""/>
              </v:shape>
            </w:pict>
          </mc:Fallback>
        </mc:AlternateContent>
      </w:r>
    </w:p>
    <w:p w14:paraId="38BF4B24" w14:textId="77777777" w:rsidR="009C2C24" w:rsidRDefault="00305252">
      <w:pPr>
        <w:pStyle w:val="af1"/>
        <w:jc w:val="center"/>
        <w:rPr>
          <w:szCs w:val="24"/>
        </w:rPr>
      </w:pPr>
      <w:r>
        <w:t>Рисунок VI 16 - Описание вкладки "После загрузки"</w:t>
      </w:r>
    </w:p>
    <w:p w14:paraId="1DB26D23" w14:textId="77777777"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 xml:space="preserve">Вкладка «Установка реквизитов» - позволяет по выбранному реквизиту из списка выполнить заданное значение при загрузке данных в 1С. Например, при установке реквизита «Статус» после записи документа «Заказ клиента» статус поменяется автоматически в соответствии с выбранным значением (подробнее в </w:t>
      </w:r>
      <w:hyperlink w:anchor="_Настройка_во_вкладке_1" w:tooltip="#_Настройка_во_вкладке_1" w:history="1">
        <w:r>
          <w:rPr>
            <w:rStyle w:val="af0"/>
            <w:szCs w:val="28"/>
          </w:rPr>
          <w:t>п.1.1.5</w:t>
        </w:r>
      </w:hyperlink>
      <w:r>
        <w:rPr>
          <w:szCs w:val="28"/>
        </w:rPr>
        <w:t>);</w:t>
      </w:r>
    </w:p>
    <w:p w14:paraId="61118F03" w14:textId="77777777" w:rsidR="009C2C24" w:rsidRDefault="00305252">
      <w:pPr>
        <w:pStyle w:val="af2"/>
        <w:numPr>
          <w:ilvl w:val="0"/>
          <w:numId w:val="6"/>
        </w:numPr>
        <w:spacing w:line="360" w:lineRule="auto"/>
        <w:ind w:left="0" w:firstLine="567"/>
        <w:jc w:val="left"/>
        <w:rPr>
          <w:szCs w:val="28"/>
        </w:rPr>
      </w:pPr>
      <w:r>
        <w:rPr>
          <w:szCs w:val="28"/>
        </w:rPr>
        <w:t xml:space="preserve">Вкладка «Создание документа на основании» - позволяет указать документ, который будет создаваться на основании после загрузки данных в 1С (подробнее в </w:t>
      </w:r>
      <w:hyperlink w:anchor="_Настройка_во_вкладке_1" w:tooltip="#_Настройка_во_вкладке_1" w:history="1">
        <w:r>
          <w:rPr>
            <w:rStyle w:val="af0"/>
            <w:szCs w:val="28"/>
          </w:rPr>
          <w:t>п.1.1.5</w:t>
        </w:r>
      </w:hyperlink>
      <w:r>
        <w:rPr>
          <w:szCs w:val="28"/>
        </w:rPr>
        <w:t>).</w:t>
      </w:r>
    </w:p>
    <w:p w14:paraId="79A841E0" w14:textId="77777777" w:rsidR="009C2C24" w:rsidRDefault="00305252">
      <w:pPr>
        <w:pStyle w:val="4"/>
      </w:pPr>
      <w:bookmarkStart w:id="34" w:name="_2.1.1.1._Заполнение_пользователем"/>
      <w:bookmarkStart w:id="35" w:name="_Заполнение_пользователем_данных"/>
      <w:bookmarkStart w:id="36" w:name="_Toc185518678"/>
      <w:bookmarkEnd w:id="34"/>
      <w:bookmarkEnd w:id="35"/>
      <w:r>
        <w:t>Заполнение пользователем данных в «Настройке документов»</w:t>
      </w:r>
      <w:bookmarkEnd w:id="36"/>
    </w:p>
    <w:p w14:paraId="46F41BC5" w14:textId="77777777" w:rsidR="009C2C24" w:rsidRDefault="00305252">
      <w:pPr>
        <w:spacing w:line="360" w:lineRule="auto"/>
      </w:pPr>
      <w:r>
        <w:t>Настройка во вкладке «Основное»:</w:t>
      </w:r>
    </w:p>
    <w:p w14:paraId="1DDA35E7" w14:textId="77777777" w:rsidR="009C2C24" w:rsidRDefault="00305252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Ввести имя документа, которое будет отображаться на мобильном устройстве;</w:t>
      </w:r>
    </w:p>
    <w:p w14:paraId="57529085" w14:textId="77777777" w:rsidR="009C2C24" w:rsidRDefault="00305252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Указать «Состояние документа по умолчанию»;</w:t>
      </w:r>
    </w:p>
    <w:p w14:paraId="157F2199" w14:textId="77777777" w:rsidR="009C2C24" w:rsidRDefault="00305252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воспользоваться переключателями;</w:t>
      </w:r>
    </w:p>
    <w:p w14:paraId="4938B7E8" w14:textId="77777777" w:rsidR="009C2C24" w:rsidRDefault="00305252">
      <w:pPr>
        <w:numPr>
          <w:ilvl w:val="0"/>
          <w:numId w:val="2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При необходимости перейти в «Настройки отбора»:</w:t>
      </w:r>
    </w:p>
    <w:p w14:paraId="1FF42A82" w14:textId="77777777" w:rsidR="009C2C24" w:rsidRDefault="00305252">
      <w:pPr>
        <w:keepNext/>
        <w:ind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4A31993" wp14:editId="0018C3D2">
                <wp:extent cx="4543425" cy="2081011"/>
                <wp:effectExtent l="19050" t="19050" r="9525" b="14604"/>
                <wp:docPr id="51" name="Рисунок 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17"/>
                        <a:stretch/>
                      </pic:blipFill>
                      <pic:spPr bwMode="auto">
                        <a:xfrm>
                          <a:off x="0" y="0"/>
                          <a:ext cx="4586962" cy="21009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0" o:spid="_x0000_s50" type="#_x0000_t75" style="width:357.75pt;height:163.86pt;mso-wrap-distance-left:0.00pt;mso-wrap-distance-top:0.00pt;mso-wrap-distance-right:0.00pt;mso-wrap-distance-bottom:0.00pt;" strokecolor="#000000">
                <v:path textboxrect="0,0,0,0"/>
                <v:imagedata r:id="rId118" o:title=""/>
              </v:shape>
            </w:pict>
          </mc:Fallback>
        </mc:AlternateContent>
      </w:r>
    </w:p>
    <w:p w14:paraId="750F6DED" w14:textId="77777777" w:rsidR="009C2C24" w:rsidRDefault="00305252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17 – Настройка отбора списка документов к выгрузке на МУ</w:t>
      </w:r>
    </w:p>
    <w:p w14:paraId="6BF91FD8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4.1) По кнопке «Добавить новый элемент» добавить строку или изменить имеющиеся;</w:t>
      </w:r>
    </w:p>
    <w:p w14:paraId="4F47A052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4.2) Указать вид сравнения и значение для каждого элемента;</w:t>
      </w:r>
    </w:p>
    <w:p w14:paraId="09DE5790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4.3) Для удобства работы с разными элементами с помощью кнопки «Сгруппировать условия» осуществляется группировка выбранных (</w:t>
      </w:r>
      <w:r>
        <w:rPr>
          <w:noProof/>
          <w:szCs w:val="28"/>
        </w:rPr>
        <mc:AlternateContent>
          <mc:Choice Requires="wpg">
            <w:drawing>
              <wp:inline distT="0" distB="0" distL="0" distR="0" wp14:anchorId="511CF13B" wp14:editId="5E5F4923">
                <wp:extent cx="243840" cy="205740"/>
                <wp:effectExtent l="0" t="0" r="3810" b="3810"/>
                <wp:docPr id="52" name="Рисунок 1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/>
                        </pic:cNvPicPr>
                      </pic:nvPicPr>
                      <pic:blipFill>
                        <a:blip r:embed="rId119"/>
                        <a:stretch/>
                      </pic:blipFill>
                      <pic:spPr bwMode="auto">
                        <a:xfrm>
                          <a:off x="0" y="0"/>
                          <a:ext cx="245373" cy="20703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1" o:spid="_x0000_s51" type="#_x0000_t75" style="width:19.20pt;height:16.20pt;mso-wrap-distance-left:0.00pt;mso-wrap-distance-top:0.00pt;mso-wrap-distance-right:0.00pt;mso-wrap-distance-bottom:0.00pt;" stroked="false">
                <v:path textboxrect="0,0,0,0"/>
                <v:imagedata r:id="rId120" o:title=""/>
              </v:shape>
            </w:pict>
          </mc:Fallback>
        </mc:AlternateContent>
      </w:r>
      <w:r>
        <w:rPr>
          <w:szCs w:val="28"/>
        </w:rPr>
        <w:t>) типов данных;</w:t>
      </w:r>
    </w:p>
    <w:p w14:paraId="31D1E6C3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4.4) Нажать «Сохранить».</w:t>
      </w:r>
    </w:p>
    <w:p w14:paraId="5C8E8A33" w14:textId="77777777" w:rsidR="009C2C24" w:rsidRDefault="00305252">
      <w:pPr>
        <w:pStyle w:val="4"/>
      </w:pPr>
      <w:bookmarkStart w:id="37" w:name="_Вкладка_«Сопоставление_реквизитов»"/>
      <w:bookmarkStart w:id="38" w:name="_Toc185518679"/>
      <w:bookmarkEnd w:id="37"/>
      <w:r>
        <w:t>Настройка во вкладке «Сопоставление реквизитов»</w:t>
      </w:r>
      <w:bookmarkEnd w:id="38"/>
    </w:p>
    <w:p w14:paraId="6358ABAE" w14:textId="77777777" w:rsidR="009C2C24" w:rsidRDefault="00305252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настроек документов открыть вкладку «Сопоставление реквизитов»;</w:t>
      </w:r>
    </w:p>
    <w:p w14:paraId="5BBF144A" w14:textId="77777777" w:rsidR="009C2C24" w:rsidRDefault="00305252">
      <w:pPr>
        <w:numPr>
          <w:ilvl w:val="0"/>
          <w:numId w:val="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Заполнить реквизиты «Контрагент» и «Склад» (заполняются по желанию).</w:t>
      </w:r>
    </w:p>
    <w:p w14:paraId="4C7A522B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Эти реквизиты будут отображаться в приложении в соответствии с сопоставленным полем.</w:t>
      </w:r>
    </w:p>
    <w:p w14:paraId="0BAF1C0F" w14:textId="77777777" w:rsidR="009C2C24" w:rsidRDefault="00305252">
      <w:pPr>
        <w:contextualSpacing/>
        <w:jc w:val="center"/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885AFFD" wp14:editId="0BBD4272">
                <wp:extent cx="2979115" cy="2066925"/>
                <wp:effectExtent l="19050" t="19050" r="12065" b="9525"/>
                <wp:docPr id="53" name="Рисунок 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21"/>
                        <a:stretch/>
                      </pic:blipFill>
                      <pic:spPr bwMode="auto">
                        <a:xfrm>
                          <a:off x="0" y="0"/>
                          <a:ext cx="3025598" cy="209917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2" o:spid="_x0000_s52" type="#_x0000_t75" style="width:234.58pt;height:162.75pt;mso-wrap-distance-left:0.00pt;mso-wrap-distance-top:0.00pt;mso-wrap-distance-right:0.00pt;mso-wrap-distance-bottom:0.00pt;" strokecolor="#000000">
                <v:path textboxrect="0,0,0,0"/>
                <v:imagedata r:id="rId12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6AAD877" wp14:editId="133F5142">
                <wp:extent cx="2799570" cy="2063115"/>
                <wp:effectExtent l="19050" t="19050" r="20320" b="13335"/>
                <wp:docPr id="54" name="Рисунок 20" descr="http://dl4.joxi.net/drive/2023/07/27/0056/3552/3722720/20/e93374503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3/07/27/0056/3552/3722720/20/e933745032.jpg"/>
                        <pic:cNvPicPr>
                          <a:picLocks noChangeAspect="1"/>
                        </pic:cNvPicPr>
                      </pic:nvPicPr>
                      <pic:blipFill>
                        <a:blip r:embed="rId123"/>
                        <a:stretch/>
                      </pic:blipFill>
                      <pic:spPr bwMode="auto">
                        <a:xfrm>
                          <a:off x="0" y="0"/>
                          <a:ext cx="2880220" cy="21225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3" o:spid="_x0000_s53" type="#_x0000_t75" style="width:220.44pt;height:162.45pt;mso-wrap-distance-left:0.00pt;mso-wrap-distance-top:0.00pt;mso-wrap-distance-right:0.00pt;mso-wrap-distance-bottom:0.00pt;" strokecolor="#000000">
                <v:path textboxrect="0,0,0,0"/>
                <v:imagedata r:id="rId124" o:title=""/>
              </v:shape>
            </w:pict>
          </mc:Fallback>
        </mc:AlternateContent>
      </w:r>
    </w:p>
    <w:p w14:paraId="57D41628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18 – Сопоставление реквизитов</w:t>
      </w:r>
    </w:p>
    <w:p w14:paraId="7E62EAE6" w14:textId="77777777" w:rsidR="009C2C24" w:rsidRDefault="00305252">
      <w:pPr>
        <w:pStyle w:val="4"/>
      </w:pPr>
      <w:bookmarkStart w:id="39" w:name="_Настройка_во_вкладке"/>
      <w:bookmarkStart w:id="40" w:name="_Toc185518680"/>
      <w:bookmarkEnd w:id="39"/>
      <w:r>
        <w:t>Настройка во вкладке «Табличные части»</w:t>
      </w:r>
      <w:bookmarkEnd w:id="40"/>
    </w:p>
    <w:p w14:paraId="33DA68C0" w14:textId="77777777"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F1D068C" wp14:editId="17912432">
                <wp:extent cx="3877909" cy="3367405"/>
                <wp:effectExtent l="19050" t="19050" r="27940" b="23495"/>
                <wp:docPr id="55" name="Рисунок 81" descr="http://dl4.joxi.net/drive/2024/06/19/0056/3552/3722720/20/a1e13999b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4" descr="http://dl4.joxi.net/drive/2024/06/19/0056/3552/3722720/20/a1e13999b7.jpg"/>
                        <pic:cNvPicPr>
                          <a:picLocks noChangeAspect="1"/>
                        </pic:cNvPicPr>
                      </pic:nvPicPr>
                      <pic:blipFill>
                        <a:blip r:embed="rId125"/>
                        <a:stretch/>
                      </pic:blipFill>
                      <pic:spPr bwMode="auto">
                        <a:xfrm>
                          <a:off x="0" y="0"/>
                          <a:ext cx="3903564" cy="3389683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4" o:spid="_x0000_s54" type="#_x0000_t75" style="width:305.35pt;height:265.15pt;mso-wrap-distance-left:0.00pt;mso-wrap-distance-top:0.00pt;mso-wrap-distance-right:0.00pt;mso-wrap-distance-bottom:0.00pt;" strokecolor="#000000">
                <v:path textboxrect="0,0,0,0"/>
                <v:imagedata r:id="rId126" o:title=""/>
              </v:shape>
            </w:pict>
          </mc:Fallback>
        </mc:AlternateContent>
      </w:r>
    </w:p>
    <w:p w14:paraId="5CF15681" w14:textId="77777777" w:rsidR="009C2C24" w:rsidRDefault="00305252">
      <w:pPr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19 – Сопоставление реквизитов табличных частей</w:t>
      </w:r>
    </w:p>
    <w:p w14:paraId="31907B04" w14:textId="77777777"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окне «Настройка документов» перейти в вкладку «Табличные части»;</w:t>
      </w:r>
    </w:p>
    <w:p w14:paraId="0ECC0E5D" w14:textId="77777777"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Добавить необходимый тип элемента настраиваемого документа с помощью кнопки «Добавить» (подробнее о типах элемента в </w:t>
      </w:r>
      <w:hyperlink r:id="rId127" w:anchor="_Окно_" w:tooltip="file:///C:\Users\kote_\Downloads\Telegram%20Desktop\Настройка_документа#_Окно_" w:history="1">
        <w:r>
          <w:rPr>
            <w:rStyle w:val="af0"/>
          </w:rPr>
          <w:t>п.1.1.1</w:t>
        </w:r>
      </w:hyperlink>
      <w:r>
        <w:rPr>
          <w:szCs w:val="28"/>
        </w:rPr>
        <w:t>);</w:t>
      </w:r>
    </w:p>
    <w:p w14:paraId="454FCB52" w14:textId="77777777"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Выбрать имя табличной части таблицы из раскрывающегося списка;</w:t>
      </w:r>
    </w:p>
    <w:p w14:paraId="2137D1D9" w14:textId="77777777"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Заполнить реквизиты документа в соответствии с объектами метаданных;</w:t>
      </w:r>
    </w:p>
    <w:p w14:paraId="757A2920" w14:textId="77777777"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Сохранить настройки формы представления реквизитов табличной части;</w:t>
      </w:r>
    </w:p>
    <w:p w14:paraId="6A88B2C6" w14:textId="77777777"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>При необходимости заполнить алгоритм обработки строк.</w:t>
      </w:r>
    </w:p>
    <w:p w14:paraId="193F4367" w14:textId="77777777" w:rsidR="009C2C24" w:rsidRDefault="00305252">
      <w:pPr>
        <w:numPr>
          <w:ilvl w:val="0"/>
          <w:numId w:val="8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После внесения необходимой информации «Записать и закрыть».</w:t>
      </w:r>
    </w:p>
    <w:p w14:paraId="2B09885B" w14:textId="77777777" w:rsidR="009C2C24" w:rsidRDefault="00305252">
      <w:pPr>
        <w:pStyle w:val="4"/>
      </w:pPr>
      <w:bookmarkStart w:id="41" w:name="_Настройка_во_вкладке_1"/>
      <w:bookmarkStart w:id="42" w:name="_Toc185518681"/>
      <w:bookmarkEnd w:id="41"/>
      <w:r>
        <w:t>Настройка во вкладке «После загрузки»</w:t>
      </w:r>
      <w:bookmarkEnd w:id="42"/>
    </w:p>
    <w:p w14:paraId="27C0DEE8" w14:textId="77777777" w:rsidR="009C2C24" w:rsidRDefault="00305252">
      <w:pPr>
        <w:spacing w:line="360" w:lineRule="auto"/>
        <w:ind w:firstLine="567"/>
      </w:pPr>
      <w:r>
        <w:t>По необходимости можно добавить условия выполнения после загрузки данных в 1С:</w:t>
      </w:r>
    </w:p>
    <w:p w14:paraId="2D342793" w14:textId="77777777" w:rsidR="009C2C24" w:rsidRDefault="00305252">
      <w:pPr>
        <w:pStyle w:val="af2"/>
        <w:numPr>
          <w:ilvl w:val="0"/>
          <w:numId w:val="121"/>
        </w:numPr>
        <w:spacing w:line="360" w:lineRule="auto"/>
        <w:ind w:left="0" w:firstLine="567"/>
      </w:pPr>
      <w:r>
        <w:t>Вкладка «Установка реквизитов» - используется для выполнения условий по выбранным реквизитам документа после загрузки данных:</w:t>
      </w:r>
    </w:p>
    <w:p w14:paraId="44DEFC35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626450B" wp14:editId="75337748">
                <wp:extent cx="4286250" cy="3122563"/>
                <wp:effectExtent l="19050" t="19050" r="19050" b="20955"/>
                <wp:docPr id="56" name="Рисунок 53" descr="http://dl4.joxi.net/drive/2024/06/20/0056/3552/3722720/20/a0aaeebd7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0/0056/3552/3722720/20/a0aaeebd72.png"/>
                        <pic:cNvPicPr>
                          <a:picLocks noChangeAspect="1"/>
                        </pic:cNvPicPr>
                      </pic:nvPicPr>
                      <pic:blipFill>
                        <a:blip r:embed="rId128"/>
                        <a:stretch/>
                      </pic:blipFill>
                      <pic:spPr bwMode="auto">
                        <a:xfrm>
                          <a:off x="0" y="0"/>
                          <a:ext cx="4337768" cy="316009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5" o:spid="_x0000_s55" type="#_x0000_t75" style="width:337.50pt;height:245.87pt;mso-wrap-distance-left:0.00pt;mso-wrap-distance-top:0.00pt;mso-wrap-distance-right:0.00pt;mso-wrap-distance-bottom:0.00pt;" strokecolor="#000000">
                <v:path textboxrect="0,0,0,0"/>
                <v:imagedata r:id="rId129" o:title=""/>
              </v:shape>
            </w:pict>
          </mc:Fallback>
        </mc:AlternateContent>
      </w:r>
    </w:p>
    <w:p w14:paraId="397E53DF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20 - Установка условий выполнения реквизитов после загрузки документа</w:t>
      </w:r>
    </w:p>
    <w:p w14:paraId="3E646AF4" w14:textId="77777777" w:rsidR="009C2C24" w:rsidRDefault="00305252">
      <w:pPr>
        <w:pStyle w:val="af2"/>
        <w:numPr>
          <w:ilvl w:val="0"/>
          <w:numId w:val="101"/>
        </w:numPr>
        <w:spacing w:line="360" w:lineRule="auto"/>
        <w:ind w:left="0" w:firstLine="567"/>
      </w:pPr>
      <w:r>
        <w:t>По кнопке «Добавить» отобразится строка для указания условий после записи документа;</w:t>
      </w:r>
    </w:p>
    <w:p w14:paraId="2D67DD6C" w14:textId="77777777" w:rsidR="009C2C24" w:rsidRDefault="00305252">
      <w:pPr>
        <w:pStyle w:val="af2"/>
        <w:numPr>
          <w:ilvl w:val="0"/>
          <w:numId w:val="101"/>
        </w:numPr>
        <w:spacing w:line="360" w:lineRule="auto"/>
        <w:ind w:left="0" w:firstLine="567"/>
      </w:pPr>
      <w:r>
        <w:t>В поле «Реквизит документа» указать необходимый реквизит из списка;</w:t>
      </w:r>
    </w:p>
    <w:p w14:paraId="04A6365B" w14:textId="77777777" w:rsidR="009C2C24" w:rsidRDefault="00305252">
      <w:pPr>
        <w:pStyle w:val="af2"/>
        <w:numPr>
          <w:ilvl w:val="0"/>
          <w:numId w:val="101"/>
        </w:numPr>
        <w:spacing w:line="360" w:lineRule="auto"/>
        <w:ind w:left="0" w:firstLine="567"/>
        <w:jc w:val="left"/>
      </w:pPr>
      <w:r>
        <w:t>В поле «Значение» задать значение, которое будет меняться после записи документа;</w:t>
      </w:r>
    </w:p>
    <w:p w14:paraId="777FE46C" w14:textId="77777777" w:rsidR="009C2C24" w:rsidRDefault="00305252">
      <w:pPr>
        <w:pStyle w:val="af2"/>
        <w:numPr>
          <w:ilvl w:val="0"/>
          <w:numId w:val="101"/>
        </w:numPr>
        <w:spacing w:line="360" w:lineRule="auto"/>
        <w:ind w:left="0" w:firstLine="567"/>
      </w:pPr>
      <w:r>
        <w:t>В поле «При расхождении» поставить отметку по необходимости. В активном состоянии при загрузке документа с расхождением (План ≠ Факт) устанавливает выбранное значение. В неактивном состоянии установка выбранных реквизитов будет только при совпадении плана с фактом.</w:t>
      </w:r>
    </w:p>
    <w:p w14:paraId="006AF940" w14:textId="77777777" w:rsidR="009C2C24" w:rsidRDefault="00305252">
      <w:pPr>
        <w:pStyle w:val="af2"/>
        <w:numPr>
          <w:ilvl w:val="0"/>
          <w:numId w:val="121"/>
        </w:numPr>
        <w:spacing w:line="360" w:lineRule="auto"/>
        <w:ind w:left="0" w:firstLine="567"/>
      </w:pPr>
      <w:r>
        <w:lastRenderedPageBreak/>
        <w:t>Вкладка «Создание документа на основании» - используется для создания документа на основании при загрузке данных:</w:t>
      </w:r>
    </w:p>
    <w:p w14:paraId="22E8C306" w14:textId="77777777" w:rsidR="009C2C24" w:rsidRDefault="00305252">
      <w:pPr>
        <w:spacing w:line="360" w:lineRule="auto"/>
        <w:ind w:firstLine="567"/>
      </w:pPr>
      <w:r>
        <w:t>Важно! Документ обмена, на основании которого будет создаваться другой документ должен быть проведен.</w:t>
      </w:r>
    </w:p>
    <w:p w14:paraId="568E8E8D" w14:textId="77777777" w:rsidR="009C2C24" w:rsidRDefault="00305252">
      <w:pPr>
        <w:spacing w:line="360" w:lineRule="auto"/>
        <w:ind w:firstLine="567"/>
      </w:pPr>
      <w:r>
        <w:t>Для каждого типа документа в 1С устанавливаются свои условия проведения и создания документа на основании (определенный статус, дата отгрузки, наличие остатков и мн.др.). Если настройки указаны не полностью или некорректно, документ на основании создается пустым. Это особенность системы 1С.</w:t>
      </w:r>
    </w:p>
    <w:p w14:paraId="35FFA69B" w14:textId="77777777"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rPr>
          <w:rStyle w:val="docdata"/>
          <w:color w:val="000000"/>
        </w:rPr>
        <w:t xml:space="preserve">В </w:t>
      </w:r>
      <w:r>
        <w:rPr>
          <w:color w:val="000000"/>
        </w:rPr>
        <w:t>настройках документов во вкладке «Основное» включить функцию переключателя «Проводить документ», чтобы учитывались установленные значения из вкладки «Установка реквизитов»;</w:t>
      </w:r>
    </w:p>
    <w:p w14:paraId="2BA74F58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273FF83" wp14:editId="471E3642">
                <wp:extent cx="3712122" cy="2677160"/>
                <wp:effectExtent l="19050" t="19050" r="22225" b="27940"/>
                <wp:docPr id="57" name="Рисунок 3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0"/>
                        <a:stretch/>
                      </pic:blipFill>
                      <pic:spPr bwMode="auto">
                        <a:xfrm>
                          <a:off x="0" y="0"/>
                          <a:ext cx="3720023" cy="26828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6" o:spid="_x0000_s56" type="#_x0000_t75" style="width:292.29pt;height:210.80pt;mso-wrap-distance-left:0.00pt;mso-wrap-distance-top:0.00pt;mso-wrap-distance-right:0.00pt;mso-wrap-distance-bottom:0.00pt;" strokecolor="#000000">
                <v:path textboxrect="0,0,0,0"/>
                <v:imagedata r:id="rId131" o:title=""/>
              </v:shape>
            </w:pict>
          </mc:Fallback>
        </mc:AlternateContent>
      </w:r>
    </w:p>
    <w:p w14:paraId="4C9B9DF0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21 - Включение функции «Проводить документ»</w:t>
      </w:r>
    </w:p>
    <w:p w14:paraId="0906D828" w14:textId="77777777"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t>Во вкладке «После загрузки» - «Установка реквизитов» добавить «Статус» и выбрать значение «Подтвержден»;</w:t>
      </w:r>
    </w:p>
    <w:p w14:paraId="669F3372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D144A81" wp14:editId="3E7B3079">
                <wp:extent cx="4061637" cy="2439557"/>
                <wp:effectExtent l="19050" t="19050" r="15240" b="18415"/>
                <wp:docPr id="58" name="Рисунок 14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2"/>
                        <a:stretch/>
                      </pic:blipFill>
                      <pic:spPr bwMode="auto">
                        <a:xfrm>
                          <a:off x="0" y="0"/>
                          <a:ext cx="4079648" cy="245037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7" o:spid="_x0000_s57" type="#_x0000_t75" style="width:319.81pt;height:192.09pt;mso-wrap-distance-left:0.00pt;mso-wrap-distance-top:0.00pt;mso-wrap-distance-right:0.00pt;mso-wrap-distance-bottom:0.00pt;" strokecolor="#000000">
                <v:path textboxrect="0,0,0,0"/>
                <v:imagedata r:id="rId133" o:title=""/>
              </v:shape>
            </w:pict>
          </mc:Fallback>
        </mc:AlternateContent>
      </w:r>
    </w:p>
    <w:p w14:paraId="0485901B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22 - Пример установки реквизита после загрузки</w:t>
      </w:r>
    </w:p>
    <w:p w14:paraId="12F620AC" w14:textId="77777777"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rPr>
          <w:rStyle w:val="docdata"/>
          <w:color w:val="000000"/>
        </w:rPr>
        <w:t>Во вкладке «Создание документов на основании» по кнопке «Добавить» указать нужный документ из списка. По кнопке «Редактировать» открывается о</w:t>
      </w:r>
      <w:r>
        <w:rPr>
          <w:color w:val="000000"/>
        </w:rPr>
        <w:t>бработчик для заполнения алгоритма, выполняемого при создании документа (заполнение данных, установка статусов, проведение и т.п.).</w:t>
      </w:r>
    </w:p>
    <w:p w14:paraId="07501731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6FF644E" wp14:editId="5EB7CFB6">
                <wp:extent cx="3924300" cy="2409928"/>
                <wp:effectExtent l="19050" t="19050" r="19050" b="28575"/>
                <wp:docPr id="59" name="Рисунок 314" descr="http://dl4.joxi.net/drive/2024/06/28/0056/3552/3722720/20/63fb36f0bb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4/06/28/0056/3552/3722720/20/63fb36f0bb.jpg"/>
                        <pic:cNvPicPr>
                          <a:picLocks noChangeAspect="1"/>
                        </pic:cNvPicPr>
                      </pic:nvPicPr>
                      <pic:blipFill>
                        <a:blip r:embed="rId134"/>
                        <a:stretch/>
                      </pic:blipFill>
                      <pic:spPr bwMode="auto">
                        <a:xfrm>
                          <a:off x="0" y="0"/>
                          <a:ext cx="3928755" cy="241266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8" o:spid="_x0000_s58" type="#_x0000_t75" style="width:309.00pt;height:189.76pt;mso-wrap-distance-left:0.00pt;mso-wrap-distance-top:0.00pt;mso-wrap-distance-right:0.00pt;mso-wrap-distance-bottom:0.00pt;" strokecolor="#000000">
                <v:path textboxrect="0,0,0,0"/>
                <v:imagedata r:id="rId135" o:title=""/>
              </v:shape>
            </w:pict>
          </mc:Fallback>
        </mc:AlternateContent>
      </w:r>
    </w:p>
    <w:p w14:paraId="269668D3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23 - Пример создания документа на основании после загрузки</w:t>
      </w:r>
    </w:p>
    <w:p w14:paraId="73403F11" w14:textId="77777777"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t>В поле «При расхождении» поставить отметку по необходимости. В активном состоянии при загрузке документа с расхождением (План ≠ Факт) создается документ на основании. В неактивном состоянии создание документа на основании будет только при совпадении плана с фактом;</w:t>
      </w:r>
    </w:p>
    <w:p w14:paraId="02C055E8" w14:textId="77777777" w:rsidR="009C2C24" w:rsidRDefault="00305252">
      <w:pPr>
        <w:pStyle w:val="af2"/>
        <w:numPr>
          <w:ilvl w:val="0"/>
          <w:numId w:val="122"/>
        </w:numPr>
        <w:spacing w:line="360" w:lineRule="auto"/>
        <w:ind w:left="0" w:firstLine="567"/>
      </w:pPr>
      <w:r>
        <w:t>В поле «Проводить» поставить отметку по необходимости. В активном состоянии при загрузке документа позволяет провести созданный на основании документ.</w:t>
      </w:r>
    </w:p>
    <w:p w14:paraId="27AC59F5" w14:textId="77777777" w:rsidR="009C2C24" w:rsidRDefault="00305252">
      <w:pPr>
        <w:spacing w:line="360" w:lineRule="auto"/>
        <w:ind w:firstLine="567"/>
      </w:pPr>
      <w:r>
        <w:rPr>
          <w:rStyle w:val="docdata"/>
          <w:color w:val="000000"/>
        </w:rPr>
        <w:lastRenderedPageBreak/>
        <w:t xml:space="preserve">Чтобы документ, созданный на основании, участвовал в обмене, должна быть создана настройка под его тип, где можно также установить условия обработки, указать следующие документы на основании и </w:t>
      </w:r>
      <w:r>
        <w:rPr>
          <w:color w:val="000000"/>
        </w:rPr>
        <w:t>заполнить обработчики. Если настройка отсутствует, документ создается в 1С, но не может быть выгружен на устройство.</w:t>
      </w:r>
    </w:p>
    <w:p w14:paraId="1A03DA16" w14:textId="77777777" w:rsidR="009C2C24" w:rsidRDefault="00305252">
      <w:pPr>
        <w:spacing w:line="360" w:lineRule="auto"/>
        <w:ind w:firstLine="567"/>
      </w:pPr>
      <w:r>
        <w:t>Закрыть окно «Настройка документов» для возвращения в «Мастер настроек».</w:t>
      </w:r>
      <w:bookmarkStart w:id="43" w:name="_«Открыть_настройки_подсистемы»"/>
      <w:bookmarkEnd w:id="43"/>
    </w:p>
    <w:p w14:paraId="20D22C73" w14:textId="77777777" w:rsidR="009C2C24" w:rsidRDefault="00305252">
      <w:pPr>
        <w:pStyle w:val="3"/>
        <w:numPr>
          <w:ilvl w:val="1"/>
          <w:numId w:val="111"/>
        </w:numPr>
      </w:pPr>
      <w:bookmarkStart w:id="44" w:name="_Toc185518682"/>
      <w:r>
        <w:t>«Открыть настройки подсистемы»</w:t>
      </w:r>
      <w:bookmarkEnd w:id="44"/>
    </w:p>
    <w:p w14:paraId="3A0002EE" w14:textId="77777777"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t>Раздел настройки подсистемы служит для изменения и корректировки используемой конфигурации. Д</w:t>
      </w:r>
      <w:r>
        <w:rPr>
          <w:szCs w:val="28"/>
        </w:rPr>
        <w:t>ля нетиповых продуктов 1С или непроизвольных процессов заполняются вручную.</w:t>
      </w:r>
    </w:p>
    <w:p w14:paraId="2D7D456B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CA86EFB" wp14:editId="74B6624E">
                <wp:extent cx="5637475" cy="2402310"/>
                <wp:effectExtent l="19050" t="19050" r="20955" b="17145"/>
                <wp:docPr id="60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6"/>
                        <a:stretch/>
                      </pic:blipFill>
                      <pic:spPr bwMode="auto">
                        <a:xfrm>
                          <a:off x="0" y="0"/>
                          <a:ext cx="5659719" cy="241178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9" o:spid="_x0000_s59" type="#_x0000_t75" style="width:443.90pt;height:189.16pt;mso-wrap-distance-left:0.00pt;mso-wrap-distance-top:0.00pt;mso-wrap-distance-right:0.00pt;mso-wrap-distance-bottom:0.00pt;" strokecolor="#000000">
                <v:path textboxrect="0,0,0,0"/>
                <v:imagedata r:id="rId137" o:title=""/>
              </v:shape>
            </w:pict>
          </mc:Fallback>
        </mc:AlternateContent>
      </w:r>
    </w:p>
    <w:p w14:paraId="39DCF55C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24 - Окно "Настроек подсистемы"</w:t>
      </w:r>
    </w:p>
    <w:p w14:paraId="6CBD9BF1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В окне «</w:t>
      </w:r>
      <w:r>
        <w:rPr>
          <w:rStyle w:val="40"/>
        </w:rPr>
        <w:t>Настройки подсистемы</w:t>
      </w:r>
      <w:r>
        <w:rPr>
          <w:szCs w:val="28"/>
        </w:rPr>
        <w:t>»:</w:t>
      </w:r>
    </w:p>
    <w:p w14:paraId="41145E5E" w14:textId="77777777" w:rsidR="009C2C24" w:rsidRDefault="00305252">
      <w:pPr>
        <w:pStyle w:val="af2"/>
        <w:numPr>
          <w:ilvl w:val="0"/>
          <w:numId w:val="10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«Настройки»:</w:t>
      </w:r>
    </w:p>
    <w:p w14:paraId="457512B1" w14:textId="77777777" w:rsidR="009C2C24" w:rsidRDefault="00305252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настройки в файл» - для выгрузки настроек в файл и сохранения на компьютере;</w:t>
      </w:r>
    </w:p>
    <w:p w14:paraId="375AE246" w14:textId="77777777" w:rsidR="009C2C24" w:rsidRDefault="00305252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«Загрузить настройки из файла» - для загрузки метаданных из файла в расширение;</w:t>
      </w:r>
    </w:p>
    <w:p w14:paraId="34A76655" w14:textId="77777777" w:rsidR="009C2C24" w:rsidRDefault="00305252">
      <w:pPr>
        <w:numPr>
          <w:ilvl w:val="0"/>
          <w:numId w:val="6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«Предопределенная настройка» - открывает окно для выбора предопределенной конфигурации и загрузки настроек метаданных;</w:t>
      </w:r>
    </w:p>
    <w:p w14:paraId="150D889F" w14:textId="77777777"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lastRenderedPageBreak/>
        <w:t>Во вкладке «Таблицы интеграции»:</w:t>
      </w:r>
    </w:p>
    <w:p w14:paraId="433F0903" w14:textId="77777777"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13E64359" wp14:editId="03B26E4D">
                <wp:extent cx="209550" cy="190500"/>
                <wp:effectExtent l="0" t="0" r="0" b="0"/>
                <wp:docPr id="61" name="Рисунок 19613491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8"/>
                        <a:stretch/>
                      </pic:blipFill>
                      <pic:spPr bwMode="auto">
                        <a:xfrm>
                          <a:off x="0" y="0"/>
                          <a:ext cx="212132" cy="19284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0" o:spid="_x0000_s60" type="#_x0000_t75" style="width:16.50pt;height:15.00pt;mso-wrap-distance-left:0.00pt;mso-wrap-distance-top:0.00pt;mso-wrap-distance-right:0.00pt;mso-wrap-distance-bottom:0.00pt;" stroked="false">
                <v:path textboxrect="0,0,0,0"/>
                <v:imagedata r:id="rId139" o:title=""/>
              </v:shape>
            </w:pict>
          </mc:Fallback>
        </mc:AlternateContent>
      </w:r>
      <w:r>
        <w:rPr>
          <w:szCs w:val="28"/>
        </w:rPr>
        <w:t>» - для выгрузки настроек метаданных в таблицы;</w:t>
      </w:r>
    </w:p>
    <w:p w14:paraId="64499C58" w14:textId="77777777"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6F3E1F97" wp14:editId="3D4ED6B9">
                <wp:extent cx="219075" cy="180975"/>
                <wp:effectExtent l="0" t="0" r="9525" b="9525"/>
                <wp:docPr id="62" name="Рисунок 1621837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0"/>
                        <a:stretch/>
                      </pic:blipFill>
                      <pic:spPr bwMode="auto">
                        <a:xfrm>
                          <a:off x="0" y="0"/>
                          <a:ext cx="219074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1" o:spid="_x0000_s61" type="#_x0000_t75" style="width:17.25pt;height:14.25pt;mso-wrap-distance-left:0.00pt;mso-wrap-distance-top:0.00pt;mso-wrap-distance-right:0.00pt;mso-wrap-distance-bottom:0.00pt;" stroked="false">
                <v:path textboxrect="0,0,0,0"/>
                <v:imagedata r:id="rId141" o:title=""/>
              </v:shape>
            </w:pict>
          </mc:Fallback>
        </mc:AlternateContent>
      </w:r>
      <w:r>
        <w:rPr>
          <w:szCs w:val="28"/>
        </w:rPr>
        <w:t>» - для удаления записей в таблицах настроек метаданных;</w:t>
      </w:r>
    </w:p>
    <w:p w14:paraId="76FFB727" w14:textId="77777777"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14903C38" wp14:editId="7C62EEFB">
                <wp:extent cx="219075" cy="219075"/>
                <wp:effectExtent l="0" t="0" r="9525" b="9525"/>
                <wp:docPr id="63" name="Рисунок 4994501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2"/>
                        <a:stretch/>
                      </pic:blipFill>
                      <pic:spPr bwMode="auto">
                        <a:xfrm>
                          <a:off x="0" y="0"/>
                          <a:ext cx="219074" cy="21907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2" o:spid="_x0000_s62" type="#_x0000_t75" style="width:17.25pt;height:17.25pt;mso-wrap-distance-left:0.00pt;mso-wrap-distance-top:0.00pt;mso-wrap-distance-right:0.00pt;mso-wrap-distance-bottom:0.00pt;" stroked="false">
                <v:path textboxrect="0,0,0,0"/>
                <v:imagedata r:id="rId143" o:title=""/>
              </v:shape>
            </w:pict>
          </mc:Fallback>
        </mc:AlternateContent>
      </w:r>
      <w:r>
        <w:rPr>
          <w:szCs w:val="28"/>
        </w:rPr>
        <w:t>» - перезаписывает данные по таблицам на мобильном устройстве;</w:t>
      </w:r>
    </w:p>
    <w:p w14:paraId="4B22558B" w14:textId="77777777"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</w:t>
      </w:r>
      <w:r>
        <w:rPr>
          <w:noProof/>
        </w:rPr>
        <mc:AlternateContent>
          <mc:Choice Requires="wpg">
            <w:drawing>
              <wp:inline distT="0" distB="0" distL="0" distR="0" wp14:anchorId="7A770DB0" wp14:editId="4455188A">
                <wp:extent cx="209550" cy="180975"/>
                <wp:effectExtent l="0" t="0" r="0" b="9525"/>
                <wp:docPr id="64" name="Рисунок 5568912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44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3" o:spid="_x0000_s63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145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отметка, дает возможность выбрать или убрать использование определенных объектов метаданных;</w:t>
      </w:r>
    </w:p>
    <w:p w14:paraId="7F38916E" w14:textId="77777777"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таблицу интеграции - открывает окно настройки таблиц мобильных устройств;</w:t>
      </w:r>
    </w:p>
    <w:p w14:paraId="3830244B" w14:textId="77777777"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Нажатие на поле записей по таблице - открывает т</w:t>
      </w:r>
      <w:r>
        <w:t>аблицу на основании справочников НСИ. Заполняются данными при настройке подсистемы, при изменении уже существующих объектов, а также при создании новых;</w:t>
      </w:r>
    </w:p>
    <w:p w14:paraId="29ED2A7D" w14:textId="77777777" w:rsidR="009C2C24" w:rsidRDefault="00305252">
      <w:pPr>
        <w:numPr>
          <w:ilvl w:val="0"/>
          <w:numId w:val="62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«Дополнительные настройки» - открывает окно для заполнения алгоритма создания серий, регистрации штрихкода и штрихкода упаковок (также используется для маркировки). Заполняется для обработки полученных значений с мобильного устройства.</w:t>
      </w:r>
    </w:p>
    <w:p w14:paraId="0A83BDB4" w14:textId="77777777"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Во вкладке «</w:t>
      </w:r>
      <w:bookmarkStart w:id="45" w:name="Запросы_получения_данных"/>
      <w:r>
        <w:rPr>
          <w:color w:val="000000" w:themeColor="text1"/>
          <w:szCs w:val="28"/>
        </w:rPr>
        <w:t>Запросы получения данных</w:t>
      </w:r>
      <w:bookmarkEnd w:id="45"/>
      <w:r>
        <w:rPr>
          <w:color w:val="000000" w:themeColor="text1"/>
          <w:szCs w:val="28"/>
        </w:rPr>
        <w:t>»:</w:t>
      </w:r>
    </w:p>
    <w:p w14:paraId="7B115005" w14:textId="518862A8" w:rsidR="009C2C24" w:rsidRDefault="00305252">
      <w:pPr>
        <w:pStyle w:val="af2"/>
        <w:keepNext/>
        <w:ind w:left="0"/>
        <w:jc w:val="center"/>
      </w:pPr>
      <w:r>
        <w:rPr>
          <w:noProof/>
        </w:rPr>
        <w:drawing>
          <wp:inline distT="0" distB="0" distL="0" distR="0" wp14:anchorId="0F9B4CDD" wp14:editId="7DE69221">
            <wp:extent cx="3276600" cy="2231234"/>
            <wp:effectExtent l="19050" t="19050" r="19050" b="17145"/>
            <wp:docPr id="65" name="Рисунок 19133649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46"/>
                    <a:stretch/>
                  </pic:blipFill>
                  <pic:spPr bwMode="auto">
                    <a:xfrm>
                      <a:off x="0" y="0"/>
                      <a:ext cx="3307053" cy="22519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54377">
        <w:rPr>
          <w:noProof/>
        </w:rPr>
        <w:lastRenderedPageBreak/>
        <w:drawing>
          <wp:inline distT="0" distB="0" distL="0" distR="0" wp14:anchorId="783DA98F" wp14:editId="3F951317">
            <wp:extent cx="4274820" cy="2788402"/>
            <wp:effectExtent l="19050" t="19050" r="11430" b="1206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4310323" cy="28115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37C168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25 – Вкладка «Запросы получения данных»</w:t>
      </w:r>
    </w:p>
    <w:p w14:paraId="46F1593D" w14:textId="09002E29" w:rsidR="002A3F54" w:rsidRPr="002A3F54" w:rsidRDefault="00305252" w:rsidP="00122307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«Пользовательский запрос» - операция HTTP сервиса для выполнения пользовательского запроса к базе 1С из МУ для получения дополнительных данных, не выгруженных в таблицы интеграции. Параметры выполнения запроса указываются в 1С в форме конструктора.</w:t>
      </w:r>
    </w:p>
    <w:p w14:paraId="33F96582" w14:textId="77777777" w:rsidR="002A3F54" w:rsidRPr="002A3F54" w:rsidRDefault="002A3F54" w:rsidP="002A3F54">
      <w:pPr>
        <w:spacing w:line="360" w:lineRule="auto"/>
        <w:ind w:firstLine="567"/>
        <w:rPr>
          <w:color w:val="000000" w:themeColor="text1"/>
          <w:szCs w:val="28"/>
        </w:rPr>
      </w:pPr>
      <w:r w:rsidRPr="002A3F54">
        <w:rPr>
          <w:color w:val="000000" w:themeColor="text1"/>
          <w:szCs w:val="28"/>
        </w:rPr>
        <w:t xml:space="preserve">Используется в процессах «Печать Этикеток», «Документы», «Групповая обработка» при он-лайн печати. </w:t>
      </w:r>
    </w:p>
    <w:p w14:paraId="27ED7798" w14:textId="0AEDE541" w:rsidR="002A3F54" w:rsidRDefault="002A3F54" w:rsidP="002A3F54">
      <w:pPr>
        <w:spacing w:line="360" w:lineRule="auto"/>
        <w:ind w:firstLine="567"/>
        <w:rPr>
          <w:color w:val="000000" w:themeColor="text1"/>
          <w:szCs w:val="28"/>
        </w:rPr>
      </w:pPr>
      <w:r w:rsidRPr="002A3F54">
        <w:rPr>
          <w:color w:val="000000" w:themeColor="text1"/>
          <w:szCs w:val="28"/>
        </w:rPr>
        <w:t>Для использования нужно активировать «Используется» и заполнить форму по ссылке «Открыть».</w:t>
      </w:r>
    </w:p>
    <w:p w14:paraId="6380B3EC" w14:textId="3816660D" w:rsidR="00A37231" w:rsidRDefault="00A37231" w:rsidP="00C54377">
      <w:pPr>
        <w:pStyle w:val="docy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</w:rPr>
      </w:pPr>
      <w:r w:rsidRPr="00A37231">
        <w:rPr>
          <w:color w:val="000000"/>
          <w:sz w:val="28"/>
        </w:rPr>
        <w:t>По кнопке «</w:t>
      </w:r>
      <w:r w:rsidRPr="00A37231">
        <w:rPr>
          <w:noProof/>
          <w:sz w:val="28"/>
        </w:rPr>
        <w:drawing>
          <wp:inline distT="0" distB="0" distL="0" distR="0" wp14:anchorId="77EF066B" wp14:editId="4932CB01">
            <wp:extent cx="255905" cy="19812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256300" cy="198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7231">
        <w:rPr>
          <w:color w:val="000000"/>
          <w:sz w:val="28"/>
        </w:rPr>
        <w:t xml:space="preserve">» </w:t>
      </w:r>
      <w:r>
        <w:rPr>
          <w:color w:val="000000"/>
          <w:sz w:val="28"/>
        </w:rPr>
        <w:t xml:space="preserve">- </w:t>
      </w:r>
      <w:r w:rsidRPr="00A37231">
        <w:rPr>
          <w:color w:val="000000"/>
          <w:sz w:val="28"/>
        </w:rPr>
        <w:t>открывается конструктор запроса для выбора из таблиц  данных, которые будут передаваться из 1С в мобильное приложение.</w:t>
      </w:r>
    </w:p>
    <w:p w14:paraId="1388DAD5" w14:textId="77777777" w:rsidR="006F5D4F" w:rsidRPr="006F5D4F" w:rsidRDefault="006F5D4F" w:rsidP="006F5D4F">
      <w:pPr>
        <w:pStyle w:val="docy"/>
        <w:spacing w:before="0" w:after="0" w:line="360" w:lineRule="auto"/>
        <w:ind w:firstLine="567"/>
        <w:rPr>
          <w:sz w:val="28"/>
        </w:rPr>
      </w:pPr>
      <w:r w:rsidRPr="006F5D4F">
        <w:rPr>
          <w:sz w:val="28"/>
        </w:rPr>
        <w:t>Со стороны мобильного приложения при печати этикеток в 1С отправляется пользовательский запрос с идентификатором номенклатуры и её характеристикой (если указана).</w:t>
      </w:r>
    </w:p>
    <w:p w14:paraId="7552E91E" w14:textId="77777777" w:rsidR="009C2C24" w:rsidRDefault="00305252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40AC192" wp14:editId="67F3688B">
            <wp:extent cx="5082540" cy="2534356"/>
            <wp:effectExtent l="19050" t="19050" r="22860" b="18415"/>
            <wp:docPr id="66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149"/>
                    <a:stretch/>
                  </pic:blipFill>
                  <pic:spPr bwMode="auto">
                    <a:xfrm>
                      <a:off x="0" y="0"/>
                      <a:ext cx="5141879" cy="2563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C61C29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26 - Добавление условий пользовательского реквизита</w:t>
      </w:r>
    </w:p>
    <w:p w14:paraId="333318E7" w14:textId="77777777"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Примечание: если заполнен пользовательский запрос, то в настройках подсистемы можно добавить, как выражение, пользовательский реквизит для использования в качестве заголовка у поля в табличной части.</w:t>
      </w:r>
    </w:p>
    <w:p w14:paraId="4A4F1EBF" w14:textId="77777777" w:rsidR="009C2C24" w:rsidRDefault="00305252">
      <w:pPr>
        <w:pStyle w:val="4"/>
      </w:pPr>
      <w:bookmarkStart w:id="46" w:name="_Заполнение_настроек_предопределенно"/>
      <w:bookmarkStart w:id="47" w:name="_Toc185518683"/>
      <w:bookmarkEnd w:id="46"/>
      <w:r>
        <w:rPr>
          <w:rStyle w:val="40"/>
          <w:iCs/>
        </w:rPr>
        <w:t>Заполнение настроек предопределенной конфигурации в «Настройках подсистемы» («Настройка таблиц мобильных устройств»)</w:t>
      </w:r>
      <w:bookmarkEnd w:id="47"/>
    </w:p>
    <w:p w14:paraId="585B7481" w14:textId="77777777"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настройки подсистемы предопределенными данными необходимо:</w:t>
      </w:r>
    </w:p>
    <w:p w14:paraId="47916103" w14:textId="77777777"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на «Настройки» и выбрать «Предопределенная настройка»;</w:t>
      </w:r>
    </w:p>
    <w:p w14:paraId="2F439C5D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C816B74" wp14:editId="2C03FE6F">
                <wp:extent cx="2687541" cy="2172377"/>
                <wp:effectExtent l="19050" t="19050" r="17780" b="18415"/>
                <wp:docPr id="67" name="Рисунок 2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0"/>
                        <a:stretch/>
                      </pic:blipFill>
                      <pic:spPr bwMode="auto">
                        <a:xfrm>
                          <a:off x="0" y="0"/>
                          <a:ext cx="2700878" cy="21831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6" o:spid="_x0000_s66" type="#_x0000_t75" style="width:211.62pt;height:171.05pt;mso-wrap-distance-left:0.00pt;mso-wrap-distance-top:0.00pt;mso-wrap-distance-right:0.00pt;mso-wrap-distance-bottom:0.00pt;" strokecolor="#000000">
                <v:path textboxrect="0,0,0,0"/>
                <v:imagedata r:id="rId151" o:title=""/>
              </v:shape>
            </w:pict>
          </mc:Fallback>
        </mc:AlternateContent>
      </w:r>
    </w:p>
    <w:p w14:paraId="4FD26151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27 – Заполнение настроек предопределенной конфигурации</w:t>
      </w:r>
    </w:p>
    <w:p w14:paraId="54EC4FD8" w14:textId="77777777"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нужную конфигурацию из списка и подтвердить заполнение таблиц;</w:t>
      </w:r>
    </w:p>
    <w:p w14:paraId="08BFEF22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044B221" wp14:editId="5672729B">
                <wp:extent cx="3165955" cy="2059298"/>
                <wp:effectExtent l="19050" t="19050" r="15875" b="17780"/>
                <wp:docPr id="68" name="Рисунок 1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2"/>
                        <a:stretch/>
                      </pic:blipFill>
                      <pic:spPr bwMode="auto">
                        <a:xfrm>
                          <a:off x="0" y="0"/>
                          <a:ext cx="3184737" cy="20715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7" o:spid="_x0000_s67" type="#_x0000_t75" style="width:249.29pt;height:162.15pt;mso-wrap-distance-left:0.00pt;mso-wrap-distance-top:0.00pt;mso-wrap-distance-right:0.00pt;mso-wrap-distance-bottom:0.00pt;" strokecolor="#000000">
                <v:path textboxrect="0,0,0,0"/>
                <v:imagedata r:id="rId15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FA37D3F" wp14:editId="3E08CB07">
                <wp:extent cx="3169920" cy="819053"/>
                <wp:effectExtent l="19050" t="19050" r="11430" b="19685"/>
                <wp:docPr id="69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4"/>
                        <a:stretch/>
                      </pic:blipFill>
                      <pic:spPr bwMode="auto">
                        <a:xfrm>
                          <a:off x="0" y="0"/>
                          <a:ext cx="3201049" cy="8270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8" o:spid="_x0000_s68" type="#_x0000_t75" style="width:249.60pt;height:64.49pt;mso-wrap-distance-left:0.00pt;mso-wrap-distance-top:0.00pt;mso-wrap-distance-right:0.00pt;mso-wrap-distance-bottom:0.00pt;" strokecolor="#000000">
                <v:path textboxrect="0,0,0,0"/>
                <v:imagedata r:id="rId155" o:title=""/>
              </v:shape>
            </w:pict>
          </mc:Fallback>
        </mc:AlternateContent>
      </w:r>
    </w:p>
    <w:p w14:paraId="4645A0C6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28 - Выбор предопределенной настройки для конфигурации 1С</w:t>
      </w:r>
    </w:p>
    <w:p w14:paraId="7835B952" w14:textId="77777777"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Нажать «</w:t>
      </w:r>
      <w:r>
        <w:rPr>
          <w:noProof/>
        </w:rPr>
        <mc:AlternateContent>
          <mc:Choice Requires="wpg">
            <w:drawing>
              <wp:inline distT="0" distB="0" distL="0" distR="0" wp14:anchorId="7261B02B" wp14:editId="28B05FA7">
                <wp:extent cx="209550" cy="180975"/>
                <wp:effectExtent l="0" t="0" r="0" b="9525"/>
                <wp:docPr id="70" name="Рисунок 2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6"/>
                        <a:stretch/>
                      </pic:blipFill>
                      <pic:spPr bwMode="auto">
                        <a:xfrm>
                          <a:off x="0" y="0"/>
                          <a:ext cx="2095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9" o:spid="_x0000_s69" type="#_x0000_t75" style="width:16.50pt;height:14.25pt;mso-wrap-distance-left:0.00pt;mso-wrap-distance-top:0.00pt;mso-wrap-distance-right:0.00pt;mso-wrap-distance-bottom:0.00pt;" stroked="false">
                <v:path textboxrect="0,0,0,0"/>
                <v:imagedata r:id="rId157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для выгрузки данных в таблицу интеграции;</w:t>
      </w:r>
    </w:p>
    <w:p w14:paraId="4013867C" w14:textId="77777777"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Выбрать «Используемые таблицы» для выгрузки данных по всем используемым таблицам;</w:t>
      </w:r>
    </w:p>
    <w:p w14:paraId="481B1B16" w14:textId="77777777" w:rsidR="009C2C24" w:rsidRDefault="00305252">
      <w:pPr>
        <w:keepNext/>
      </w:pPr>
      <w:r>
        <w:rPr>
          <w:noProof/>
        </w:rPr>
        <mc:AlternateContent>
          <mc:Choice Requires="wpg">
            <w:drawing>
              <wp:inline distT="0" distB="0" distL="0" distR="0" wp14:anchorId="1152513A" wp14:editId="1E02E375">
                <wp:extent cx="6301105" cy="643890"/>
                <wp:effectExtent l="19050" t="19050" r="23495" b="22860"/>
                <wp:docPr id="71" name="Рисунок 2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8"/>
                        <a:stretch/>
                      </pic:blipFill>
                      <pic:spPr bwMode="auto">
                        <a:xfrm>
                          <a:off x="0" y="0"/>
                          <a:ext cx="6301105" cy="64389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0" o:spid="_x0000_s70" type="#_x0000_t75" style="width:496.15pt;height:50.70pt;mso-wrap-distance-left:0.00pt;mso-wrap-distance-top:0.00pt;mso-wrap-distance-right:0.00pt;mso-wrap-distance-bottom:0.00pt;" strokecolor="#000000">
                <v:path textboxrect="0,0,0,0"/>
                <v:imagedata r:id="rId159" o:title=""/>
              </v:shape>
            </w:pict>
          </mc:Fallback>
        </mc:AlternateContent>
      </w:r>
    </w:p>
    <w:p w14:paraId="52EB053D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29 - Выбор таблиц для выгрузки данных</w:t>
      </w:r>
    </w:p>
    <w:p w14:paraId="1D34E4BB" w14:textId="77777777" w:rsidR="009C2C24" w:rsidRDefault="00305252">
      <w:pPr>
        <w:pStyle w:val="af2"/>
        <w:numPr>
          <w:ilvl w:val="0"/>
          <w:numId w:val="51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Подтвердить очистку таблиц перед загрузкой;</w:t>
      </w:r>
    </w:p>
    <w:p w14:paraId="11379F2C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FDCBA9F" wp14:editId="01F04BAB">
                <wp:extent cx="3665551" cy="2004598"/>
                <wp:effectExtent l="19050" t="19050" r="11430" b="15240"/>
                <wp:docPr id="72" name="Рисунок 2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0"/>
                        <a:stretch/>
                      </pic:blipFill>
                      <pic:spPr bwMode="auto">
                        <a:xfrm>
                          <a:off x="0" y="0"/>
                          <a:ext cx="3683536" cy="20144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1" o:spid="_x0000_s71" type="#_x0000_t75" style="width:288.63pt;height:157.84pt;mso-wrap-distance-left:0.00pt;mso-wrap-distance-top:0.00pt;mso-wrap-distance-right:0.00pt;mso-wrap-distance-bottom:0.00pt;" strokecolor="#000000">
                <v:path textboxrect="0,0,0,0"/>
                <v:imagedata r:id="rId161" o:title=""/>
              </v:shape>
            </w:pict>
          </mc:Fallback>
        </mc:AlternateContent>
      </w:r>
    </w:p>
    <w:p w14:paraId="1DE2082B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230 - Подтверждение очистки таблиц перед выгрузкой</w:t>
      </w:r>
    </w:p>
    <w:p w14:paraId="03602168" w14:textId="77777777" w:rsidR="009C2C24" w:rsidRDefault="00305252">
      <w:pPr>
        <w:spacing w:line="360" w:lineRule="auto"/>
        <w:ind w:firstLine="567"/>
      </w:pPr>
      <w:r>
        <w:t>На этом шаге первичная настройка Расширения 1С завершена.</w:t>
      </w:r>
    </w:p>
    <w:p w14:paraId="19EE46B6" w14:textId="77777777" w:rsidR="009C2C24" w:rsidRDefault="00305252">
      <w:pPr>
        <w:pStyle w:val="4"/>
      </w:pPr>
      <w:bookmarkStart w:id="48" w:name="_Toc185518684"/>
      <w:r>
        <w:t>Настройка нетиповых конфигураций или непроизвольных процессов</w:t>
      </w:r>
      <w:bookmarkEnd w:id="48"/>
    </w:p>
    <w:p w14:paraId="651B62DF" w14:textId="77777777"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Для нетиповых конфигураций или корректировки используемых данных под </w:t>
      </w:r>
      <w:r>
        <w:rPr>
          <w:color w:val="000000" w:themeColor="text1"/>
          <w:szCs w:val="28"/>
        </w:rPr>
        <w:lastRenderedPageBreak/>
        <w:t>свои бизнес-процессы настройка происходит вручную с помощью выбора нужного объекта из списка настроек метаданных.</w:t>
      </w:r>
      <w:r>
        <w:t xml:space="preserve"> </w:t>
      </w:r>
    </w:p>
    <w:p w14:paraId="66ACEC09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A9393CB" wp14:editId="0A99C731">
                <wp:extent cx="2857500" cy="1650286"/>
                <wp:effectExtent l="19050" t="19050" r="19050" b="26670"/>
                <wp:docPr id="73" name="Рисунок 1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2"/>
                        <a:stretch/>
                      </pic:blipFill>
                      <pic:spPr bwMode="auto">
                        <a:xfrm>
                          <a:off x="0" y="0"/>
                          <a:ext cx="2873316" cy="165942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2" o:spid="_x0000_s72" type="#_x0000_t75" style="width:225.00pt;height:129.94pt;mso-wrap-distance-left:0.00pt;mso-wrap-distance-top:0.00pt;mso-wrap-distance-right:0.00pt;mso-wrap-distance-bottom:0.00pt;" strokecolor="#000000">
                <v:path textboxrect="0,0,0,0"/>
                <v:imagedata r:id="rId163" o:title=""/>
              </v:shape>
            </w:pict>
          </mc:Fallback>
        </mc:AlternateContent>
      </w:r>
    </w:p>
    <w:p w14:paraId="12E80C1C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31 – Настройка метаданных на примере таблицы «Склады»</w:t>
      </w:r>
    </w:p>
    <w:p w14:paraId="6B2544CB" w14:textId="77777777"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 окне «Настройка таблицы &lt;объект из списка&gt;» (например, Склады) мобильных устройств» пользователь для настройки использует следующие элементы:</w:t>
      </w:r>
    </w:p>
    <w:p w14:paraId="0FCD098C" w14:textId="77777777"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«Сохранить и закрыть» - кнопка для сохранения данных и возвращения к списку метаданных;</w:t>
      </w:r>
    </w:p>
    <w:p w14:paraId="47F4059E" w14:textId="77777777"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«Сохранить» - кнопка для сохранения данных справочника;</w:t>
      </w:r>
    </w:p>
    <w:p w14:paraId="77885C5B" w14:textId="77777777"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«Закрыть» - кнопка для закрытия окна настройки таблиц и возвращения к списку метаданных без сохранения;</w:t>
      </w:r>
    </w:p>
    <w:p w14:paraId="454C06B8" w14:textId="77777777"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487B5155" wp14:editId="3DEBFC00">
                <wp:extent cx="152400" cy="171450"/>
                <wp:effectExtent l="0" t="0" r="0" b="0"/>
                <wp:docPr id="74" name="Рисунок 10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4"/>
                        <a:stretch/>
                      </pic:blipFill>
                      <pic:spPr bwMode="auto">
                        <a:xfrm>
                          <a:off x="0" y="0"/>
                          <a:ext cx="1524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3" o:spid="_x0000_s73" type="#_x0000_t75" style="width:12.00pt;height:13.50pt;mso-wrap-distance-left:0.00pt;mso-wrap-distance-top:0.00pt;mso-wrap-distance-right:0.00pt;mso-wrap-distance-bottom:0.00pt;" stroked="false">
                <v:path textboxrect="0,0,0,0"/>
                <v:imagedata r:id="rId165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для добавления объекта конфигурации в таблицу; при нажатии отображаются Справочники и Регистры сведений для выбора и использования;</w:t>
      </w:r>
    </w:p>
    <w:p w14:paraId="10AA9DD5" w14:textId="77777777"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212F68D7" wp14:editId="32D5B59B">
                <wp:extent cx="152400" cy="142875"/>
                <wp:effectExtent l="0" t="0" r="0" b="9525"/>
                <wp:docPr id="75" name="Рисунок 10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6"/>
                        <a:stretch/>
                      </pic:blipFill>
                      <pic:spPr bwMode="auto">
                        <a:xfrm>
                          <a:off x="0" y="0"/>
                          <a:ext cx="152400" cy="1428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4" o:spid="_x0000_s74" type="#_x0000_t75" style="width:12.00pt;height:11.25pt;mso-wrap-distance-left:0.00pt;mso-wrap-distance-top:0.00pt;mso-wrap-distance-right:0.00pt;mso-wrap-distance-bottom:0.00pt;" stroked="false">
                <v:path textboxrect="0,0,0,0"/>
                <v:imagedata r:id="rId167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- для удаления объекта конфигурации из таблицы;</w:t>
      </w:r>
    </w:p>
    <w:p w14:paraId="7C75B7D0" w14:textId="77777777"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BA4C94F" wp14:editId="0BCBB8EA">
                <wp:extent cx="5951220" cy="1618698"/>
                <wp:effectExtent l="19050" t="19050" r="11430" b="19685"/>
                <wp:docPr id="76" name="Рисунок 1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68"/>
                        <a:stretch/>
                      </pic:blipFill>
                      <pic:spPr bwMode="auto">
                        <a:xfrm>
                          <a:off x="0" y="0"/>
                          <a:ext cx="5954695" cy="161964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5" o:spid="_x0000_s75" type="#_x0000_t75" style="width:468.60pt;height:127.46pt;mso-wrap-distance-left:0.00pt;mso-wrap-distance-top:0.00pt;mso-wrap-distance-right:0.00pt;mso-wrap-distance-bottom:0.00pt;" strokecolor="#000000">
                <v:path textboxrect="0,0,0,0"/>
                <v:imagedata r:id="rId169" o:title=""/>
              </v:shape>
            </w:pict>
          </mc:Fallback>
        </mc:AlternateContent>
      </w:r>
    </w:p>
    <w:p w14:paraId="4B1992AF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 32</w:t>
      </w:r>
      <w:r>
        <w:t xml:space="preserve"> - Настройка реквизитов</w:t>
      </w:r>
    </w:p>
    <w:p w14:paraId="2F1D219C" w14:textId="77777777" w:rsidR="009C2C24" w:rsidRDefault="00305252">
      <w:pPr>
        <w:pStyle w:val="af2"/>
        <w:numPr>
          <w:ilvl w:val="0"/>
          <w:numId w:val="9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«Редактировать схему компоновки данных» (доступен только в режиме Толстого клиента) - открывает конструктор для изменения выбранного </w:t>
      </w:r>
      <w:r>
        <w:rPr>
          <w:color w:val="000000" w:themeColor="text1"/>
          <w:szCs w:val="28"/>
        </w:rPr>
        <w:lastRenderedPageBreak/>
        <w:t>объекта с возможностью добавления новых вычисляемых полей реквизитов табличной части.</w:t>
      </w:r>
    </w:p>
    <w:p w14:paraId="0B9F35F1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1819AFD" wp14:editId="0423954F">
                <wp:extent cx="5419725" cy="1239824"/>
                <wp:effectExtent l="19050" t="19050" r="9525" b="17780"/>
                <wp:docPr id="77" name="Рисунок 1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0"/>
                        <a:stretch/>
                      </pic:blipFill>
                      <pic:spPr bwMode="auto">
                        <a:xfrm>
                          <a:off x="0" y="0"/>
                          <a:ext cx="5466353" cy="12504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6" o:spid="_x0000_s76" type="#_x0000_t75" style="width:426.75pt;height:97.62pt;mso-wrap-distance-left:0.00pt;mso-wrap-distance-top:0.00pt;mso-wrap-distance-right:0.00pt;mso-wrap-distance-bottom:0.00pt;" strokecolor="#000000">
                <v:path textboxrect="0,0,0,0"/>
                <v:imagedata r:id="rId171" o:title=""/>
              </v:shape>
            </w:pict>
          </mc:Fallback>
        </mc:AlternateContent>
      </w:r>
    </w:p>
    <w:p w14:paraId="75E510F9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33 - Конструктор схемы компоновки данных</w:t>
      </w:r>
    </w:p>
    <w:p w14:paraId="6FC92A06" w14:textId="77777777"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На примере добавления вычисляемого поля для таблицы "Ячейки", с помощью которого в таблице интеграции будет заполнена колонка "Штрихкод" с сгенерированным в 1С штрихкодом ячейки;</w:t>
      </w:r>
    </w:p>
    <w:p w14:paraId="135E14E7" w14:textId="77777777" w:rsidR="009C2C24" w:rsidRDefault="00305252">
      <w:pPr>
        <w:pStyle w:val="af2"/>
        <w:numPr>
          <w:ilvl w:val="0"/>
          <w:numId w:val="9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«Проверить настройку» - проверка корректного сопоставления данных. Если настройка некорректная, то отобразится сообщение и предупреждение;</w:t>
      </w:r>
    </w:p>
    <w:p w14:paraId="1B54AAFA" w14:textId="77777777"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«Сформировать результат» - </w:t>
      </w:r>
      <w:r>
        <w:rPr>
          <w:rStyle w:val="docdata"/>
          <w:color w:val="000000"/>
        </w:rPr>
        <w:t>открывает окно просмотра сопоставления полей и отображение их в таблице интеграции</w:t>
      </w:r>
      <w:r>
        <w:rPr>
          <w:color w:val="000000" w:themeColor="text1"/>
          <w:szCs w:val="28"/>
        </w:rPr>
        <w:t>, отображается таблица с указанными значениями;</w:t>
      </w:r>
    </w:p>
    <w:p w14:paraId="1A2FF01F" w14:textId="77777777" w:rsidR="009C2C24" w:rsidRDefault="00305252">
      <w:pPr>
        <w:spacing w:line="360" w:lineRule="auto"/>
        <w:ind w:firstLine="567"/>
      </w:pPr>
      <w:r>
        <w:rPr>
          <w:color w:val="000000" w:themeColor="text1"/>
          <w:szCs w:val="28"/>
        </w:rPr>
        <w:t>Примечание: Если некорректно сопоставлены объекты, данные могут вызвать ошибки или не выгрузиться на устройство.</w:t>
      </w:r>
    </w:p>
    <w:p w14:paraId="3C1B8AB0" w14:textId="77777777"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Для правильного заполнения перечня реквизитов настраиваемого объекта метаданных справа отображается список обязательного к заполнению заголовков с их описанием. Для каждого объекта список обязательных реквизитов может отличаться.</w:t>
      </w:r>
    </w:p>
    <w:p w14:paraId="07A448F9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423B06B" wp14:editId="4833E5F7">
                <wp:extent cx="3867150" cy="2249519"/>
                <wp:effectExtent l="19050" t="19050" r="19050" b="17780"/>
                <wp:docPr id="78" name="Рисунок 1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2"/>
                        <a:stretch/>
                      </pic:blipFill>
                      <pic:spPr bwMode="auto">
                        <a:xfrm>
                          <a:off x="0" y="0"/>
                          <a:ext cx="3878512" cy="2256128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7" o:spid="_x0000_s77" type="#_x0000_t75" style="width:304.50pt;height:177.13pt;mso-wrap-distance-left:0.00pt;mso-wrap-distance-top:0.00pt;mso-wrap-distance-right:0.00pt;mso-wrap-distance-bottom:0.00pt;" strokecolor="#000000">
                <v:path textboxrect="0,0,0,0"/>
                <v:imagedata r:id="rId173" o:title=""/>
              </v:shape>
            </w:pict>
          </mc:Fallback>
        </mc:AlternateContent>
      </w:r>
    </w:p>
    <w:p w14:paraId="4490336D" w14:textId="77777777" w:rsidR="009C2C24" w:rsidRDefault="00305252">
      <w:pPr>
        <w:spacing w:line="360" w:lineRule="auto"/>
        <w:ind w:left="567"/>
        <w:jc w:val="center"/>
        <w:rPr>
          <w:color w:val="000000" w:themeColor="text1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VI</w:t>
      </w:r>
      <w:r>
        <w:rPr>
          <w:i/>
          <w:iCs/>
          <w:color w:val="44546A" w:themeColor="text2"/>
          <w:sz w:val="18"/>
          <w:szCs w:val="18"/>
        </w:rPr>
        <w:t xml:space="preserve"> 34 - Пример перечня обязательных к заполнению реквизитов объектов метаданных</w:t>
      </w:r>
    </w:p>
    <w:p w14:paraId="6B11B490" w14:textId="77777777"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«Выбранные реквизиты» - окно со значениями для настройки отображения данных в мобильной части;</w:t>
      </w:r>
    </w:p>
    <w:p w14:paraId="2148DB98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A0A208E" wp14:editId="418FA9AC">
                <wp:extent cx="4160520" cy="2080260"/>
                <wp:effectExtent l="19050" t="19050" r="11430" b="15240"/>
                <wp:docPr id="79" name="Рисунок 1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4"/>
                        <a:stretch/>
                      </pic:blipFill>
                      <pic:spPr bwMode="auto">
                        <a:xfrm>
                          <a:off x="0" y="0"/>
                          <a:ext cx="4162220" cy="2081110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8" o:spid="_x0000_s78" type="#_x0000_t75" style="width:327.60pt;height:163.80pt;mso-wrap-distance-left:0.00pt;mso-wrap-distance-top:0.00pt;mso-wrap-distance-right:0.00pt;mso-wrap-distance-bottom:0.00pt;" strokecolor="#000000">
                <v:path textboxrect="0,0,0,0"/>
                <v:imagedata r:id="rId175" o:title=""/>
              </v:shape>
            </w:pict>
          </mc:Fallback>
        </mc:AlternateContent>
      </w:r>
    </w:p>
    <w:p w14:paraId="031D23A0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35 - Описание вкладки "Выбранные реквизиты"</w:t>
      </w:r>
    </w:p>
    <w:p w14:paraId="0FEC5698" w14:textId="77777777"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«Добавить новое поле» - кнопка, по клику добавляется новое поле для выбора дополнительного значения;</w:t>
      </w:r>
    </w:p>
    <w:p w14:paraId="78C2B1CD" w14:textId="77777777" w:rsidR="009C2C24" w:rsidRDefault="00305252">
      <w:pPr>
        <w:numPr>
          <w:ilvl w:val="0"/>
          <w:numId w:val="9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значений;</w:t>
      </w:r>
    </w:p>
    <w:p w14:paraId="602BF93C" w14:textId="77777777"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«Пользовательские поля» -  позволяют настроить заполнение номенклатуры тех полей, которые в явном виде не указываются;</w:t>
      </w:r>
    </w:p>
    <w:p w14:paraId="12056511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F6D0D44" wp14:editId="55A2C51D">
                <wp:extent cx="4263212" cy="2729865"/>
                <wp:effectExtent l="19050" t="19050" r="23495" b="13335"/>
                <wp:docPr id="80" name="Рисунок 1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76"/>
                        <a:stretch/>
                      </pic:blipFill>
                      <pic:spPr bwMode="auto">
                        <a:xfrm>
                          <a:off x="0" y="0"/>
                          <a:ext cx="4267977" cy="273291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9" o:spid="_x0000_s79" type="#_x0000_t75" style="width:335.69pt;height:214.95pt;mso-wrap-distance-left:0.00pt;mso-wrap-distance-top:0.00pt;mso-wrap-distance-right:0.00pt;mso-wrap-distance-bottom:0.00pt;" strokecolor="#000000">
                <v:path textboxrect="0,0,0,0"/>
                <v:imagedata r:id="rId177" o:title=""/>
              </v:shape>
            </w:pict>
          </mc:Fallback>
        </mc:AlternateContent>
      </w:r>
    </w:p>
    <w:p w14:paraId="7402F0B9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36 - Описание вкладки "пользовательские поля"</w:t>
      </w:r>
    </w:p>
    <w:p w14:paraId="2FD9E836" w14:textId="77777777"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«Добавить» - кнопка, по клику добавляется новое поле как выбор для указания отбора пользовательских полей или как выражение пользовательского реквизита для использования в качестве заголовка у поля в табличной части;</w:t>
      </w:r>
    </w:p>
    <w:p w14:paraId="55AE34F6" w14:textId="77777777" w:rsidR="009C2C24" w:rsidRDefault="00305252">
      <w:pPr>
        <w:pStyle w:val="af2"/>
        <w:numPr>
          <w:ilvl w:val="0"/>
          <w:numId w:val="12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значений</w:t>
      </w:r>
    </w:p>
    <w:p w14:paraId="173296F0" w14:textId="77777777"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Вкладка «Отбор» - окно с возможностью добавления элемента отбора и группировки условий. Позволяет установить дополнительные фильтры для выгрузки в мобильную часть необходимых данных;</w:t>
      </w:r>
    </w:p>
    <w:p w14:paraId="0AD5394D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070DA73" wp14:editId="647963B6">
                <wp:extent cx="4823460" cy="1586070"/>
                <wp:effectExtent l="19050" t="19050" r="15240" b="14604"/>
                <wp:docPr id="81" name="Рисунок 61" descr="http://dl3.joxi.net/drive/2024/06/21/0056/3552/3722720/20/6a62a53e8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0" descr="http://dl3.joxi.net/drive/2024/06/21/0056/3552/3722720/20/6a62a53e80.jpg"/>
                        <pic:cNvPicPr>
                          <a:picLocks noChangeAspect="1"/>
                        </pic:cNvPicPr>
                      </pic:nvPicPr>
                      <pic:blipFill>
                        <a:blip r:embed="rId178"/>
                        <a:stretch/>
                      </pic:blipFill>
                      <pic:spPr bwMode="auto">
                        <a:xfrm>
                          <a:off x="0" y="0"/>
                          <a:ext cx="4834557" cy="1589718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0" o:spid="_x0000_s80" type="#_x0000_t75" style="width:379.80pt;height:124.89pt;mso-wrap-distance-left:0.00pt;mso-wrap-distance-top:0.00pt;mso-wrap-distance-right:0.00pt;mso-wrap-distance-bottom:0.00pt;" strokecolor="#000000">
                <v:path textboxrect="0,0,0,0"/>
                <v:imagedata r:id="rId179" o:title=""/>
              </v:shape>
            </w:pict>
          </mc:Fallback>
        </mc:AlternateContent>
      </w:r>
    </w:p>
    <w:p w14:paraId="3103F6B8" w14:textId="77777777" w:rsidR="009C2C24" w:rsidRDefault="00305252">
      <w:pPr>
        <w:pStyle w:val="af1"/>
        <w:jc w:val="center"/>
        <w:rPr>
          <w:color w:val="000000" w:themeColor="text1"/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37 - Описание вкладки "Отбор"</w:t>
      </w:r>
    </w:p>
    <w:p w14:paraId="001CD015" w14:textId="77777777"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>«Добавить новый элемент» - кнопка для добавления нового элемента отбора документа;</w:t>
      </w:r>
    </w:p>
    <w:p w14:paraId="6C6763EF" w14:textId="77777777"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>«Сгруппировать условия» - кнопка, с помощью которой можно сгруппировать элементы отбора;</w:t>
      </w:r>
    </w:p>
    <w:p w14:paraId="5571AB68" w14:textId="77777777" w:rsidR="009C2C24" w:rsidRDefault="00305252">
      <w:pPr>
        <w:pStyle w:val="af2"/>
        <w:numPr>
          <w:ilvl w:val="0"/>
          <w:numId w:val="123"/>
        </w:numPr>
        <w:spacing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«Удалить» - кнопка, удаляет поле из списка отбора;</w:t>
      </w:r>
    </w:p>
    <w:p w14:paraId="04C98615" w14:textId="77777777" w:rsidR="009C2C24" w:rsidRDefault="00305252">
      <w:pPr>
        <w:spacing w:line="360" w:lineRule="auto"/>
        <w:ind w:firstLine="567"/>
        <w:contextualSpacing/>
      </w:pPr>
      <w:r>
        <w:lastRenderedPageBreak/>
        <w:t>Элементы отбора:</w:t>
      </w:r>
    </w:p>
    <w:p w14:paraId="42298A2D" w14:textId="77777777"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>«Поле» - выбор из списка доступных значений (номер, склад, Товары.Номенклатура, статус, дата и т.д.);</w:t>
      </w:r>
    </w:p>
    <w:p w14:paraId="4EA6C32D" w14:textId="77777777"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 xml:space="preserve"> «Вид сравнения» - выбор из списка условия отбора (равно, больше, меньше, содержит, больше даты и т.д.);</w:t>
      </w:r>
    </w:p>
    <w:p w14:paraId="6E9A8596" w14:textId="77777777" w:rsidR="009C2C24" w:rsidRDefault="00305252">
      <w:pPr>
        <w:numPr>
          <w:ilvl w:val="0"/>
          <w:numId w:val="123"/>
        </w:numPr>
        <w:spacing w:line="360" w:lineRule="auto"/>
        <w:ind w:left="0" w:firstLine="567"/>
        <w:contextualSpacing/>
      </w:pPr>
      <w:r>
        <w:t>«Значение» - выпадающий список для выбора, по какому значению будет выполняться настраиваемый отбор.</w:t>
      </w:r>
    </w:p>
    <w:p w14:paraId="3903CF71" w14:textId="77777777" w:rsidR="009C2C24" w:rsidRDefault="00305252">
      <w:pPr>
        <w:pStyle w:val="af2"/>
        <w:numPr>
          <w:ilvl w:val="0"/>
          <w:numId w:val="63"/>
        </w:numPr>
        <w:spacing w:line="360" w:lineRule="auto"/>
        <w:ind w:left="0" w:firstLine="567"/>
      </w:pPr>
      <w:r>
        <w:t>Вкладка «Параметры» - условие из компоновки данных объекта ссылочного типа, не требует изменений, добавляется автоматически при добавлении выбранного справочника.</w:t>
      </w:r>
    </w:p>
    <w:p w14:paraId="6239F6F1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FF33993" wp14:editId="50F48AED">
                <wp:extent cx="3901440" cy="1030502"/>
                <wp:effectExtent l="19050" t="19050" r="22860" b="17780"/>
                <wp:docPr id="82" name="Рисунок 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0"/>
                        <a:stretch/>
                      </pic:blipFill>
                      <pic:spPr bwMode="auto">
                        <a:xfrm>
                          <a:off x="0" y="0"/>
                          <a:ext cx="3920899" cy="103564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1" o:spid="_x0000_s81" type="#_x0000_t75" style="width:307.20pt;height:81.14pt;mso-wrap-distance-left:0.00pt;mso-wrap-distance-top:0.00pt;mso-wrap-distance-right:0.00pt;mso-wrap-distance-bottom:0.00pt;" strokecolor="#000000">
                <v:path textboxrect="0,0,0,0"/>
                <v:imagedata r:id="rId181" o:title=""/>
              </v:shape>
            </w:pict>
          </mc:Fallback>
        </mc:AlternateContent>
      </w:r>
    </w:p>
    <w:p w14:paraId="64C37409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38 - Описание вкладки "Параметры"</w:t>
      </w:r>
    </w:p>
    <w:p w14:paraId="39475A1B" w14:textId="77777777"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После окончания настройки необходимо нажать «Сохранить и закрыть» для возвращения в «Мастер настроек».</w:t>
      </w:r>
    </w:p>
    <w:p w14:paraId="015899AD" w14:textId="77777777" w:rsidR="009C2C24" w:rsidRDefault="00305252">
      <w:pPr>
        <w:pStyle w:val="2"/>
        <w:numPr>
          <w:ilvl w:val="0"/>
          <w:numId w:val="111"/>
        </w:numPr>
        <w:spacing w:line="360" w:lineRule="auto"/>
        <w:jc w:val="center"/>
      </w:pPr>
      <w:bookmarkStart w:id="49" w:name="_Этап_2_(Подключение"/>
      <w:bookmarkStart w:id="50" w:name="_Toc185518685"/>
      <w:bookmarkEnd w:id="49"/>
      <w:r>
        <w:t>Подключение к учетной системе мобильного устройства</w:t>
      </w:r>
      <w:bookmarkEnd w:id="50"/>
    </w:p>
    <w:p w14:paraId="3F0C297C" w14:textId="77777777" w:rsidR="009C2C24" w:rsidRDefault="00305252">
      <w:pPr>
        <w:pStyle w:val="3"/>
        <w:numPr>
          <w:ilvl w:val="1"/>
          <w:numId w:val="111"/>
        </w:numPr>
      </w:pPr>
      <w:bookmarkStart w:id="51" w:name="_Toc185518686"/>
      <w:r>
        <w:t>Создание нового пользователя обмена данными (офф-лайн обмен)</w:t>
      </w:r>
      <w:bookmarkEnd w:id="51"/>
    </w:p>
    <w:p w14:paraId="50A05742" w14:textId="77777777" w:rsidR="009C2C24" w:rsidRDefault="00305252">
      <w:pPr>
        <w:spacing w:line="360" w:lineRule="auto"/>
        <w:ind w:firstLine="567"/>
      </w:pPr>
      <w:bookmarkStart w:id="52" w:name="_Подключение_МУ_к"/>
      <w:bookmarkEnd w:id="52"/>
      <w:r>
        <w:t>Выберите вариант обмена «офф-лайн». По кнопке «Вперед» перейдите к следующему этапу Мастера настроек.</w:t>
      </w:r>
    </w:p>
    <w:p w14:paraId="324062C8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0828DB9" wp14:editId="3B83D410">
                <wp:extent cx="3616049" cy="2740025"/>
                <wp:effectExtent l="19050" t="19050" r="22860" b="22225"/>
                <wp:docPr id="83" name="Рисунок 6" descr="http://dl3.joxi.net/drive/2024/07/04/0056/3552/3722720/20/a60a8270a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3.joxi.net/drive/2024/07/04/0056/3552/3722720/20/a60a8270a5.jpg"/>
                        <pic:cNvPicPr>
                          <a:picLocks noChangeAspect="1"/>
                        </pic:cNvPicPr>
                      </pic:nvPicPr>
                      <pic:blipFill>
                        <a:blip r:embed="rId182"/>
                        <a:stretch/>
                      </pic:blipFill>
                      <pic:spPr bwMode="auto">
                        <a:xfrm>
                          <a:off x="0" y="0"/>
                          <a:ext cx="3619651" cy="274275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2" o:spid="_x0000_s82" type="#_x0000_t75" style="width:284.73pt;height:215.75pt;mso-wrap-distance-left:0.00pt;mso-wrap-distance-top:0.00pt;mso-wrap-distance-right:0.00pt;mso-wrap-distance-bottom:0.00pt;" strokecolor="#000000">
                <v:path textboxrect="0,0,0,0"/>
                <v:imagedata r:id="rId183" o:title=""/>
              </v:shape>
            </w:pict>
          </mc:Fallback>
        </mc:AlternateContent>
      </w:r>
    </w:p>
    <w:p w14:paraId="6B1A6A65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39 – Добавление нового пользователя</w:t>
      </w:r>
    </w:p>
    <w:p w14:paraId="6F70996D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 «Мобильные устройства»:</w:t>
      </w:r>
    </w:p>
    <w:p w14:paraId="4DBAEACD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B6B4C31" wp14:editId="6E56E098">
                <wp:extent cx="6301105" cy="1326515"/>
                <wp:effectExtent l="19050" t="19050" r="23495" b="26034"/>
                <wp:docPr id="84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4"/>
                        <a:stretch/>
                      </pic:blipFill>
                      <pic:spPr bwMode="auto">
                        <a:xfrm>
                          <a:off x="0" y="0"/>
                          <a:ext cx="6301105" cy="13265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3" o:spid="_x0000_s83" type="#_x0000_t75" style="width:496.15pt;height:104.45pt;mso-wrap-distance-left:0.00pt;mso-wrap-distance-top:0.00pt;mso-wrap-distance-right:0.00pt;mso-wrap-distance-bottom:0.00pt;" strokecolor="#000000">
                <v:path textboxrect="0,0,0,0"/>
                <v:imagedata r:id="rId185" o:title=""/>
              </v:shape>
            </w:pict>
          </mc:Fallback>
        </mc:AlternateContent>
      </w:r>
    </w:p>
    <w:p w14:paraId="16CE8C39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</w:t>
      </w:r>
      <w:r>
        <w:t xml:space="preserve"> 40 - Список мобильных устройств</w:t>
      </w:r>
    </w:p>
    <w:p w14:paraId="0CE620B4" w14:textId="77777777"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«Создать» открывается окно создания мобильного устройства:</w:t>
      </w:r>
    </w:p>
    <w:p w14:paraId="7381637E" w14:textId="77777777" w:rsidR="009C2C24" w:rsidRDefault="00305252">
      <w:pPr>
        <w:pStyle w:val="af2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«Основное»:</w:t>
      </w:r>
    </w:p>
    <w:p w14:paraId="45D2CB44" w14:textId="77777777" w:rsidR="009C2C24" w:rsidRDefault="00305252">
      <w:pPr>
        <w:pStyle w:val="af2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устройства» - </w:t>
      </w:r>
      <w:r>
        <w:rPr>
          <w:szCs w:val="28"/>
          <w:lang w:val="en-US"/>
        </w:rPr>
        <w:t>ID</w:t>
      </w:r>
      <w:r>
        <w:rPr>
          <w:szCs w:val="28"/>
        </w:rPr>
        <w:t xml:space="preserve"> устройства заполняется автоматически при подключении пользователя в он-лайн обмене или вручную;</w:t>
      </w:r>
    </w:p>
    <w:p w14:paraId="42CCB829" w14:textId="77777777" w:rsidR="009C2C24" w:rsidRDefault="00305252">
      <w:pPr>
        <w:pStyle w:val="af2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«Наименование» - произвольное имя мобильного устройства;</w:t>
      </w:r>
    </w:p>
    <w:p w14:paraId="42C1C92C" w14:textId="006D2C5D" w:rsidR="009C2C24" w:rsidRDefault="00305252">
      <w:pPr>
        <w:pStyle w:val="af2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адрес» -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подключаемого устройства;</w:t>
      </w:r>
    </w:p>
    <w:p w14:paraId="774BAAB9" w14:textId="4AA3959C" w:rsidR="00A61816" w:rsidRDefault="00A61816">
      <w:pPr>
        <w:pStyle w:val="af2"/>
        <w:numPr>
          <w:ilvl w:val="0"/>
          <w:numId w:val="6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«Отключить логирование» - </w:t>
      </w:r>
      <w:r>
        <w:t>возможность отключения логирования для определенных устройств (офф-лайн и он-лайн обмен) для оптимизации скорости обработки и размера хранения логирования;</w:t>
      </w:r>
    </w:p>
    <w:p w14:paraId="1F4F7361" w14:textId="77777777" w:rsidR="009C2C24" w:rsidRDefault="00305252">
      <w:pPr>
        <w:pStyle w:val="af2"/>
        <w:numPr>
          <w:ilvl w:val="0"/>
          <w:numId w:val="67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Во вкладке «Настройка документов мобильных устройств»:</w:t>
      </w:r>
    </w:p>
    <w:p w14:paraId="460A1446" w14:textId="77777777" w:rsidR="009C2C24" w:rsidRDefault="00305252">
      <w:pPr>
        <w:pStyle w:val="af2"/>
        <w:numPr>
          <w:ilvl w:val="0"/>
          <w:numId w:val="7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«Создать» открывается окно создания\добавления из </w:t>
      </w:r>
      <w:r>
        <w:rPr>
          <w:szCs w:val="28"/>
        </w:rPr>
        <w:lastRenderedPageBreak/>
        <w:t>списка настроек документов;</w:t>
      </w:r>
      <w:r>
        <w:t xml:space="preserve"> </w:t>
      </w:r>
    </w:p>
    <w:p w14:paraId="0BB89893" w14:textId="77777777" w:rsidR="009C2C24" w:rsidRDefault="00305252">
      <w:pPr>
        <w:pStyle w:val="af2"/>
        <w:numPr>
          <w:ilvl w:val="0"/>
          <w:numId w:val="70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«Заполнить данными» - заполняется список настроенных документов мобильному устройству.</w:t>
      </w:r>
    </w:p>
    <w:p w14:paraId="43C1FC65" w14:textId="77777777"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15F31D89" wp14:editId="2AC0BD0E">
                <wp:extent cx="171450" cy="190500"/>
                <wp:effectExtent l="0" t="0" r="0" b="0"/>
                <wp:docPr id="85" name="Рисунок 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6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4" o:spid="_x0000_s84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187" o:title=""/>
              </v:shape>
            </w:pict>
          </mc:Fallback>
        </mc:AlternateContent>
      </w:r>
      <w:r>
        <w:rPr>
          <w:szCs w:val="28"/>
        </w:rPr>
        <w:t>» - создает нового пользователя копированием текущего;</w:t>
      </w:r>
    </w:p>
    <w:p w14:paraId="03FC82FD" w14:textId="77777777"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3F2182F9" wp14:editId="03AA6FD7">
                <wp:extent cx="219680" cy="211231"/>
                <wp:effectExtent l="0" t="0" r="9525" b="0"/>
                <wp:docPr id="86" name="Рисунок 5945050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88"/>
                        <a:stretch/>
                      </pic:blipFill>
                      <pic:spPr bwMode="auto">
                        <a:xfrm>
                          <a:off x="0" y="0"/>
                          <a:ext cx="221505" cy="21298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5" o:spid="_x0000_s85" type="#_x0000_t75" style="width:17.30pt;height:16.63pt;mso-wrap-distance-left:0.00pt;mso-wrap-distance-top:0.00pt;mso-wrap-distance-right:0.00pt;mso-wrap-distance-bottom:0.00pt;" stroked="false">
                <v:path textboxrect="0,0,0,0"/>
                <v:imagedata r:id="rId189" o:title=""/>
              </v:shape>
            </w:pict>
          </mc:Fallback>
        </mc:AlternateContent>
      </w:r>
      <w:r>
        <w:rPr>
          <w:szCs w:val="28"/>
        </w:rPr>
        <w:t>» - выгрузка НСИ выделенному мобильному устройству.</w:t>
      </w:r>
    </w:p>
    <w:p w14:paraId="0939E4A7" w14:textId="77777777"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C91355E" wp14:editId="29B91BB6">
                <wp:extent cx="180975" cy="180975"/>
                <wp:effectExtent l="0" t="0" r="9525" b="9525"/>
                <wp:docPr id="87" name="Рисунок 2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6" o:spid="_x0000_s86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14:paraId="0D058BC0" w14:textId="77777777"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D68D050" wp14:editId="790C5391">
                <wp:extent cx="161925" cy="171450"/>
                <wp:effectExtent l="0" t="0" r="9525" b="0"/>
                <wp:docPr id="88" name="Рисунок 2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7" o:spid="_x0000_s87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14:paraId="28CEF741" w14:textId="77777777"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68EEDEF4" wp14:editId="2EEC2B75">
                <wp:extent cx="161925" cy="133350"/>
                <wp:effectExtent l="0" t="0" r="9525" b="0"/>
                <wp:docPr id="89" name="Рисунок 1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8" o:spid="_x0000_s88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отсутствует мобильное устройство;</w:t>
      </w:r>
    </w:p>
    <w:p w14:paraId="26F03C6D" w14:textId="77777777" w:rsidR="009C2C24" w:rsidRDefault="00305252">
      <w:pPr>
        <w:pStyle w:val="af2"/>
        <w:numPr>
          <w:ilvl w:val="0"/>
          <w:numId w:val="69"/>
        </w:numPr>
        <w:spacing w:line="360" w:lineRule="auto"/>
        <w:ind w:left="0" w:firstLine="567"/>
        <w:rPr>
          <w:szCs w:val="28"/>
        </w:rPr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54BE1CD" wp14:editId="3B223516">
                <wp:extent cx="190500" cy="158750"/>
                <wp:effectExtent l="0" t="0" r="0" b="0"/>
                <wp:docPr id="90" name="Рисунок 11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9" o:spid="_x0000_s89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t xml:space="preserve">» - отправка пуш-уведомлений по выбранному мобильному устройству из списка. </w:t>
      </w:r>
    </w:p>
    <w:p w14:paraId="694AE3D5" w14:textId="77777777" w:rsidR="009C2C24" w:rsidRDefault="00305252">
      <w:pPr>
        <w:spacing w:line="360" w:lineRule="auto"/>
        <w:ind w:firstLine="567"/>
        <w:contextualSpacing/>
      </w:pPr>
      <w:r>
        <w:t>Примечание: при добавлении нового мобильного устройства задание на выгрузку данных происходит автоматически. По кнопке «Выбрать пользователей и выгрузить» необходимо отправить данные с помощью кнопки «Выгрузить данные» по выбранному пользователю.</w:t>
      </w:r>
    </w:p>
    <w:p w14:paraId="79135218" w14:textId="516ABB5A" w:rsidR="009C2C24" w:rsidRDefault="00857801">
      <w:pPr>
        <w:keepNext/>
        <w:spacing w:after="200"/>
        <w:jc w:val="center"/>
      </w:pPr>
      <w:r w:rsidRPr="00857801">
        <w:rPr>
          <w:noProof/>
        </w:rPr>
        <w:drawing>
          <wp:inline distT="0" distB="0" distL="0" distR="0" wp14:anchorId="06A257E5" wp14:editId="35168868">
            <wp:extent cx="5086032" cy="3232785"/>
            <wp:effectExtent l="19050" t="19050" r="19685" b="2476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097290" cy="323994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5415C40" w14:textId="77777777" w:rsidR="009C2C24" w:rsidRDefault="00305252">
      <w:pPr>
        <w:pStyle w:val="af1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</w:t>
      </w:r>
      <w:r>
        <w:t xml:space="preserve"> 41 - Выгрузка данных в режиме Офф-лайн</w:t>
      </w:r>
    </w:p>
    <w:p w14:paraId="677CF510" w14:textId="77777777" w:rsidR="009C2C24" w:rsidRDefault="009C2C24">
      <w:pPr>
        <w:pStyle w:val="af2"/>
        <w:keepNext/>
        <w:keepLines/>
        <w:numPr>
          <w:ilvl w:val="0"/>
          <w:numId w:val="111"/>
        </w:numPr>
        <w:spacing w:before="40" w:line="360" w:lineRule="auto"/>
        <w:contextualSpacing w:val="0"/>
        <w:jc w:val="center"/>
        <w:outlineLvl w:val="3"/>
        <w:rPr>
          <w:rFonts w:eastAsiaTheme="majorEastAsia"/>
          <w:iCs/>
          <w:vanish/>
          <w:szCs w:val="28"/>
        </w:rPr>
      </w:pPr>
      <w:bookmarkStart w:id="53" w:name="_Toc174376737"/>
      <w:bookmarkStart w:id="54" w:name="_Toc176440299"/>
      <w:bookmarkStart w:id="55" w:name="_Toc179445788"/>
      <w:bookmarkStart w:id="56" w:name="_Toc181364703"/>
      <w:bookmarkStart w:id="57" w:name="_Toc181366300"/>
      <w:bookmarkStart w:id="58" w:name="_Toc185518687"/>
      <w:bookmarkEnd w:id="53"/>
      <w:bookmarkEnd w:id="54"/>
      <w:bookmarkEnd w:id="55"/>
      <w:bookmarkEnd w:id="56"/>
      <w:bookmarkEnd w:id="57"/>
      <w:bookmarkEnd w:id="58"/>
    </w:p>
    <w:p w14:paraId="3FD263B8" w14:textId="77777777" w:rsidR="009C2C24" w:rsidRDefault="009C2C24">
      <w:pPr>
        <w:pStyle w:val="af2"/>
        <w:keepNext/>
        <w:keepLines/>
        <w:numPr>
          <w:ilvl w:val="1"/>
          <w:numId w:val="111"/>
        </w:numPr>
        <w:spacing w:before="40" w:line="360" w:lineRule="auto"/>
        <w:contextualSpacing w:val="0"/>
        <w:jc w:val="center"/>
        <w:outlineLvl w:val="3"/>
        <w:rPr>
          <w:rFonts w:eastAsiaTheme="majorEastAsia"/>
          <w:iCs/>
          <w:vanish/>
          <w:szCs w:val="28"/>
        </w:rPr>
      </w:pPr>
      <w:bookmarkStart w:id="59" w:name="_Toc174376738"/>
      <w:bookmarkStart w:id="60" w:name="_Toc176440300"/>
      <w:bookmarkStart w:id="61" w:name="_Toc179445789"/>
      <w:bookmarkStart w:id="62" w:name="_Toc181364704"/>
      <w:bookmarkStart w:id="63" w:name="_Toc181366301"/>
      <w:bookmarkStart w:id="64" w:name="_Toc185518688"/>
      <w:bookmarkEnd w:id="59"/>
      <w:bookmarkEnd w:id="60"/>
      <w:bookmarkEnd w:id="61"/>
      <w:bookmarkEnd w:id="62"/>
      <w:bookmarkEnd w:id="63"/>
      <w:bookmarkEnd w:id="64"/>
    </w:p>
    <w:p w14:paraId="05485BD2" w14:textId="77777777" w:rsidR="009C2C24" w:rsidRDefault="009C2C24">
      <w:pPr>
        <w:pStyle w:val="af2"/>
        <w:keepNext/>
        <w:keepLines/>
        <w:numPr>
          <w:ilvl w:val="1"/>
          <w:numId w:val="111"/>
        </w:numPr>
        <w:spacing w:before="40" w:line="360" w:lineRule="auto"/>
        <w:contextualSpacing w:val="0"/>
        <w:jc w:val="center"/>
        <w:outlineLvl w:val="3"/>
        <w:rPr>
          <w:rFonts w:eastAsiaTheme="majorEastAsia"/>
          <w:iCs/>
          <w:vanish/>
          <w:szCs w:val="28"/>
        </w:rPr>
      </w:pPr>
      <w:bookmarkStart w:id="65" w:name="_Toc174376739"/>
      <w:bookmarkStart w:id="66" w:name="_Toc176440301"/>
      <w:bookmarkStart w:id="67" w:name="_Toc179445790"/>
      <w:bookmarkStart w:id="68" w:name="_Toc181364705"/>
      <w:bookmarkStart w:id="69" w:name="_Toc181366302"/>
      <w:bookmarkStart w:id="70" w:name="_Toc185518689"/>
      <w:bookmarkEnd w:id="65"/>
      <w:bookmarkEnd w:id="66"/>
      <w:bookmarkEnd w:id="67"/>
      <w:bookmarkEnd w:id="68"/>
      <w:bookmarkEnd w:id="69"/>
      <w:bookmarkEnd w:id="70"/>
    </w:p>
    <w:p w14:paraId="43F72FD3" w14:textId="77777777" w:rsidR="009C2C24" w:rsidRDefault="002B52DB">
      <w:pPr>
        <w:pStyle w:val="4"/>
        <w:numPr>
          <w:ilvl w:val="2"/>
          <w:numId w:val="113"/>
        </w:numPr>
      </w:pPr>
      <w:hyperlink w:anchor="_Toc136600807" w:tooltip="#_Toc136600807" w:history="1">
        <w:bookmarkStart w:id="71" w:name="_Toc185518690"/>
        <w:r w:rsidR="00305252">
          <w:rPr>
            <w:rStyle w:val="af0"/>
            <w:color w:val="auto"/>
            <w:u w:val="none"/>
          </w:rPr>
          <w:t>Подключение МУ к учётной системе через общую точку доступа</w:t>
        </w:r>
        <w:bookmarkEnd w:id="71"/>
      </w:hyperlink>
    </w:p>
    <w:p w14:paraId="7CF295C1" w14:textId="77777777" w:rsidR="009C2C24" w:rsidRDefault="00305252">
      <w:pPr>
        <w:spacing w:line="360" w:lineRule="auto"/>
        <w:ind w:firstLine="567"/>
      </w:pPr>
      <w:r>
        <w:rPr>
          <w:szCs w:val="28"/>
        </w:rPr>
        <w:t>Для создания нового пользователя для офф-лайн обмена:</w:t>
      </w:r>
    </w:p>
    <w:p w14:paraId="016800BB" w14:textId="77777777" w:rsidR="009C2C24" w:rsidRDefault="00305252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6869A131" wp14:editId="3759CBDD">
                <wp:extent cx="1700106" cy="2488110"/>
                <wp:effectExtent l="19050" t="19050" r="14604" b="26670"/>
                <wp:docPr id="92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9"/>
                        <a:stretch/>
                      </pic:blipFill>
                      <pic:spPr bwMode="auto">
                        <a:xfrm>
                          <a:off x="0" y="0"/>
                          <a:ext cx="1711087" cy="250418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1" o:spid="_x0000_s91" type="#_x0000_t75" style="width:133.87pt;height:195.91pt;mso-wrap-distance-left:0.00pt;mso-wrap-distance-top:0.00pt;mso-wrap-distance-right:0.00pt;mso-wrap-distance-bottom:0.00pt;" strokecolor="#000000">
                <v:path textboxrect="0,0,0,0"/>
                <v:imagedata r:id="rId20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AEEA8D1" wp14:editId="00CF1101">
                <wp:extent cx="1576812" cy="2488633"/>
                <wp:effectExtent l="19050" t="19050" r="23495" b="26034"/>
                <wp:docPr id="93" name="Рисунок 2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2"/>
                        <a:stretch/>
                      </pic:blipFill>
                      <pic:spPr bwMode="auto">
                        <a:xfrm>
                          <a:off x="0" y="0"/>
                          <a:ext cx="1593071" cy="25142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2" o:spid="_x0000_s92" type="#_x0000_t75" style="width:124.16pt;height:195.96pt;mso-wrap-distance-left:0.00pt;mso-wrap-distance-top:0.00pt;mso-wrap-distance-right:0.00pt;mso-wrap-distance-bottom:0.00pt;" strokecolor="#000000">
                <v:path textboxrect="0,0,0,0"/>
                <v:imagedata r:id="rId203" o:title=""/>
              </v:shape>
            </w:pict>
          </mc:Fallback>
        </mc:AlternateContent>
      </w:r>
    </w:p>
    <w:p w14:paraId="0DF0C3E7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42 – </w:t>
      </w:r>
      <w:r>
        <w:rPr>
          <w:i/>
          <w:iCs/>
          <w:color w:val="44546A" w:themeColor="text2"/>
          <w:sz w:val="18"/>
          <w:szCs w:val="18"/>
          <w:lang w:val="en-US"/>
        </w:rPr>
        <w:t>IP</w:t>
      </w:r>
      <w:r>
        <w:rPr>
          <w:i/>
          <w:iCs/>
          <w:color w:val="44546A" w:themeColor="text2"/>
          <w:sz w:val="18"/>
          <w:szCs w:val="18"/>
        </w:rPr>
        <w:t xml:space="preserve"> устройства в мобильном приложении </w:t>
      </w:r>
      <w:r>
        <w:rPr>
          <w:i/>
          <w:iCs/>
          <w:color w:val="44546A" w:themeColor="text2"/>
          <w:sz w:val="18"/>
          <w:szCs w:val="18"/>
          <w:lang w:val="en-US"/>
        </w:rPr>
        <w:t>Simple</w:t>
      </w:r>
    </w:p>
    <w:p w14:paraId="689830B6" w14:textId="77777777"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В мобильном приложении перейти в раздел «Параметры» на мобильном устройстве;</w:t>
      </w:r>
    </w:p>
    <w:p w14:paraId="31919983" w14:textId="77777777" w:rsidR="009C2C24" w:rsidRDefault="00305252">
      <w:pPr>
        <w:pStyle w:val="af2"/>
        <w:numPr>
          <w:ilvl w:val="0"/>
          <w:numId w:val="48"/>
        </w:numPr>
        <w:spacing w:before="0" w:after="0" w:line="360" w:lineRule="auto"/>
        <w:ind w:left="0" w:firstLine="567"/>
      </w:pPr>
      <w:r>
        <w:rPr>
          <w:szCs w:val="28"/>
        </w:rPr>
        <w:t>В Мастере настроек в 1С нажать «Мобильные устройства» для перехода к списку мобильных устройств</w:t>
      </w:r>
      <w:r>
        <w:t>;</w:t>
      </w:r>
    </w:p>
    <w:p w14:paraId="39BAFB3A" w14:textId="77777777"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«Создать»;</w:t>
      </w:r>
    </w:p>
    <w:p w14:paraId="45109A2F" w14:textId="71312036" w:rsidR="009C2C24" w:rsidRDefault="00575CCD" w:rsidP="00815F60">
      <w:pPr>
        <w:keepNext/>
        <w:jc w:val="center"/>
      </w:pPr>
      <w:r>
        <w:rPr>
          <w:noProof/>
        </w:rPr>
        <w:drawing>
          <wp:inline distT="0" distB="0" distL="0" distR="0" wp14:anchorId="152CED7C" wp14:editId="7184894F">
            <wp:extent cx="3482340" cy="2090615"/>
            <wp:effectExtent l="19050" t="19050" r="22860" b="2413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3509752" cy="21070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05252">
        <w:rPr>
          <w:noProof/>
        </w:rPr>
        <w:lastRenderedPageBreak/>
        <mc:AlternateContent>
          <mc:Choice Requires="wpg">
            <w:drawing>
              <wp:inline distT="0" distB="0" distL="0" distR="0" wp14:anchorId="1AE50BD9" wp14:editId="60044EA5">
                <wp:extent cx="3476625" cy="1633753"/>
                <wp:effectExtent l="19050" t="19050" r="9525" b="24130"/>
                <wp:docPr id="95" name="Рисунок 127" descr="http://dl3.joxi.net/drive/2024/07/04/0056/3552/3722720/20/9fd1b48eec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4/07/04/0056/3552/3722720/20/9fd1b48eec.jpg"/>
                        <pic:cNvPicPr>
                          <a:picLocks noChangeAspect="1"/>
                        </pic:cNvPicPr>
                      </pic:nvPicPr>
                      <pic:blipFill>
                        <a:blip r:embed="rId205"/>
                        <a:stretch/>
                      </pic:blipFill>
                      <pic:spPr bwMode="auto">
                        <a:xfrm>
                          <a:off x="0" y="0"/>
                          <a:ext cx="3529004" cy="165836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4" o:spid="_x0000_s94" type="#_x0000_t75" style="width:273.75pt;height:128.64pt;mso-wrap-distance-left:0.00pt;mso-wrap-distance-top:0.00pt;mso-wrap-distance-right:0.00pt;mso-wrap-distance-bottom:0.00pt;" strokecolor="#000000">
                <v:path textboxrect="0,0,0,0"/>
                <v:imagedata r:id="rId207" o:title=""/>
              </v:shape>
            </w:pict>
          </mc:Fallback>
        </mc:AlternateContent>
      </w:r>
    </w:p>
    <w:p w14:paraId="28F7D45E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43 - Создание пользователя вручную</w:t>
      </w:r>
    </w:p>
    <w:p w14:paraId="469AE514" w14:textId="77777777"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Во вкладке «Основное» указать «Наименование» и «</w:t>
      </w:r>
      <w:r>
        <w:rPr>
          <w:lang w:val="en-US"/>
        </w:rPr>
        <w:t>IP</w:t>
      </w:r>
      <w:r>
        <w:t xml:space="preserve"> адрес» (обязателен к заполнению для работы в офф-лайн обмене);</w:t>
      </w:r>
    </w:p>
    <w:p w14:paraId="3F52FC51" w14:textId="77777777" w:rsidR="009C2C24" w:rsidRDefault="00305252">
      <w:pPr>
        <w:spacing w:line="360" w:lineRule="auto"/>
        <w:ind w:firstLine="567"/>
      </w:pPr>
      <w:r>
        <w:rPr>
          <w:b/>
          <w:szCs w:val="28"/>
        </w:rPr>
        <w:t>Важное условие: мобильное устройство и учётная система должны быть подключены к одной точке доступа.</w:t>
      </w:r>
    </w:p>
    <w:p w14:paraId="6DA69746" w14:textId="77777777" w:rsidR="009C2C24" w:rsidRDefault="00305252">
      <w:pPr>
        <w:spacing w:before="0" w:after="0" w:line="360" w:lineRule="auto"/>
        <w:ind w:firstLine="567"/>
        <w:contextualSpacing/>
      </w:pPr>
      <w:r>
        <w:t>Примечание: если порт не заполнен, по умолчанию будет указан порт 8095.</w:t>
      </w:r>
    </w:p>
    <w:p w14:paraId="2B064F31" w14:textId="7EE5638E"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 xml:space="preserve">Заполнить </w:t>
      </w:r>
      <w:r>
        <w:rPr>
          <w:lang w:val="en-US"/>
        </w:rPr>
        <w:t>ID</w:t>
      </w:r>
      <w:r>
        <w:t xml:space="preserve"> устройства произвольным уникальным значением;</w:t>
      </w:r>
    </w:p>
    <w:p w14:paraId="412949F4" w14:textId="16DBC48F" w:rsidR="00815F60" w:rsidRDefault="00815F60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По необходимости установить «Отключить логирование»;</w:t>
      </w:r>
    </w:p>
    <w:p w14:paraId="2C18E0E5" w14:textId="77777777"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«Записать»;</w:t>
      </w:r>
    </w:p>
    <w:p w14:paraId="51787FB7" w14:textId="77777777"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Перейти во вкладку «Настройки документов мобильных устройств»;</w:t>
      </w:r>
    </w:p>
    <w:p w14:paraId="16C8771C" w14:textId="77777777" w:rsidR="009C2C24" w:rsidRDefault="00305252">
      <w:pPr>
        <w:numPr>
          <w:ilvl w:val="0"/>
          <w:numId w:val="48"/>
        </w:numPr>
        <w:spacing w:before="0" w:after="0" w:line="360" w:lineRule="auto"/>
        <w:ind w:left="0" w:firstLine="567"/>
        <w:contextualSpacing/>
      </w:pPr>
      <w:r>
        <w:t>По кнопке «Заполнить значениями» добавить настройки документов;</w:t>
      </w:r>
    </w:p>
    <w:p w14:paraId="238E28AB" w14:textId="77777777" w:rsidR="009C2C24" w:rsidRDefault="00305252">
      <w:pPr>
        <w:spacing w:before="0" w:after="0" w:line="360" w:lineRule="auto"/>
        <w:ind w:firstLine="567"/>
        <w:contextualSpacing/>
      </w:pPr>
      <w:r>
        <w:t>В поле «Настройка документа» отобразится список документов для обмена. Для удаления строки с названием документа у конкретного пользователя можно воспользоваться кнопкой «Еще» -&gt; «Удалить» или кликнуть правой кнопкой мыши для вызова меню и выбора «Удалить».</w:t>
      </w:r>
    </w:p>
    <w:p w14:paraId="1FBAE424" w14:textId="77777777" w:rsidR="009C2C24" w:rsidRDefault="00305252">
      <w:pPr>
        <w:pStyle w:val="af2"/>
        <w:numPr>
          <w:ilvl w:val="0"/>
          <w:numId w:val="48"/>
        </w:numPr>
        <w:spacing w:line="360" w:lineRule="auto"/>
        <w:ind w:left="0" w:firstLine="567"/>
        <w:rPr>
          <w:lang w:eastAsia="en-US"/>
        </w:rPr>
      </w:pPr>
      <w:r>
        <w:t>После указания необходимой информации вернуться на вкладку «Основное» и нажать «Записать и закрыть».</w:t>
      </w:r>
    </w:p>
    <w:p w14:paraId="5FCEFF82" w14:textId="77777777" w:rsidR="009C2C24" w:rsidRDefault="00305252">
      <w:pPr>
        <w:spacing w:line="360" w:lineRule="auto"/>
        <w:ind w:firstLine="567"/>
      </w:pPr>
      <w:r>
        <w:rPr>
          <w:lang w:val="en-US"/>
        </w:rPr>
        <w:t>ID</w:t>
      </w:r>
      <w:r>
        <w:t xml:space="preserve"> устройства может быть заполнено произвольным уникальным значением либо его можно посмотреть в разделе Инфо в мобильном приложении:</w:t>
      </w:r>
    </w:p>
    <w:p w14:paraId="232D148A" w14:textId="77777777" w:rsidR="009C2C24" w:rsidRDefault="00305252">
      <w:pPr>
        <w:keepNext/>
        <w:tabs>
          <w:tab w:val="left" w:pos="5103"/>
        </w:tabs>
        <w:spacing w:before="0" w:after="0"/>
        <w:contextualSpacing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04A0B17" wp14:editId="539825CE">
                <wp:extent cx="1765442" cy="2666111"/>
                <wp:effectExtent l="19050" t="19050" r="25400" b="20320"/>
                <wp:docPr id="96" name="Рисунок 20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08"/>
                        <a:stretch/>
                      </pic:blipFill>
                      <pic:spPr bwMode="auto">
                        <a:xfrm>
                          <a:off x="0" y="0"/>
                          <a:ext cx="1772692" cy="26770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5" o:spid="_x0000_s95" type="#_x0000_t75" style="width:139.01pt;height:209.93pt;mso-wrap-distance-left:0.00pt;mso-wrap-distance-top:0.00pt;mso-wrap-distance-right:0.00pt;mso-wrap-distance-bottom:0.00pt;" strokecolor="#000000">
                <v:path textboxrect="0,0,0,0"/>
                <v:imagedata r:id="rId20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EEF2F5F" wp14:editId="08F919B2">
                <wp:extent cx="1932972" cy="2673709"/>
                <wp:effectExtent l="19050" t="19050" r="10160" b="12700"/>
                <wp:docPr id="97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0"/>
                        <a:stretch/>
                      </pic:blipFill>
                      <pic:spPr bwMode="auto">
                        <a:xfrm>
                          <a:off x="0" y="0"/>
                          <a:ext cx="1947006" cy="26931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6" o:spid="_x0000_s96" type="#_x0000_t75" style="width:152.20pt;height:210.53pt;mso-wrap-distance-left:0.00pt;mso-wrap-distance-top:0.00pt;mso-wrap-distance-right:0.00pt;mso-wrap-distance-bottom:0.00pt;" strokecolor="#000000">
                <v:path textboxrect="0,0,0,0"/>
                <v:imagedata r:id="rId211" o:title=""/>
              </v:shape>
            </w:pict>
          </mc:Fallback>
        </mc:AlternateContent>
      </w:r>
    </w:p>
    <w:p w14:paraId="1379C4B5" w14:textId="77777777" w:rsidR="009C2C24" w:rsidRDefault="00305252">
      <w:pPr>
        <w:pStyle w:val="af1"/>
        <w:jc w:val="center"/>
      </w:pPr>
      <w:r>
        <w:t>Рисунок VI 44 - Отображении информации о приложении</w:t>
      </w:r>
    </w:p>
    <w:p w14:paraId="417C0DAC" w14:textId="77777777" w:rsidR="009C2C24" w:rsidRDefault="002B52DB">
      <w:pPr>
        <w:pStyle w:val="4"/>
        <w:numPr>
          <w:ilvl w:val="2"/>
          <w:numId w:val="113"/>
        </w:numPr>
        <w:rPr>
          <w:rStyle w:val="af0"/>
          <w:color w:val="auto"/>
          <w:u w:val="none"/>
        </w:rPr>
      </w:pPr>
      <w:hyperlink w:anchor="_Toc136600808" w:tooltip="#_Toc136600808" w:history="1">
        <w:bookmarkStart w:id="72" w:name="_Toc185518691"/>
        <w:r w:rsidR="00305252">
          <w:rPr>
            <w:rStyle w:val="af0"/>
            <w:color w:val="auto"/>
            <w:u w:val="none"/>
          </w:rPr>
          <w:t>Подключение МУ к учётной системе через USB-модем</w:t>
        </w:r>
        <w:bookmarkEnd w:id="72"/>
      </w:hyperlink>
    </w:p>
    <w:p w14:paraId="4F2568FC" w14:textId="77777777" w:rsidR="009C2C24" w:rsidRDefault="00305252">
      <w:pPr>
        <w:spacing w:line="360" w:lineRule="auto"/>
        <w:ind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Создать нового пользователя возможно через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 мобильного устройства. Для этого:</w:t>
      </w:r>
    </w:p>
    <w:p w14:paraId="69395BCB" w14:textId="77777777" w:rsidR="009C2C24" w:rsidRDefault="00305252">
      <w:pPr>
        <w:pStyle w:val="af2"/>
        <w:numPr>
          <w:ilvl w:val="0"/>
          <w:numId w:val="83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Подключиться к персональному компьютеру учётной системы через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-кабель;</w:t>
      </w:r>
    </w:p>
    <w:p w14:paraId="58836930" w14:textId="77777777" w:rsidR="009C2C24" w:rsidRDefault="00305252">
      <w:pPr>
        <w:pStyle w:val="af2"/>
        <w:numPr>
          <w:ilvl w:val="0"/>
          <w:numId w:val="83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Включить на мобильном устройстве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 xml:space="preserve">-модем (Настройки &gt; Сеть и интернет &gt; Точка доступа и модем &gt; </w:t>
      </w:r>
      <w:r>
        <w:rPr>
          <w:color w:val="000000" w:themeColor="text1"/>
          <w:szCs w:val="28"/>
          <w:lang w:val="en-US"/>
        </w:rPr>
        <w:t>USB</w:t>
      </w:r>
      <w:r>
        <w:rPr>
          <w:color w:val="000000" w:themeColor="text1"/>
          <w:szCs w:val="28"/>
        </w:rPr>
        <w:t>-модем);</w:t>
      </w:r>
    </w:p>
    <w:p w14:paraId="44674C99" w14:textId="77777777" w:rsidR="009C2C24" w:rsidRDefault="00305252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75B6E65" wp14:editId="69A70363">
                <wp:extent cx="1754961" cy="2561590"/>
                <wp:effectExtent l="19050" t="19050" r="17145" b="10160"/>
                <wp:docPr id="98" name="Рисунок 44" descr="http://joxi.ru/gmvJNkbH0w67ym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joxi.ru/gmvJNkbH0w67ym.png"/>
                        <pic:cNvPicPr>
                          <a:picLocks noChangeAspect="1"/>
                        </pic:cNvPicPr>
                      </pic:nvPicPr>
                      <pic:blipFill>
                        <a:blip r:embed="rId212"/>
                        <a:stretch/>
                      </pic:blipFill>
                      <pic:spPr bwMode="auto">
                        <a:xfrm>
                          <a:off x="0" y="0"/>
                          <a:ext cx="1808522" cy="263976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7" o:spid="_x0000_s97" type="#_x0000_t75" style="width:138.19pt;height:201.70pt;mso-wrap-distance-left:0.00pt;mso-wrap-distance-top:0.00pt;mso-wrap-distance-right:0.00pt;mso-wrap-distance-bottom:0.00pt;" strokecolor="#000000">
                <v:path textboxrect="0,0,0,0"/>
                <v:imagedata r:id="rId21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4739DFFB" wp14:editId="1252730F">
                <wp:extent cx="1744980" cy="2551746"/>
                <wp:effectExtent l="19050" t="19050" r="26670" b="20320"/>
                <wp:docPr id="99" name="Рисунок 594504967" descr="http://dl4.joxi.net/drive/2023/07/12/0056/3552/3722720/20/8c96b3bf3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7/12/0056/3552/3722720/20/8c96b3bf30.png"/>
                        <pic:cNvPicPr>
                          <a:picLocks noChangeAspect="1"/>
                        </pic:cNvPicPr>
                      </pic:nvPicPr>
                      <pic:blipFill>
                        <a:blip r:embed="rId214"/>
                        <a:stretch/>
                      </pic:blipFill>
                      <pic:spPr bwMode="auto">
                        <a:xfrm>
                          <a:off x="0" y="0"/>
                          <a:ext cx="1838394" cy="268834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8" o:spid="_x0000_s98" type="#_x0000_t75" style="width:137.40pt;height:200.92pt;mso-wrap-distance-left:0.00pt;mso-wrap-distance-top:0.00pt;mso-wrap-distance-right:0.00pt;mso-wrap-distance-bottom:0.00pt;" strokecolor="#000000">
                <v:path textboxrect="0,0,0,0"/>
                <v:imagedata r:id="rId215" o:title=""/>
              </v:shape>
            </w:pict>
          </mc:Fallback>
        </mc:AlternateContent>
      </w:r>
    </w:p>
    <w:p w14:paraId="49F27494" w14:textId="77777777" w:rsidR="009C2C24" w:rsidRDefault="00305252">
      <w:pPr>
        <w:pStyle w:val="af1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t xml:space="preserve"> 45 - Включение на мобильном устройстве </w:t>
      </w:r>
      <w:r>
        <w:rPr>
          <w:lang w:val="en-US"/>
        </w:rPr>
        <w:t>USB</w:t>
      </w:r>
      <w:r>
        <w:t>-модема</w:t>
      </w:r>
    </w:p>
    <w:p w14:paraId="756F3A4A" w14:textId="77777777" w:rsidR="009C2C24" w:rsidRDefault="00305252">
      <w:pPr>
        <w:pStyle w:val="af2"/>
        <w:numPr>
          <w:ilvl w:val="0"/>
          <w:numId w:val="83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 xml:space="preserve">Ввести </w:t>
      </w:r>
      <w:r>
        <w:rPr>
          <w:color w:val="000000" w:themeColor="text1"/>
          <w:szCs w:val="28"/>
          <w:lang w:val="en-US"/>
        </w:rPr>
        <w:t>IP</w:t>
      </w:r>
      <w:r>
        <w:rPr>
          <w:color w:val="000000" w:themeColor="text1"/>
          <w:szCs w:val="28"/>
        </w:rPr>
        <w:t>-адрес мобильного устройства (Параметры -&gt; Верхняя строка).</w:t>
      </w:r>
    </w:p>
    <w:p w14:paraId="471C11A2" w14:textId="77777777" w:rsidR="009C2C24" w:rsidRDefault="00305252">
      <w:pPr>
        <w:pStyle w:val="af2"/>
        <w:numPr>
          <w:ilvl w:val="0"/>
          <w:numId w:val="83"/>
        </w:numPr>
        <w:spacing w:before="0" w:after="0" w:line="360" w:lineRule="auto"/>
        <w:ind w:left="0" w:firstLine="567"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lastRenderedPageBreak/>
        <w:t xml:space="preserve">Действуйте так же, как в </w:t>
      </w:r>
      <w:hyperlink w:anchor="_Подключение_МУ_к" w:tooltip="#_Подключение_МУ_к" w:history="1">
        <w:r>
          <w:rPr>
            <w:rStyle w:val="af0"/>
            <w:szCs w:val="28"/>
          </w:rPr>
          <w:t>пункте</w:t>
        </w:r>
        <w:r>
          <w:rPr>
            <w:rStyle w:val="af0"/>
          </w:rPr>
          <w:t xml:space="preserve"> 2.1.1</w:t>
        </w:r>
      </w:hyperlink>
      <w:r>
        <w:rPr>
          <w:color w:val="000000" w:themeColor="text1"/>
          <w:szCs w:val="28"/>
        </w:rPr>
        <w:t xml:space="preserve">. </w:t>
      </w:r>
    </w:p>
    <w:p w14:paraId="1ADD4B4C" w14:textId="77777777" w:rsidR="009C2C24" w:rsidRDefault="00305252">
      <w:pPr>
        <w:keepNext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014B5E2" wp14:editId="359251C1">
                <wp:extent cx="2162164" cy="2673701"/>
                <wp:effectExtent l="19050" t="19050" r="10160" b="12700"/>
                <wp:docPr id="100" name="Рисунок 3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16"/>
                        <a:stretch/>
                      </pic:blipFill>
                      <pic:spPr bwMode="auto">
                        <a:xfrm>
                          <a:off x="0" y="0"/>
                          <a:ext cx="2181906" cy="26981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9" o:spid="_x0000_s99" type="#_x0000_t75" style="width:170.25pt;height:210.53pt;mso-wrap-distance-left:0.00pt;mso-wrap-distance-top:0.00pt;mso-wrap-distance-right:0.00pt;mso-wrap-distance-bottom:0.00pt;" strokecolor="#000000">
                <v:path textboxrect="0,0,0,0"/>
                <v:imagedata r:id="rId217" o:title=""/>
              </v:shape>
            </w:pict>
          </mc:Fallback>
        </mc:AlternateContent>
      </w:r>
    </w:p>
    <w:p w14:paraId="369E551D" w14:textId="77777777" w:rsidR="009C2C24" w:rsidRDefault="00305252">
      <w:pPr>
        <w:pStyle w:val="af1"/>
        <w:jc w:val="center"/>
        <w:rPr>
          <w:color w:val="000000" w:themeColor="text1"/>
          <w:sz w:val="28"/>
          <w:szCs w:val="28"/>
        </w:rPr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t xml:space="preserve"> 46 – Пример нахождения  </w:t>
      </w:r>
      <w:r>
        <w:rPr>
          <w:lang w:val="en-US"/>
        </w:rPr>
        <w:t>IP</w:t>
      </w:r>
      <w:r>
        <w:t>-адреса на мобильном устройстве</w:t>
      </w:r>
    </w:p>
    <w:p w14:paraId="7333FD58" w14:textId="77777777" w:rsidR="009C2C24" w:rsidRDefault="00305252">
      <w:pPr>
        <w:spacing w:line="360" w:lineRule="auto"/>
        <w:ind w:firstLine="567"/>
      </w:pPr>
      <w:r>
        <w:t xml:space="preserve">После указания необходимой информации нажать «Записать и закрыть». </w:t>
      </w:r>
      <w:r>
        <w:rPr>
          <w:color w:val="000000" w:themeColor="text1"/>
          <w:szCs w:val="28"/>
        </w:rPr>
        <w:t>В списке «Мобильные устройства» будут отражены созданные пользователи.</w:t>
      </w:r>
    </w:p>
    <w:p w14:paraId="2C8B0192" w14:textId="77777777" w:rsidR="009C2C24" w:rsidRDefault="00305252">
      <w:pPr>
        <w:pStyle w:val="3"/>
        <w:numPr>
          <w:ilvl w:val="1"/>
          <w:numId w:val="112"/>
        </w:numPr>
      </w:pPr>
      <w:bookmarkStart w:id="73" w:name="_Toc185518692"/>
      <w:r>
        <w:t>Создание нового пользователя обмена данными (он-лайн обмен)</w:t>
      </w:r>
      <w:bookmarkEnd w:id="73"/>
    </w:p>
    <w:p w14:paraId="6BC80764" w14:textId="77777777" w:rsidR="009C2C24" w:rsidRDefault="009C2C24">
      <w:pPr>
        <w:pStyle w:val="af2"/>
        <w:keepNext/>
        <w:keepLines/>
        <w:numPr>
          <w:ilvl w:val="1"/>
          <w:numId w:val="112"/>
        </w:numPr>
        <w:spacing w:before="40" w:line="360" w:lineRule="auto"/>
        <w:contextualSpacing w:val="0"/>
        <w:jc w:val="center"/>
        <w:outlineLvl w:val="3"/>
        <w:rPr>
          <w:rStyle w:val="20"/>
          <w:iCs/>
          <w:vanish/>
          <w:szCs w:val="24"/>
        </w:rPr>
      </w:pPr>
      <w:bookmarkStart w:id="74" w:name="_Toc174376743"/>
      <w:bookmarkStart w:id="75" w:name="_Toc176440305"/>
      <w:bookmarkStart w:id="76" w:name="_Toc179445794"/>
      <w:bookmarkStart w:id="77" w:name="_Toc181364709"/>
      <w:bookmarkStart w:id="78" w:name="_Toc181366306"/>
      <w:bookmarkStart w:id="79" w:name="_Toc185518693"/>
      <w:bookmarkEnd w:id="74"/>
      <w:bookmarkEnd w:id="75"/>
      <w:bookmarkEnd w:id="76"/>
      <w:bookmarkEnd w:id="77"/>
      <w:bookmarkEnd w:id="78"/>
      <w:bookmarkEnd w:id="79"/>
    </w:p>
    <w:p w14:paraId="73D080DC" w14:textId="77777777" w:rsidR="009C2C24" w:rsidRDefault="00305252">
      <w:pPr>
        <w:pStyle w:val="4"/>
        <w:numPr>
          <w:ilvl w:val="2"/>
          <w:numId w:val="124"/>
        </w:numPr>
        <w:rPr>
          <w:rStyle w:val="20"/>
          <w:rFonts w:cs="Times New Roman"/>
          <w:szCs w:val="24"/>
        </w:rPr>
      </w:pPr>
      <w:r>
        <w:rPr>
          <w:rStyle w:val="20"/>
          <w:rFonts w:cs="Times New Roman"/>
          <w:szCs w:val="24"/>
        </w:rPr>
        <w:t xml:space="preserve"> </w:t>
      </w:r>
      <w:bookmarkStart w:id="80" w:name="_Toc185518694"/>
      <w:r>
        <w:rPr>
          <w:rStyle w:val="20"/>
          <w:rFonts w:cs="Times New Roman"/>
          <w:szCs w:val="24"/>
        </w:rPr>
        <w:t>Публикация базы на веб-сервере</w:t>
      </w:r>
      <w:bookmarkEnd w:id="80"/>
    </w:p>
    <w:p w14:paraId="20EC69BD" w14:textId="77777777" w:rsidR="009C2C24" w:rsidRDefault="00305252">
      <w:pPr>
        <w:spacing w:line="360" w:lineRule="auto"/>
        <w:ind w:firstLine="567"/>
      </w:pPr>
      <w:r>
        <w:t>Для работы в он-лайн режиме обмена данными необходимо опубликовать базу на веб-сервере.</w:t>
      </w:r>
    </w:p>
    <w:p w14:paraId="28A14E34" w14:textId="77777777" w:rsidR="009C2C24" w:rsidRDefault="00305252">
      <w:pPr>
        <w:spacing w:line="360" w:lineRule="auto"/>
        <w:ind w:firstLine="567"/>
      </w:pPr>
      <w:r>
        <w:t>Для публикации потребуются:</w:t>
      </w:r>
    </w:p>
    <w:p w14:paraId="4F41F2DD" w14:textId="77777777" w:rsidR="009C2C24" w:rsidRDefault="00305252">
      <w:pPr>
        <w:pStyle w:val="af2"/>
        <w:numPr>
          <w:ilvl w:val="0"/>
          <w:numId w:val="15"/>
        </w:numPr>
        <w:spacing w:line="360" w:lineRule="auto"/>
        <w:ind w:left="0" w:firstLine="567"/>
      </w:pPr>
      <w:r>
        <w:t xml:space="preserve"> Веб-сервер (Apache или IIS) и Платформа 1С (8.3.17 или выше) с установленным расширением веб-сервера.</w:t>
      </w:r>
    </w:p>
    <w:p w14:paraId="300ED730" w14:textId="77777777" w:rsidR="009C2C24" w:rsidRDefault="00305252">
      <w:pPr>
        <w:spacing w:after="160" w:line="360" w:lineRule="auto"/>
        <w:ind w:firstLine="567"/>
      </w:pPr>
      <w:r>
        <w:t xml:space="preserve">- Пошаговая инструкция по настройке веб-доступа для 1С:Предприятия в файловом режиме находится по </w:t>
      </w:r>
      <w:hyperlink r:id="rId218" w:tooltip="https://interface31.ru/tech_it/2015/05/nastraivaem-web-dostup-dlya-1c-v-faylovom-rezhime.html" w:history="1">
        <w:r>
          <w:rPr>
            <w:rStyle w:val="af0"/>
          </w:rPr>
          <w:t>ссылке</w:t>
        </w:r>
      </w:hyperlink>
      <w:r>
        <w:t>.</w:t>
      </w:r>
    </w:p>
    <w:p w14:paraId="44620A2E" w14:textId="77777777" w:rsidR="009C2C24" w:rsidRDefault="00305252">
      <w:pPr>
        <w:spacing w:after="160" w:line="360" w:lineRule="auto"/>
        <w:ind w:firstLine="567"/>
      </w:pPr>
      <w:r>
        <w:t xml:space="preserve">Примечание: при публикации базы убедитесь в наличии галочки возле пункта «Публиковать </w:t>
      </w:r>
      <w:r>
        <w:rPr>
          <w:lang w:val="en-US"/>
        </w:rPr>
        <w:t>HTTP</w:t>
      </w:r>
      <w:r>
        <w:t xml:space="preserve"> сервисы расширений по умолчанию».</w:t>
      </w:r>
    </w:p>
    <w:p w14:paraId="002D53F7" w14:textId="77777777" w:rsidR="009C2C24" w:rsidRDefault="00305252">
      <w:pPr>
        <w:keepNext/>
        <w:spacing w:after="160"/>
        <w:ind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9572ADC" wp14:editId="301427EB">
                <wp:extent cx="2702658" cy="2720094"/>
                <wp:effectExtent l="19050" t="19050" r="21590" b="23495"/>
                <wp:docPr id="101" name="Рисунок 594504966" descr="Ошибки публикации расширения 1С - Allegrosoft.ru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Ошибки публикации расширения 1С - Allegrosoft.ru"/>
                        <pic:cNvPicPr>
                          <a:picLocks noChangeAspect="1"/>
                        </pic:cNvPicPr>
                      </pic:nvPicPr>
                      <pic:blipFill>
                        <a:blip r:embed="rId219"/>
                        <a:stretch/>
                      </pic:blipFill>
                      <pic:spPr bwMode="auto">
                        <a:xfrm>
                          <a:off x="0" y="0"/>
                          <a:ext cx="2714811" cy="273232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0" o:spid="_x0000_s100" type="#_x0000_t75" style="width:212.81pt;height:214.18pt;mso-wrap-distance-left:0.00pt;mso-wrap-distance-top:0.00pt;mso-wrap-distance-right:0.00pt;mso-wrap-distance-bottom:0.00pt;" strokecolor="#000000">
                <v:path textboxrect="0,0,0,0"/>
                <v:imagedata r:id="rId220" o:title=""/>
              </v:shape>
            </w:pict>
          </mc:Fallback>
        </mc:AlternateContent>
      </w:r>
    </w:p>
    <w:p w14:paraId="65FAE89F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47 - Отметка в пункте "Публиковать </w:t>
      </w:r>
      <w:r>
        <w:rPr>
          <w:lang w:val="en-US"/>
        </w:rPr>
        <w:t>HTTP</w:t>
      </w:r>
      <w:r>
        <w:t xml:space="preserve"> сервисы расширений по умолчанию</w:t>
      </w:r>
    </w:p>
    <w:p w14:paraId="65BAF6F3" w14:textId="77777777" w:rsidR="009C2C24" w:rsidRDefault="00305252">
      <w:pPr>
        <w:pStyle w:val="4"/>
        <w:numPr>
          <w:ilvl w:val="2"/>
          <w:numId w:val="124"/>
        </w:numPr>
        <w:ind w:left="2268" w:hanging="992"/>
        <w:jc w:val="both"/>
      </w:pPr>
      <w:bookmarkStart w:id="81" w:name="_Toc185518695"/>
      <w:r>
        <w:t>«Адрес публикации базы» (используется для «он-лайн» обмена)</w:t>
      </w:r>
      <w:bookmarkEnd w:id="81"/>
    </w:p>
    <w:p w14:paraId="50A0B2AD" w14:textId="77777777" w:rsidR="009C2C24" w:rsidRDefault="00305252">
      <w:pPr>
        <w:jc w:val="center"/>
        <w:rPr>
          <w:color w:val="000000" w:themeColor="text1"/>
          <w:szCs w:val="28"/>
        </w:rPr>
      </w:pPr>
      <w:r>
        <w:t xml:space="preserve">   </w:t>
      </w:r>
      <w:r>
        <w:rPr>
          <w:noProof/>
        </w:rPr>
        <mc:AlternateContent>
          <mc:Choice Requires="wpg">
            <w:drawing>
              <wp:inline distT="0" distB="0" distL="0" distR="0" wp14:anchorId="104C2EBA" wp14:editId="55A94C91">
                <wp:extent cx="4555453" cy="3107055"/>
                <wp:effectExtent l="19050" t="19050" r="17145" b="17145"/>
                <wp:docPr id="102" name="Рисунок 2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1"/>
                        <a:stretch/>
                      </pic:blipFill>
                      <pic:spPr bwMode="auto">
                        <a:xfrm>
                          <a:off x="0" y="0"/>
                          <a:ext cx="4567803" cy="311547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1" o:spid="_x0000_s101" type="#_x0000_t75" style="width:358.70pt;height:244.65pt;mso-wrap-distance-left:0.00pt;mso-wrap-distance-top:0.00pt;mso-wrap-distance-right:0.00pt;mso-wrap-distance-bottom:0.00pt;" strokecolor="#000000">
                <v:path textboxrect="0,0,0,0"/>
                <v:imagedata r:id="rId222" o:title=""/>
              </v:shape>
            </w:pict>
          </mc:Fallback>
        </mc:AlternateContent>
      </w:r>
    </w:p>
    <w:p w14:paraId="3FF36DFD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48 – Этап 1 Адрес публикации базы</w:t>
      </w:r>
    </w:p>
    <w:p w14:paraId="78CF6643" w14:textId="77777777" w:rsidR="009C2C24" w:rsidRDefault="00305252">
      <w:pPr>
        <w:numPr>
          <w:ilvl w:val="0"/>
          <w:numId w:val="3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>Заполнить строку «Адрес публикации базы»</w:t>
      </w:r>
      <w:r>
        <w:rPr>
          <w:color w:val="000000" w:themeColor="text1"/>
          <w:szCs w:val="28"/>
        </w:rPr>
        <w:t>. По кнопке «</w:t>
      </w:r>
      <w:r>
        <w:rPr>
          <w:noProof/>
        </w:rPr>
        <mc:AlternateContent>
          <mc:Choice Requires="wpg">
            <w:drawing>
              <wp:inline distT="0" distB="0" distL="0" distR="0" wp14:anchorId="5AEB3CF4" wp14:editId="0D8E3429">
                <wp:extent cx="171450" cy="190500"/>
                <wp:effectExtent l="0" t="0" r="0" b="0"/>
                <wp:docPr id="103" name="Рисунок 1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3"/>
                        <a:stretch/>
                      </pic:blipFill>
                      <pic:spPr bwMode="auto">
                        <a:xfrm>
                          <a:off x="0" y="0"/>
                          <a:ext cx="171450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2" o:spid="_x0000_s102" type="#_x0000_t75" style="width:13.50pt;height:15.00pt;mso-wrap-distance-left:0.00pt;mso-wrap-distance-top:0.00pt;mso-wrap-distance-right:0.00pt;mso-wrap-distance-bottom:0.00pt;" stroked="false">
                <v:path textboxrect="0,0,0,0"/>
                <v:imagedata r:id="rId224" o:title=""/>
              </v:shape>
            </w:pict>
          </mc:Fallback>
        </mc:AlternateContent>
      </w:r>
      <w:r>
        <w:rPr>
          <w:color w:val="000000" w:themeColor="text1"/>
          <w:szCs w:val="28"/>
        </w:rPr>
        <w:t>» автоматически заполняется адрес базы, если 1С открыта в веб клиенте;</w:t>
      </w:r>
    </w:p>
    <w:p w14:paraId="479312FF" w14:textId="77777777" w:rsidR="009C2C24" w:rsidRDefault="00305252">
      <w:pPr>
        <w:numPr>
          <w:ilvl w:val="0"/>
          <w:numId w:val="33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  <w:szCs w:val="28"/>
        </w:rPr>
        <w:t>По кнопке «Тест связи» открывается окно аутентификации в сервисе:</w:t>
      </w:r>
    </w:p>
    <w:p w14:paraId="704CA7CF" w14:textId="77777777" w:rsidR="009C2C24" w:rsidRDefault="00305252">
      <w:pPr>
        <w:numPr>
          <w:ilvl w:val="0"/>
          <w:numId w:val="34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>Выбрать пользователя информационной базы;</w:t>
      </w:r>
    </w:p>
    <w:p w14:paraId="47CEB4F9" w14:textId="77777777" w:rsidR="009C2C24" w:rsidRDefault="00305252">
      <w:pPr>
        <w:numPr>
          <w:ilvl w:val="0"/>
          <w:numId w:val="34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>Указать пароль;</w:t>
      </w:r>
    </w:p>
    <w:p w14:paraId="60018933" w14:textId="77777777" w:rsidR="009C2C24" w:rsidRDefault="00305252">
      <w:pPr>
        <w:numPr>
          <w:ilvl w:val="0"/>
          <w:numId w:val="34"/>
        </w:numPr>
        <w:spacing w:line="360" w:lineRule="auto"/>
        <w:ind w:left="0"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 xml:space="preserve">По кнопке «ОК» осуществляется проверка связи с информационной </w:t>
      </w:r>
      <w:r>
        <w:rPr>
          <w:color w:val="000000" w:themeColor="text1"/>
        </w:rPr>
        <w:lastRenderedPageBreak/>
        <w:t>базой;</w:t>
      </w:r>
    </w:p>
    <w:p w14:paraId="35F95414" w14:textId="77777777" w:rsidR="009C2C24" w:rsidRDefault="00305252">
      <w:pPr>
        <w:spacing w:line="360" w:lineRule="auto"/>
        <w:ind w:firstLine="567"/>
        <w:contextualSpacing/>
        <w:rPr>
          <w:color w:val="000000" w:themeColor="text1"/>
          <w:szCs w:val="28"/>
        </w:rPr>
      </w:pPr>
      <w:r>
        <w:rPr>
          <w:color w:val="000000" w:themeColor="text1"/>
        </w:rPr>
        <w:t>При успешной проверке связи ниже высветится сообщение: «Проверка связи успешно выполнена».</w:t>
      </w:r>
    </w:p>
    <w:p w14:paraId="391B41FB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обмена с мобильными устройствами необходимо добавить пользователей в учетную систему.</w:t>
      </w:r>
    </w:p>
    <w:p w14:paraId="65BF154B" w14:textId="77777777" w:rsidR="009C2C24" w:rsidRDefault="00305252">
      <w:pPr>
        <w:pStyle w:val="4"/>
        <w:numPr>
          <w:ilvl w:val="2"/>
          <w:numId w:val="124"/>
        </w:numPr>
        <w:ind w:left="0" w:firstLine="709"/>
      </w:pPr>
      <w:bookmarkStart w:id="82" w:name="_Toc185518696"/>
      <w:r>
        <w:t xml:space="preserve">«Сформировать </w:t>
      </w:r>
      <w:r>
        <w:rPr>
          <w:lang w:val="en-US"/>
        </w:rPr>
        <w:t>QR</w:t>
      </w:r>
      <w:r>
        <w:t xml:space="preserve"> для подключения пользователя» (вариант обмена «он-лайн»)</w:t>
      </w:r>
      <w:bookmarkEnd w:id="82"/>
    </w:p>
    <w:p w14:paraId="6EA0D9A7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373C25E" wp14:editId="2AF44FD7">
                <wp:extent cx="4324350" cy="3181271"/>
                <wp:effectExtent l="19050" t="19050" r="19050" b="19685"/>
                <wp:docPr id="104" name="Рисунок 20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5"/>
                        <a:stretch/>
                      </pic:blipFill>
                      <pic:spPr bwMode="auto">
                        <a:xfrm>
                          <a:off x="0" y="0"/>
                          <a:ext cx="4341770" cy="319408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3" o:spid="_x0000_s103" type="#_x0000_t75" style="width:340.50pt;height:250.49pt;mso-wrap-distance-left:0.00pt;mso-wrap-distance-top:0.00pt;mso-wrap-distance-right:0.00pt;mso-wrap-distance-bottom:0.00pt;" strokecolor="#000000">
                <v:path textboxrect="0,0,0,0"/>
                <v:imagedata r:id="rId226" o:title=""/>
              </v:shape>
            </w:pict>
          </mc:Fallback>
        </mc:AlternateContent>
      </w:r>
    </w:p>
    <w:p w14:paraId="2BCABBBA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49 - </w:t>
      </w:r>
      <w:r>
        <w:rPr>
          <w:lang w:val="en-US"/>
        </w:rPr>
        <w:t>QR</w:t>
      </w:r>
      <w:r>
        <w:t xml:space="preserve"> код подключения</w:t>
      </w:r>
    </w:p>
    <w:p w14:paraId="1B90A351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По кнопке 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открывается окно с 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кодом подключения по выбранному пользователю базы. При смене пользователя открывается окно аутентификации в сервисе для заполнения следующих данных:</w:t>
      </w:r>
    </w:p>
    <w:p w14:paraId="16D61E9D" w14:textId="77777777" w:rsidR="009C2C24" w:rsidRDefault="00305252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Пользователь – выбрать из списка пользователя учетной системы 1С для привязки МУ к его логину и паролю, указывается латинскими буквами при подключении в он-лайн обмене;</w:t>
      </w:r>
    </w:p>
    <w:p w14:paraId="2F612BC0" w14:textId="77777777" w:rsidR="009C2C24" w:rsidRDefault="00305252">
      <w:pPr>
        <w:numPr>
          <w:ilvl w:val="0"/>
          <w:numId w:val="10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Пароль пользователя – пароль для входа в учетную систему 1С, обязателен к заполнению при подключении пользователя в он-лайн обмене;</w:t>
      </w:r>
    </w:p>
    <w:p w14:paraId="3DD83FDD" w14:textId="77777777" w:rsidR="009C2C24" w:rsidRDefault="00305252">
      <w:pPr>
        <w:numPr>
          <w:ilvl w:val="0"/>
          <w:numId w:val="64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По кнопке «Сохранить» в окне появится </w:t>
      </w:r>
      <w:r>
        <w:rPr>
          <w:szCs w:val="28"/>
          <w:lang w:val="en-US"/>
        </w:rPr>
        <w:t>QR</w:t>
      </w:r>
      <w:r>
        <w:rPr>
          <w:szCs w:val="28"/>
        </w:rPr>
        <w:t>-код для подключения.</w:t>
      </w:r>
    </w:p>
    <w:p w14:paraId="2C16D655" w14:textId="77777777" w:rsidR="009C2C24" w:rsidRDefault="00305252">
      <w:pPr>
        <w:pStyle w:val="4"/>
        <w:numPr>
          <w:ilvl w:val="2"/>
          <w:numId w:val="124"/>
        </w:numPr>
        <w:ind w:left="0" w:firstLine="709"/>
      </w:pPr>
      <w:bookmarkStart w:id="83" w:name="_Настройка_HTTP_подключения"/>
      <w:bookmarkStart w:id="84" w:name="_Toc185518697"/>
      <w:bookmarkEnd w:id="83"/>
      <w:r>
        <w:t>Настройка HTTP подключения МУ</w:t>
      </w:r>
      <w:bookmarkEnd w:id="84"/>
    </w:p>
    <w:p w14:paraId="03293494" w14:textId="77777777" w:rsidR="009C2C24" w:rsidRDefault="00305252">
      <w:pPr>
        <w:spacing w:line="360" w:lineRule="auto"/>
        <w:ind w:firstLine="567"/>
      </w:pPr>
      <w:r>
        <w:lastRenderedPageBreak/>
        <w:t>Для настройки подключения с помощью запроса необходимо:</w:t>
      </w:r>
    </w:p>
    <w:p w14:paraId="5ED2BFFF" w14:textId="77777777" w:rsidR="009C2C24" w:rsidRDefault="00305252">
      <w:pPr>
        <w:pStyle w:val="af2"/>
        <w:numPr>
          <w:ilvl w:val="0"/>
          <w:numId w:val="23"/>
        </w:numPr>
        <w:spacing w:line="360" w:lineRule="auto"/>
        <w:ind w:left="0" w:firstLine="567"/>
      </w:pPr>
      <w:r>
        <w:t>Открыть установленную в мобильном приложении конфигурацию «</w:t>
      </w:r>
      <w:r>
        <w:rPr>
          <w:lang w:val="en-US"/>
        </w:rPr>
        <w:t>Simple</w:t>
      </w:r>
      <w:r>
        <w:t>.Учет+»;</w:t>
      </w:r>
    </w:p>
    <w:p w14:paraId="561C7640" w14:textId="77777777"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>На главном экране выбрать раздел «Параметры»;</w:t>
      </w:r>
    </w:p>
    <w:p w14:paraId="1CF15336" w14:textId="77777777"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>Перейти в «Обмен»;</w:t>
      </w:r>
    </w:p>
    <w:p w14:paraId="71120FE9" w14:textId="77777777" w:rsidR="009C2C24" w:rsidRDefault="00305252">
      <w:pPr>
        <w:tabs>
          <w:tab w:val="center" w:pos="4890"/>
          <w:tab w:val="left" w:pos="8840"/>
        </w:tabs>
        <w:contextualSpacing/>
        <w:jc w:val="left"/>
      </w:pPr>
      <w:r>
        <w:tab/>
      </w:r>
      <w:r>
        <w:rPr>
          <w:noProof/>
        </w:rPr>
        <mc:AlternateContent>
          <mc:Choice Requires="wpg">
            <w:drawing>
              <wp:inline distT="0" distB="0" distL="0" distR="0" wp14:anchorId="79A7ADB7" wp14:editId="30C031AE">
                <wp:extent cx="1729740" cy="2602602"/>
                <wp:effectExtent l="19050" t="19050" r="22860" b="26670"/>
                <wp:docPr id="105" name="Рисунок 2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7"/>
                        <a:stretch/>
                      </pic:blipFill>
                      <pic:spPr bwMode="auto">
                        <a:xfrm>
                          <a:off x="0" y="0"/>
                          <a:ext cx="1746559" cy="26279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4" o:spid="_x0000_s104" type="#_x0000_t75" style="width:136.20pt;height:204.93pt;mso-wrap-distance-left:0.00pt;mso-wrap-distance-top:0.00pt;mso-wrap-distance-right:0.00pt;mso-wrap-distance-bottom:0.00pt;" strokecolor="#000000">
                <v:path textboxrect="0,0,0,0"/>
                <v:imagedata r:id="rId22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83E9EC6" wp14:editId="755E0577">
                <wp:extent cx="1639400" cy="2607312"/>
                <wp:effectExtent l="19050" t="19050" r="18415" b="21590"/>
                <wp:docPr id="106" name="Рисунок 3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29"/>
                        <a:stretch/>
                      </pic:blipFill>
                      <pic:spPr bwMode="auto">
                        <a:xfrm>
                          <a:off x="0" y="0"/>
                          <a:ext cx="1644730" cy="261578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5" o:spid="_x0000_s105" type="#_x0000_t75" style="width:129.09pt;height:205.30pt;mso-wrap-distance-left:0.00pt;mso-wrap-distance-top:0.00pt;mso-wrap-distance-right:0.00pt;mso-wrap-distance-bottom:0.00pt;" strokecolor="#000000">
                <v:path textboxrect="0,0,0,0"/>
                <v:imagedata r:id="rId230" o:title=""/>
              </v:shape>
            </w:pict>
          </mc:Fallback>
        </mc:AlternateContent>
      </w:r>
    </w:p>
    <w:p w14:paraId="5CF960EB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50 - Настройка </w:t>
      </w:r>
      <w:r>
        <w:rPr>
          <w:i/>
          <w:iCs/>
          <w:color w:val="44546A" w:themeColor="text2"/>
          <w:sz w:val="18"/>
          <w:szCs w:val="18"/>
          <w:lang w:val="en-US"/>
        </w:rPr>
        <w:t>HTTP</w:t>
      </w:r>
      <w:r>
        <w:rPr>
          <w:i/>
          <w:iCs/>
          <w:color w:val="44546A" w:themeColor="text2"/>
          <w:sz w:val="18"/>
          <w:szCs w:val="18"/>
        </w:rPr>
        <w:t xml:space="preserve"> подключения</w:t>
      </w:r>
    </w:p>
    <w:p w14:paraId="6607FA33" w14:textId="77777777"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 xml:space="preserve">Отсканировать полученный </w:t>
      </w:r>
      <w:r>
        <w:rPr>
          <w:lang w:val="en-US"/>
        </w:rPr>
        <w:t>QR</w:t>
      </w:r>
      <w:r>
        <w:t>-код с помощью встроенного сканера или по кнопке с изображением штрих-кода;</w:t>
      </w:r>
    </w:p>
    <w:p w14:paraId="5B1666C5" w14:textId="1BB28D27" w:rsidR="009C2C24" w:rsidRDefault="00857801">
      <w:pPr>
        <w:keepNext/>
        <w:ind w:left="927"/>
        <w:contextualSpacing/>
        <w:jc w:val="center"/>
      </w:pPr>
      <w:r>
        <w:rPr>
          <w:noProof/>
        </w:rPr>
        <w:drawing>
          <wp:inline distT="0" distB="0" distL="0" distR="0" wp14:anchorId="2BDDD415" wp14:editId="1F37BD17">
            <wp:extent cx="1873803" cy="3070121"/>
            <wp:effectExtent l="19050" t="19050" r="12700" b="1651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879578" cy="307958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5717128" w14:textId="77777777" w:rsidR="009C2C24" w:rsidRDefault="00305252">
      <w:pPr>
        <w:spacing w:after="200"/>
        <w:ind w:left="927"/>
        <w:jc w:val="center"/>
        <w:rPr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51 – Заполнение настроек подключения </w:t>
      </w:r>
    </w:p>
    <w:p w14:paraId="6C0EB9FC" w14:textId="77777777"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 xml:space="preserve">Без </w:t>
      </w:r>
      <w:r>
        <w:rPr>
          <w:lang w:val="en-US"/>
        </w:rPr>
        <w:t>QR</w:t>
      </w:r>
      <w:r>
        <w:t xml:space="preserve">-кода для настройки подключения должны быть заполнены </w:t>
      </w:r>
      <w:r>
        <w:lastRenderedPageBreak/>
        <w:t>следующие данные:</w:t>
      </w:r>
    </w:p>
    <w:p w14:paraId="0C01EA11" w14:textId="77777777" w:rsidR="009C2C24" w:rsidRDefault="00305252">
      <w:pPr>
        <w:numPr>
          <w:ilvl w:val="0"/>
          <w:numId w:val="11"/>
        </w:numPr>
        <w:spacing w:line="360" w:lineRule="auto"/>
        <w:ind w:left="0" w:firstLine="567"/>
        <w:contextualSpacing/>
      </w:pPr>
      <w:r>
        <w:t>Адрес сервера (</w:t>
      </w:r>
      <w:r>
        <w:rPr>
          <w:lang w:val="en-US"/>
        </w:rPr>
        <w:t>url</w:t>
      </w:r>
      <w:r>
        <w:t>) – адрес опубликованного веб-сервиса 1С;</w:t>
      </w:r>
    </w:p>
    <w:p w14:paraId="407D48D8" w14:textId="77777777" w:rsidR="009C2C24" w:rsidRDefault="00305252">
      <w:pPr>
        <w:numPr>
          <w:ilvl w:val="0"/>
          <w:numId w:val="11"/>
        </w:numPr>
        <w:spacing w:line="360" w:lineRule="auto"/>
        <w:ind w:left="0" w:firstLine="567"/>
        <w:contextualSpacing/>
      </w:pPr>
      <w:r>
        <w:t>Пользователь (</w:t>
      </w:r>
      <w:r>
        <w:rPr>
          <w:lang w:val="en-US"/>
        </w:rPr>
        <w:t>user</w:t>
      </w:r>
      <w:r>
        <w:t>) – имя пользователя учетной системы 1С, указывается латинскими буквами;</w:t>
      </w:r>
    </w:p>
    <w:p w14:paraId="216068ED" w14:textId="77777777" w:rsidR="009C2C24" w:rsidRDefault="00305252">
      <w:pPr>
        <w:numPr>
          <w:ilvl w:val="0"/>
          <w:numId w:val="11"/>
        </w:numPr>
        <w:spacing w:line="360" w:lineRule="auto"/>
        <w:ind w:left="0" w:firstLine="567"/>
        <w:contextualSpacing/>
      </w:pPr>
      <w:r>
        <w:t>Пароль (</w:t>
      </w:r>
      <w:r>
        <w:rPr>
          <w:lang w:val="en-US"/>
        </w:rPr>
        <w:t>pass</w:t>
      </w:r>
      <w:r>
        <w:t>) – пароль пользователя учетной системы 1С, обязателен к заполнению;</w:t>
      </w:r>
    </w:p>
    <w:p w14:paraId="0AA61981" w14:textId="77777777" w:rsidR="009C2C24" w:rsidRDefault="00305252">
      <w:pPr>
        <w:numPr>
          <w:ilvl w:val="0"/>
          <w:numId w:val="11"/>
        </w:numPr>
        <w:spacing w:line="360" w:lineRule="auto"/>
        <w:ind w:left="0" w:firstLine="567"/>
        <w:contextualSpacing/>
      </w:pPr>
      <w:r>
        <w:t>Ваше имя для идентификации в 1С (</w:t>
      </w:r>
      <w:r>
        <w:rPr>
          <w:lang w:val="en-US"/>
        </w:rPr>
        <w:t>user</w:t>
      </w:r>
      <w:r>
        <w:t>_</w:t>
      </w:r>
      <w:r>
        <w:rPr>
          <w:lang w:val="en-US"/>
        </w:rPr>
        <w:t>name</w:t>
      </w:r>
      <w:r>
        <w:t>) – произвольное отображаемое в списке пользователей имя.</w:t>
      </w:r>
    </w:p>
    <w:p w14:paraId="212D0F54" w14:textId="77777777" w:rsidR="009C2C24" w:rsidRDefault="00305252">
      <w:pPr>
        <w:numPr>
          <w:ilvl w:val="0"/>
          <w:numId w:val="23"/>
        </w:numPr>
        <w:spacing w:line="360" w:lineRule="auto"/>
        <w:ind w:left="0" w:firstLine="567"/>
        <w:contextualSpacing/>
      </w:pPr>
      <w:r>
        <w:t xml:space="preserve">По кнопке «Тест соединения» идет проверка соединения с 1С и направление запроса для авторизации в учетной системе. В случае успешного соединения появится сообщение на форме «Соединение установлено».  </w:t>
      </w:r>
    </w:p>
    <w:p w14:paraId="58B1DC76" w14:textId="77777777" w:rsidR="009C2C24" w:rsidRDefault="00305252">
      <w:pPr>
        <w:pStyle w:val="4"/>
        <w:numPr>
          <w:ilvl w:val="2"/>
          <w:numId w:val="124"/>
        </w:numPr>
        <w:ind w:left="0" w:firstLine="709"/>
      </w:pPr>
      <w:bookmarkStart w:id="85" w:name="_Toc185518698"/>
      <w:r>
        <w:t>Авторизация и настройка пользователя МУ в учетной системе 1С</w:t>
      </w:r>
      <w:bookmarkEnd w:id="85"/>
    </w:p>
    <w:p w14:paraId="3A6377A1" w14:textId="77777777" w:rsidR="009C2C24" w:rsidRDefault="00305252">
      <w:pPr>
        <w:spacing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>
        <w:t>Если функция «Использовать запросы авторизации» в Центре настроек активна, при первом обращении нового пользователя МУ на авторизацию к базе данных 1С необходимо принять запрос авторизации со стороны учетной системы:</w:t>
      </w:r>
    </w:p>
    <w:p w14:paraId="14F13063" w14:textId="77777777" w:rsidR="009C2C24" w:rsidRDefault="00305252">
      <w:pPr>
        <w:pStyle w:val="af2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>По кнопке «Показать запросы авторизации» перейти в раздел «Запросы авторизации мобильных устройств»;</w:t>
      </w:r>
    </w:p>
    <w:p w14:paraId="03D9F1BA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BD613DD" wp14:editId="5EC506FC">
                <wp:extent cx="3816901" cy="2552550"/>
                <wp:effectExtent l="19050" t="19050" r="12700" b="19685"/>
                <wp:docPr id="108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2"/>
                        <a:stretch/>
                      </pic:blipFill>
                      <pic:spPr bwMode="auto">
                        <a:xfrm>
                          <a:off x="0" y="0"/>
                          <a:ext cx="3826178" cy="255875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7" o:spid="_x0000_s107" type="#_x0000_t75" style="width:300.54pt;height:200.99pt;mso-wrap-distance-left:0.00pt;mso-wrap-distance-top:0.00pt;mso-wrap-distance-right:0.00pt;mso-wrap-distance-bottom:0.00pt;" strokecolor="#000000">
                <v:path textboxrect="0,0,0,0"/>
                <v:imagedata r:id="rId234" o:title=""/>
              </v:shape>
            </w:pict>
          </mc:Fallback>
        </mc:AlternateContent>
      </w:r>
    </w:p>
    <w:p w14:paraId="5B1B230B" w14:textId="77777777" w:rsidR="009C2C24" w:rsidRDefault="00305252">
      <w:pPr>
        <w:spacing w:line="360" w:lineRule="auto"/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52 - Запросы авторизации с МУ</w:t>
      </w:r>
    </w:p>
    <w:p w14:paraId="3B1C38DC" w14:textId="77777777" w:rsidR="009C2C24" w:rsidRDefault="00305252">
      <w:pPr>
        <w:pStyle w:val="af2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>Выбрать строку с нужным устройством и «Принять» запрос;</w:t>
      </w:r>
    </w:p>
    <w:p w14:paraId="44BE1DEC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7A9DB92" wp14:editId="5A594AB3">
                <wp:extent cx="3635779" cy="1351280"/>
                <wp:effectExtent l="19050" t="19050" r="22225" b="20320"/>
                <wp:docPr id="109" name="Рисунок 12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5"/>
                        <a:stretch/>
                      </pic:blipFill>
                      <pic:spPr bwMode="auto">
                        <a:xfrm>
                          <a:off x="0" y="0"/>
                          <a:ext cx="3644616" cy="13545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8" o:spid="_x0000_s108" type="#_x0000_t75" style="width:286.28pt;height:106.40pt;mso-wrap-distance-left:0.00pt;mso-wrap-distance-top:0.00pt;mso-wrap-distance-right:0.00pt;mso-wrap-distance-bottom:0.00pt;" strokecolor="#000000">
                <v:path textboxrect="0,0,0,0"/>
                <v:imagedata r:id="rId236" o:title=""/>
              </v:shape>
            </w:pict>
          </mc:Fallback>
        </mc:AlternateContent>
      </w:r>
    </w:p>
    <w:p w14:paraId="4C8EC3F2" w14:textId="77777777" w:rsidR="009C2C24" w:rsidRDefault="00305252">
      <w:pPr>
        <w:spacing w:line="360" w:lineRule="auto"/>
        <w:jc w:val="center"/>
        <w:rPr>
          <w:lang w:eastAsia="en-US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53 - Подтверждение запроса авторизации МУ в учетной системе 1С</w:t>
      </w:r>
    </w:p>
    <w:p w14:paraId="56892017" w14:textId="77777777" w:rsidR="00815F60" w:rsidRDefault="00305252" w:rsidP="00815F60">
      <w:pPr>
        <w:pStyle w:val="af2"/>
        <w:numPr>
          <w:ilvl w:val="0"/>
          <w:numId w:val="76"/>
        </w:numPr>
        <w:spacing w:line="360" w:lineRule="auto"/>
        <w:ind w:left="0" w:firstLine="567"/>
      </w:pPr>
      <w:r>
        <w:rPr>
          <w:szCs w:val="28"/>
        </w:rPr>
        <w:t>В</w:t>
      </w:r>
      <w:r>
        <w:t xml:space="preserve"> открывшемся окне</w:t>
      </w:r>
      <w:r w:rsidR="00815F60">
        <w:t>:</w:t>
      </w:r>
    </w:p>
    <w:p w14:paraId="404FACC6" w14:textId="7A562152" w:rsidR="00815F60" w:rsidRDefault="00815F60" w:rsidP="00815F60">
      <w:pPr>
        <w:pStyle w:val="af2"/>
        <w:spacing w:line="360" w:lineRule="auto"/>
        <w:ind w:left="567"/>
      </w:pPr>
      <w:r>
        <w:t>-</w:t>
      </w:r>
      <w:r w:rsidR="00305252">
        <w:t xml:space="preserve"> заполнить/изменить данные о пользователе во вкладке «Основное»;</w:t>
      </w:r>
    </w:p>
    <w:p w14:paraId="55493B4D" w14:textId="77D99526" w:rsidR="00815F60" w:rsidRDefault="00815F60" w:rsidP="00815F60">
      <w:pPr>
        <w:pStyle w:val="af2"/>
        <w:spacing w:line="360" w:lineRule="auto"/>
        <w:ind w:left="567"/>
      </w:pPr>
      <w:r>
        <w:t>- по необходимости «Отключить логирование».</w:t>
      </w:r>
    </w:p>
    <w:p w14:paraId="4523E45F" w14:textId="6F416F29" w:rsidR="009C2C24" w:rsidRDefault="00815F60">
      <w:pPr>
        <w:keepNext/>
        <w:jc w:val="center"/>
      </w:pPr>
      <w:r>
        <w:rPr>
          <w:noProof/>
        </w:rPr>
        <w:drawing>
          <wp:inline distT="0" distB="0" distL="0" distR="0" wp14:anchorId="3C525927" wp14:editId="022229B0">
            <wp:extent cx="3566160" cy="1611512"/>
            <wp:effectExtent l="19050" t="19050" r="15240" b="27305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3573421" cy="16147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CFCEF99" w14:textId="77777777" w:rsidR="009C2C24" w:rsidRDefault="00305252">
      <w:pPr>
        <w:spacing w:line="360" w:lineRule="auto"/>
        <w:jc w:val="center"/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54 - Заполнение списка настроек документов для МУ</w:t>
      </w:r>
    </w:p>
    <w:p w14:paraId="5E808750" w14:textId="77777777" w:rsidR="009C2C24" w:rsidRDefault="00305252">
      <w:pPr>
        <w:pStyle w:val="af2"/>
        <w:numPr>
          <w:ilvl w:val="0"/>
          <w:numId w:val="76"/>
        </w:numPr>
        <w:spacing w:line="360" w:lineRule="auto"/>
        <w:ind w:left="0" w:firstLine="567"/>
      </w:pPr>
      <w:r>
        <w:t>Во вкладке «Настройки документов мобильных устройств» список документов, настроенных для обмена учетной системы с мобильной частью, добавляется автоматически. По необходимости можно удалить у пользователя определенную настройку документа, а по кнопке «Заполнить значениями» добавить недостающие настройки документов.</w:t>
      </w:r>
    </w:p>
    <w:p w14:paraId="03D3F3E3" w14:textId="77777777" w:rsidR="009C2C24" w:rsidRDefault="00305252">
      <w:pPr>
        <w:pStyle w:val="af2"/>
        <w:keepNext/>
        <w:ind w:left="567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05DE739" wp14:editId="5D7C6786">
                <wp:extent cx="3710940" cy="1930078"/>
                <wp:effectExtent l="19050" t="19050" r="22860" b="13335"/>
                <wp:docPr id="111" name="Рисунок 1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38"/>
                        <a:stretch/>
                      </pic:blipFill>
                      <pic:spPr bwMode="auto">
                        <a:xfrm>
                          <a:off x="0" y="0"/>
                          <a:ext cx="3722739" cy="193621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0" o:spid="_x0000_s110" type="#_x0000_t75" style="width:292.20pt;height:151.97pt;mso-wrap-distance-left:0.00pt;mso-wrap-distance-top:0.00pt;mso-wrap-distance-right:0.00pt;mso-wrap-distance-bottom:0.00pt;" strokecolor="#000000">
                <v:path textboxrect="0,0,0,0"/>
                <v:imagedata r:id="rId240" o:title=""/>
              </v:shape>
            </w:pict>
          </mc:Fallback>
        </mc:AlternateContent>
      </w:r>
    </w:p>
    <w:p w14:paraId="75400D8C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55 - Заполнение списка настроек документа мобильному устройству</w:t>
      </w:r>
    </w:p>
    <w:p w14:paraId="3554BC01" w14:textId="77777777" w:rsidR="009C2C24" w:rsidRDefault="00305252">
      <w:pPr>
        <w:spacing w:line="360" w:lineRule="auto"/>
        <w:ind w:firstLine="567"/>
      </w:pPr>
      <w:r>
        <w:t xml:space="preserve">Примечание: при авторизации пользователя МУ данные НСИ автоматически </w:t>
      </w:r>
      <w:r>
        <w:lastRenderedPageBreak/>
        <w:t>регистрируются к обмену. При необходимости выгрузить НСИ на устройство можно вручную с помощью кнопки «</w:t>
      </w:r>
      <w:r>
        <w:rPr>
          <w:noProof/>
        </w:rPr>
        <mc:AlternateContent>
          <mc:Choice Requires="wpg">
            <w:drawing>
              <wp:inline distT="0" distB="0" distL="0" distR="0" wp14:anchorId="089C563A" wp14:editId="70A49AAD">
                <wp:extent cx="257175" cy="209550"/>
                <wp:effectExtent l="0" t="0" r="9525" b="0"/>
                <wp:docPr id="112" name="Рисунок 25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1"/>
                        <a:stretch/>
                      </pic:blipFill>
                      <pic:spPr bwMode="auto">
                        <a:xfrm>
                          <a:off x="0" y="0"/>
                          <a:ext cx="257175" cy="2095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1" o:spid="_x0000_s111" type="#_x0000_t75" style="width:20.25pt;height:16.50pt;mso-wrap-distance-left:0.00pt;mso-wrap-distance-top:0.00pt;mso-wrap-distance-right:0.00pt;mso-wrap-distance-bottom:0.00pt;" stroked="false">
                <v:path textboxrect="0,0,0,0"/>
                <v:imagedata r:id="rId242" o:title=""/>
              </v:shape>
            </w:pict>
          </mc:Fallback>
        </mc:AlternateContent>
      </w:r>
      <w:r>
        <w:t xml:space="preserve">» - выполнить полную выгрузку. </w:t>
      </w:r>
    </w:p>
    <w:p w14:paraId="0EBD4DDB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5CED41C" wp14:editId="1AAC1A5B">
                <wp:extent cx="2987040" cy="1711436"/>
                <wp:effectExtent l="19050" t="19050" r="22860" b="22225"/>
                <wp:docPr id="113" name="Рисунок 13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3"/>
                        <a:stretch/>
                      </pic:blipFill>
                      <pic:spPr bwMode="auto">
                        <a:xfrm>
                          <a:off x="0" y="0"/>
                          <a:ext cx="2989990" cy="1713126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2" o:spid="_x0000_s112" type="#_x0000_t75" style="width:235.20pt;height:134.76pt;mso-wrap-distance-left:0.00pt;mso-wrap-distance-top:0.00pt;mso-wrap-distance-right:0.00pt;mso-wrap-distance-bottom:0.00pt;" strokecolor="#000000">
                <v:path textboxrect="0,0,0,0"/>
                <v:imagedata r:id="rId244" o:title=""/>
              </v:shape>
            </w:pict>
          </mc:Fallback>
        </mc:AlternateContent>
      </w:r>
    </w:p>
    <w:p w14:paraId="0F6075B8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56 - Обмен данными - "Выполнить полную выгрузку"</w:t>
      </w:r>
    </w:p>
    <w:p w14:paraId="0290DF4D" w14:textId="77777777" w:rsidR="009C2C24" w:rsidRDefault="00305252">
      <w:pPr>
        <w:spacing w:line="360" w:lineRule="auto"/>
        <w:ind w:firstLine="567"/>
        <w:rPr>
          <w:szCs w:val="28"/>
        </w:rPr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577BC2FD" wp14:editId="41F44B03">
                <wp:extent cx="190500" cy="158750"/>
                <wp:effectExtent l="0" t="0" r="0" b="0"/>
                <wp:docPr id="114" name="Рисунок 1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6"/>
                        <a:stretch/>
                      </pic:blipFill>
                      <pic:spPr bwMode="auto">
                        <a:xfrm>
                          <a:off x="0" y="0"/>
                          <a:ext cx="190500" cy="158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3" o:spid="_x0000_s113" type="#_x0000_t75" style="width:15.00pt;height:12.50pt;mso-wrap-distance-left:0.00pt;mso-wrap-distance-top:0.00pt;mso-wrap-distance-right:0.00pt;mso-wrap-distance-bottom:0.00pt;" stroked="false">
                <v:path textboxrect="0,0,0,0"/>
                <v:imagedata r:id="rId197" o:title=""/>
              </v:shape>
            </w:pict>
          </mc:Fallback>
        </mc:AlternateContent>
      </w:r>
      <w:r>
        <w:t xml:space="preserve">» - отправка пуш-уведомлений по выбранному мобильному устройству из списка. </w:t>
      </w:r>
    </w:p>
    <w:p w14:paraId="0AD33D15" w14:textId="77777777" w:rsidR="009C2C24" w:rsidRDefault="00305252">
      <w:pPr>
        <w:spacing w:line="360" w:lineRule="auto"/>
        <w:ind w:firstLine="567"/>
      </w:pPr>
      <w:r>
        <w:t>Если функция «Использовать запросы авторизации» в «Центре настроек» не активна, пользователь автоматически добавляется в систему с заполненными настройками документа, автоматически создается задание на выгрузку НСИ.</w:t>
      </w:r>
    </w:p>
    <w:p w14:paraId="64DAF345" w14:textId="77777777" w:rsidR="009C2C24" w:rsidRDefault="00305252">
      <w:pPr>
        <w:pStyle w:val="2"/>
        <w:numPr>
          <w:ilvl w:val="0"/>
          <w:numId w:val="124"/>
        </w:numPr>
        <w:spacing w:line="360" w:lineRule="auto"/>
        <w:jc w:val="center"/>
      </w:pPr>
      <w:bookmarkStart w:id="86" w:name="_Toc185518699"/>
      <w:r>
        <w:t>Установка прав пользователей при работе с расширением</w:t>
      </w:r>
      <w:bookmarkEnd w:id="86"/>
    </w:p>
    <w:p w14:paraId="3EB38815" w14:textId="77777777" w:rsidR="009C2C24" w:rsidRDefault="00305252">
      <w:pPr>
        <w:spacing w:line="360" w:lineRule="auto"/>
        <w:ind w:firstLine="567"/>
      </w:pPr>
      <w:r>
        <w:t xml:space="preserve">Для работы с расширением у пользователя должны быть установлены права </w:t>
      </w:r>
      <w:r>
        <w:rPr>
          <w:lang w:val="en-US"/>
        </w:rPr>
        <w:t>Simple</w:t>
      </w:r>
      <w:r>
        <w:t xml:space="preserve">: Полные права, Базовые права или ТСД (пользователь устройства). </w:t>
      </w:r>
    </w:p>
    <w:p w14:paraId="08785903" w14:textId="77777777" w:rsidR="009C2C24" w:rsidRDefault="00305252">
      <w:pPr>
        <w:keepNext/>
        <w:spacing w:before="0" w:after="160"/>
        <w:jc w:val="center"/>
      </w:pPr>
      <w:r>
        <w:rPr>
          <w:noProof/>
        </w:rPr>
        <w:drawing>
          <wp:inline distT="0" distB="0" distL="0" distR="0" wp14:anchorId="53EE8988" wp14:editId="5E7F227C">
            <wp:extent cx="4511040" cy="2813999"/>
            <wp:effectExtent l="19050" t="19050" r="22860" b="24765"/>
            <wp:docPr id="11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45"/>
                    <a:stretch/>
                  </pic:blipFill>
                  <pic:spPr bwMode="auto">
                    <a:xfrm>
                      <a:off x="0" y="0"/>
                      <a:ext cx="4586228" cy="28609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</wp:inline>
        </w:drawing>
      </w:r>
    </w:p>
    <w:p w14:paraId="0BFB713B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57 - Профиль групп доступа</w:t>
      </w:r>
    </w:p>
    <w:p w14:paraId="48338D32" w14:textId="77777777"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</w:pPr>
      <w:r>
        <w:lastRenderedPageBreak/>
        <w:t>В настройках пользователей и прав перейти в профиль группы доступа;</w:t>
      </w:r>
    </w:p>
    <w:p w14:paraId="7CBC89CE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D33E43E" wp14:editId="6AC7E0C2">
                <wp:extent cx="3981450" cy="1680751"/>
                <wp:effectExtent l="19050" t="19050" r="19050" b="15240"/>
                <wp:docPr id="116" name="Рисунок 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6"/>
                        <a:stretch/>
                      </pic:blipFill>
                      <pic:spPr bwMode="auto">
                        <a:xfrm>
                          <a:off x="0" y="0"/>
                          <a:ext cx="3992400" cy="168537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5" o:spid="_x0000_s115" type="#_x0000_t75" style="width:313.50pt;height:132.34pt;mso-wrap-distance-left:0.00pt;mso-wrap-distance-top:0.00pt;mso-wrap-distance-right:0.00pt;mso-wrap-distance-bottom:0.00pt;" strokecolor="#000000">
                <v:path textboxrect="0,0,0,0"/>
                <v:imagedata r:id="rId248" o:title=""/>
              </v:shape>
            </w:pict>
          </mc:Fallback>
        </mc:AlternateContent>
      </w:r>
      <w:r>
        <w:t xml:space="preserve"> </w:t>
      </w:r>
    </w:p>
    <w:p w14:paraId="67FFB173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58 - Профиль группа доступа, добавление прав</w:t>
      </w:r>
    </w:p>
    <w:p w14:paraId="57476E4E" w14:textId="77777777"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Создать профиль группы доступа и добавить в него Simple: Базовые права, Simple: Полные права, Simple: ТСД;</w:t>
      </w:r>
    </w:p>
    <w:p w14:paraId="6A5F84E5" w14:textId="77777777"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Записать и закрыть;</w:t>
      </w:r>
    </w:p>
    <w:p w14:paraId="6D7A27DF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1066DB3" wp14:editId="3EAB2799">
                <wp:extent cx="4556760" cy="1485091"/>
                <wp:effectExtent l="19050" t="19050" r="15240" b="20320"/>
                <wp:docPr id="117" name="Рисунок 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49"/>
                        <a:stretch/>
                      </pic:blipFill>
                      <pic:spPr bwMode="auto">
                        <a:xfrm>
                          <a:off x="0" y="0"/>
                          <a:ext cx="4598472" cy="149868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6" o:spid="_x0000_s116" type="#_x0000_t75" style="width:358.80pt;height:116.94pt;mso-wrap-distance-left:0.00pt;mso-wrap-distance-top:0.00pt;mso-wrap-distance-right:0.00pt;mso-wrap-distance-bottom:0.00pt;" strokecolor="#000000">
                <v:path textboxrect="0,0,0,0"/>
                <v:imagedata r:id="rId250" o:title=""/>
              </v:shape>
            </w:pict>
          </mc:Fallback>
        </mc:AlternateContent>
      </w:r>
    </w:p>
    <w:p w14:paraId="02587852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 5</w:t>
      </w:r>
      <w:r>
        <w:t>9 – Раздел Пользователи</w:t>
      </w:r>
    </w:p>
    <w:p w14:paraId="170CA142" w14:textId="77777777"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Перейти в раздел Пользователи;</w:t>
      </w:r>
    </w:p>
    <w:p w14:paraId="5A930EAF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71ADB91" wp14:editId="6C663259">
                <wp:extent cx="3063240" cy="2035264"/>
                <wp:effectExtent l="19050" t="19050" r="22860" b="22225"/>
                <wp:docPr id="118" name="Рисунок 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51"/>
                        <a:stretch/>
                      </pic:blipFill>
                      <pic:spPr bwMode="auto">
                        <a:xfrm>
                          <a:off x="0" y="0"/>
                          <a:ext cx="3113655" cy="206876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7" o:spid="_x0000_s117" type="#_x0000_t75" style="width:241.20pt;height:160.26pt;mso-wrap-distance-left:0.00pt;mso-wrap-distance-top:0.00pt;mso-wrap-distance-right:0.00pt;mso-wrap-distance-bottom:0.00pt;" strokecolor="#000000">
                <v:path textboxrect="0,0,0,0"/>
                <v:imagedata r:id="rId252" o:title=""/>
              </v:shape>
            </w:pict>
          </mc:Fallback>
        </mc:AlternateContent>
      </w:r>
    </w:p>
    <w:p w14:paraId="56A738C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60 - Создание группы пользователей</w:t>
      </w:r>
    </w:p>
    <w:p w14:paraId="6839DEAA" w14:textId="77777777"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Создать группу и добавить туда пользователей;</w:t>
      </w:r>
    </w:p>
    <w:p w14:paraId="0F201EB1" w14:textId="77777777" w:rsidR="009C2C24" w:rsidRDefault="00305252">
      <w:pPr>
        <w:pStyle w:val="af2"/>
        <w:widowControl/>
        <w:numPr>
          <w:ilvl w:val="0"/>
          <w:numId w:val="55"/>
        </w:numPr>
        <w:spacing w:before="0" w:after="160" w:line="360" w:lineRule="auto"/>
        <w:ind w:left="0" w:firstLine="567"/>
        <w:jc w:val="left"/>
      </w:pPr>
      <w:r>
        <w:t>Предоставить для группы пользователей соответствующие права.</w:t>
      </w:r>
    </w:p>
    <w:p w14:paraId="5E46143C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7A67705" wp14:editId="3830C9DE">
                <wp:extent cx="3303855" cy="3293110"/>
                <wp:effectExtent l="19050" t="19050" r="11430" b="21590"/>
                <wp:docPr id="119" name="Рисунок 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53"/>
                        <a:stretch/>
                      </pic:blipFill>
                      <pic:spPr bwMode="auto">
                        <a:xfrm>
                          <a:off x="0" y="0"/>
                          <a:ext cx="3315599" cy="33048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8" o:spid="_x0000_s118" type="#_x0000_t75" style="width:260.15pt;height:259.30pt;mso-wrap-distance-left:0.00pt;mso-wrap-distance-top:0.00pt;mso-wrap-distance-right:0.00pt;mso-wrap-distance-bottom:0.00pt;" strokecolor="#000000">
                <v:path textboxrect="0,0,0,0"/>
                <v:imagedata r:id="rId254" o:title=""/>
              </v:shape>
            </w:pict>
          </mc:Fallback>
        </mc:AlternateContent>
      </w:r>
    </w:p>
    <w:p w14:paraId="41833AE2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</w:t>
      </w:r>
      <w:r>
        <w:t xml:space="preserve"> 61 - Добавление прав группе пользователей</w:t>
      </w:r>
    </w:p>
    <w:p w14:paraId="6276B7F5" w14:textId="77777777" w:rsidR="009C2C24" w:rsidRDefault="00305252">
      <w:pPr>
        <w:spacing w:line="360" w:lineRule="auto"/>
        <w:ind w:firstLine="567"/>
      </w:pPr>
      <w:r>
        <w:t xml:space="preserve">Примечание: если у пользователя не установлены права на работу с расширением </w:t>
      </w:r>
      <w:r>
        <w:rPr>
          <w:lang w:val="en-US"/>
        </w:rPr>
        <w:t>Simple</w:t>
      </w:r>
      <w:r>
        <w:t>, при открытии базы 1С, ему не будет отображаться расширение.</w:t>
      </w:r>
    </w:p>
    <w:p w14:paraId="7F7C1342" w14:textId="77777777" w:rsidR="009C2C24" w:rsidRDefault="00305252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Полные права – доступны все функции, ограничений в работе нет; </w:t>
      </w:r>
    </w:p>
    <w:p w14:paraId="55FBC256" w14:textId="77777777" w:rsidR="009C2C24" w:rsidRDefault="00305252">
      <w:pPr>
        <w:spacing w:line="360" w:lineRule="auto"/>
        <w:ind w:firstLine="567"/>
      </w:pPr>
      <w:r>
        <w:rPr>
          <w:lang w:val="en-US"/>
        </w:rPr>
        <w:t>Simple</w:t>
      </w:r>
      <w:r>
        <w:t>: ТСД - нет доступа к подсистеме SIMPLE в 1С, в мобильной части у пользователя нет ограничений;</w:t>
      </w:r>
    </w:p>
    <w:p w14:paraId="365B44B8" w14:textId="77777777" w:rsidR="009C2C24" w:rsidRDefault="00305252">
      <w:pPr>
        <w:spacing w:line="360" w:lineRule="auto"/>
        <w:ind w:firstLine="567"/>
      </w:pPr>
      <w:r>
        <w:rPr>
          <w:lang w:val="en-US"/>
        </w:rPr>
        <w:t>Simple</w:t>
      </w:r>
      <w:r>
        <w:t xml:space="preserve">: Базовые права - доступ к подсистеме с ограничениями: нельзя создавать и редактировать шаблоны этикеток </w:t>
      </w:r>
      <w:r>
        <w:rPr>
          <w:lang w:val="en-US"/>
        </w:rPr>
        <w:t>ZPL</w:t>
      </w:r>
      <w:r>
        <w:t xml:space="preserve"> и документов обмена (только просмотр), недоступно удаление мобильного устройства и настроек документов (только пометка на удаление), в мобильной части ограничений нет.</w:t>
      </w:r>
    </w:p>
    <w:p w14:paraId="66681AC3" w14:textId="77777777" w:rsidR="009C2C24" w:rsidRDefault="00305252">
      <w:pPr>
        <w:pStyle w:val="1"/>
        <w:numPr>
          <w:ilvl w:val="0"/>
          <w:numId w:val="106"/>
        </w:numPr>
        <w:rPr>
          <w:rStyle w:val="20"/>
          <w:rFonts w:eastAsiaTheme="minorHAnsi" w:cs="Times New Roman"/>
          <w:i/>
          <w:iCs/>
          <w:color w:val="44546A" w:themeColor="text2"/>
          <w:sz w:val="24"/>
          <w:szCs w:val="24"/>
        </w:rPr>
      </w:pPr>
      <w:bookmarkStart w:id="87" w:name="_Toc185518700"/>
      <w:r>
        <w:rPr>
          <w:rStyle w:val="20"/>
          <w:rFonts w:cs="Times New Roman"/>
          <w:color w:val="000000" w:themeColor="text1"/>
          <w:szCs w:val="28"/>
        </w:rPr>
        <w:t>Раздел «Центр настроек»</w:t>
      </w:r>
      <w:bookmarkEnd w:id="87"/>
    </w:p>
    <w:p w14:paraId="42D79577" w14:textId="77777777" w:rsidR="009C2C24" w:rsidRDefault="00305252">
      <w:pPr>
        <w:spacing w:line="360" w:lineRule="auto"/>
        <w:ind w:firstLine="567"/>
      </w:pPr>
      <w:r>
        <w:t>В разделе «Центр настроек» собраны все настройки расширения в одном месте.</w:t>
      </w:r>
    </w:p>
    <w:p w14:paraId="638DBBE9" w14:textId="1D2B984E" w:rsidR="009C2C24" w:rsidRDefault="00305252">
      <w:pPr>
        <w:keepNext/>
        <w:jc w:val="center"/>
      </w:pPr>
      <w:r>
        <w:lastRenderedPageBreak/>
        <w:t xml:space="preserve"> </w:t>
      </w:r>
      <w:r w:rsidR="005F164C">
        <w:rPr>
          <w:noProof/>
        </w:rPr>
        <w:drawing>
          <wp:inline distT="0" distB="0" distL="0" distR="0" wp14:anchorId="2C7EBCEE" wp14:editId="05AF3947">
            <wp:extent cx="5060044" cy="6130925"/>
            <wp:effectExtent l="19050" t="19050" r="26670" b="22225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062283" cy="613363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6ED700" w14:textId="77777777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>
        <w:t>VI</w:t>
      </w:r>
      <w:r>
        <w:fldChar w:fldCharType="end"/>
      </w:r>
      <w:r>
        <w:rPr>
          <w:lang w:val="en-US"/>
        </w:rPr>
        <w:t>I</w:t>
      </w:r>
      <w:r>
        <w:t xml:space="preserve"> 1 - Центр настроек</w:t>
      </w:r>
    </w:p>
    <w:p w14:paraId="6A3AF06A" w14:textId="77777777" w:rsidR="009C2C24" w:rsidRDefault="00305252">
      <w:pPr>
        <w:spacing w:line="360" w:lineRule="auto"/>
        <w:ind w:firstLine="567"/>
      </w:pPr>
      <w:r>
        <w:t>Окно «Центра настроек» включает:</w:t>
      </w:r>
    </w:p>
    <w:p w14:paraId="72261568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t xml:space="preserve">Выбора варианта обмена – </w:t>
      </w:r>
      <w:r>
        <w:rPr>
          <w:szCs w:val="28"/>
        </w:rPr>
        <w:t>поле выбора варианта обмена документов с МУ. Он-лайн обмен</w:t>
      </w:r>
      <w:r>
        <w:t xml:space="preserve"> </w:t>
      </w:r>
      <w:r>
        <w:rPr>
          <w:szCs w:val="28"/>
        </w:rPr>
        <w:t xml:space="preserve">предполагает работу с документами </w:t>
      </w:r>
      <w:r>
        <w:t>в автоматическом режиме. В офф-лайн обмене пользователь сам контролирует процесс обмена документами в ручном режиме;</w:t>
      </w:r>
    </w:p>
    <w:p w14:paraId="3A101D22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«Рабочее место» - открывает основное место работы пользователя расширения (только при заполненных настройках и созданных пользователях);</w:t>
      </w:r>
    </w:p>
    <w:p w14:paraId="173A7FFD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«Настройки подсистемы» - открывает окно для изменения и </w:t>
      </w:r>
      <w:r>
        <w:rPr>
          <w:szCs w:val="28"/>
        </w:rPr>
        <w:lastRenderedPageBreak/>
        <w:t>корректировки используемой конфигурации. Для нетиповых продуктов 1С или непроизвольных процессов заполняются вручную;</w:t>
      </w:r>
    </w:p>
    <w:p w14:paraId="3A4CD032" w14:textId="77777777" w:rsidR="009C2C24" w:rsidRDefault="00305252">
      <w:pPr>
        <w:pStyle w:val="af2"/>
        <w:numPr>
          <w:ilvl w:val="0"/>
          <w:numId w:val="7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Настройка обмена офф-лайн</w:t>
      </w:r>
    </w:p>
    <w:p w14:paraId="2FDBEC5A" w14:textId="77777777"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Таймаут при проверке связи - определение времени ответа при попытке установить связь с мобильным устройством;</w:t>
      </w:r>
    </w:p>
    <w:p w14:paraId="2306F889" w14:textId="77777777"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Таймаут при выгрузке данных – определение времени ответа при попытке выгрузки данных на МУ;</w:t>
      </w:r>
    </w:p>
    <w:p w14:paraId="5D797051" w14:textId="77777777"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«Создавать новые штрихкоды» - отметка, в активном состоянии дает возможность добавлять в базу новые штрихкоды при загрузке данных из МУ;</w:t>
      </w:r>
    </w:p>
    <w:p w14:paraId="16D6B762" w14:textId="77777777"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«Выполнять тест связи при открытии рабочего места оператора» - отметка, в активном состоянии выполняет проверку связи со всеми мобильными устройствами при открытии рабочего места оператора;</w:t>
      </w:r>
    </w:p>
    <w:p w14:paraId="4645E9EA" w14:textId="77777777" w:rsidR="009C2C24" w:rsidRDefault="00305252">
      <w:pPr>
        <w:pStyle w:val="af2"/>
        <w:numPr>
          <w:ilvl w:val="0"/>
          <w:numId w:val="71"/>
        </w:numPr>
        <w:spacing w:before="0" w:after="0" w:line="360" w:lineRule="auto"/>
        <w:ind w:left="0" w:firstLine="567"/>
      </w:pPr>
      <w:r>
        <w:t>«Открывать форму выгрузки документов» - отметка, в активном состоянии при выборе документа к выгрузке открывает форму для отправки данных на МУ.</w:t>
      </w:r>
    </w:p>
    <w:p w14:paraId="032BA282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Публикация информационной базы:</w:t>
      </w:r>
    </w:p>
    <w:p w14:paraId="3C06094D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Поле «Адрес публикации базы» (появляется при «он-лайн» обмене) - для указания адреса расположения базы на сервере;</w:t>
      </w:r>
    </w:p>
    <w:p w14:paraId="4E9FB208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Мобильные устройства: </w:t>
      </w:r>
    </w:p>
    <w:p w14:paraId="5F7DAC54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color w:val="000000"/>
        </w:rPr>
        <w:t>«Хранить сообщения мобильных устройств» - поле для указания определенного количества дней хранения сообщений;</w:t>
      </w:r>
    </w:p>
    <w:p w14:paraId="73490108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«Мобильные устройства» - список зарегистрированных мобильных устройств;</w:t>
      </w:r>
    </w:p>
    <w:p w14:paraId="52B98D09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(для «он-лайн» обмена) - формирует 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 пользователя устройства к базе 1С;</w:t>
      </w:r>
    </w:p>
    <w:p w14:paraId="3364794C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Отметка «Использовать запросы авторизации» (для «он-лайн» обмена) - отметка в активном состоянии запрещает автоматически добавлять мобильные устройства в систему при первом запросе авторизации, появляется ссылка «Открыть запросы авторизации» для добавления новых пользователей. В </w:t>
      </w:r>
      <w:r>
        <w:rPr>
          <w:szCs w:val="28"/>
        </w:rPr>
        <w:lastRenderedPageBreak/>
        <w:t>неактивном состоянии мобильные устройства автоматически добавляются в систему с заполненными настройками документов.</w:t>
      </w:r>
    </w:p>
    <w:p w14:paraId="308E2915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Настройки документов:</w:t>
      </w:r>
    </w:p>
    <w:p w14:paraId="58CAE79D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«Настройки документов» - открывает окно настройки документов для установки фильтров и условий для отбора данных, изменения и корректировки документов, отображаемых в приложении;</w:t>
      </w:r>
    </w:p>
    <w:p w14:paraId="7B245BD5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«Алгоритм получения штрихкода» - открывает окно добавления\редактирования алгоритма получения штрихкода документа. По кнопке «Заполнить предопределенным» заполняется данными;</w:t>
      </w:r>
    </w:p>
    <w:p w14:paraId="3CE3E680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 «Перезаписывать записи в потоке штрихкодов» - отметка</w:t>
      </w:r>
      <w:r>
        <w:t>, в активном состоянии после потокового сканирования штрихкодов на мобильном устройстве перезаписывает записи в 1С по документу;</w:t>
      </w:r>
    </w:p>
    <w:p w14:paraId="0E0E9A8A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«Выгружать документ на все устройства после загрузки» - отметка, в активном состоянии позволяет регистрировать к выгрузке документ для всех участников обмена.</w:t>
      </w:r>
    </w:p>
    <w:p w14:paraId="614B5209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Логирование:</w:t>
      </w:r>
    </w:p>
    <w:p w14:paraId="2196FC10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«Логирование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запросов» - отметка, в активном состоянии записывает информацию по отправке запросов мобильных устройств к базе данных 1С. Позволяет следить за обменом, рекомендуется ставить не более 3 дней хранения логов для уменьшения нагрузки на базу данных и ее хранилище;</w:t>
      </w:r>
    </w:p>
    <w:p w14:paraId="3850AEA8" w14:textId="5B7B3968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«Хранить логи» - поле для указания дней хранения логов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 в 1С;</w:t>
      </w:r>
    </w:p>
    <w:p w14:paraId="21563CE6" w14:textId="232F5471" w:rsidR="005F164C" w:rsidRDefault="005F164C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«Параметры логирования»</w:t>
      </w:r>
      <w:r w:rsidR="00641D82">
        <w:rPr>
          <w:szCs w:val="28"/>
        </w:rPr>
        <w:t xml:space="preserve"> (онлайн обмен)</w:t>
      </w:r>
      <w:r>
        <w:rPr>
          <w:szCs w:val="28"/>
        </w:rPr>
        <w:t xml:space="preserve"> - </w:t>
      </w:r>
      <w:r w:rsidR="00641D82">
        <w:rPr>
          <w:szCs w:val="28"/>
        </w:rPr>
        <w:t>открывает окно для отключения</w:t>
      </w:r>
      <w:r w:rsidR="00781BFF">
        <w:rPr>
          <w:szCs w:val="28"/>
        </w:rPr>
        <w:t xml:space="preserve"> определенных запросов. </w:t>
      </w:r>
      <w:r w:rsidR="00781BFF" w:rsidRPr="00781BFF">
        <w:rPr>
          <w:szCs w:val="28"/>
        </w:rPr>
        <w:t xml:space="preserve">По кнопке «Добавить» доступен список для выбора запроса, </w:t>
      </w:r>
      <w:r w:rsidR="00641D82">
        <w:rPr>
          <w:szCs w:val="28"/>
        </w:rPr>
        <w:t>по которому можно отключить логирование</w:t>
      </w:r>
      <w:r w:rsidR="00781BFF" w:rsidRPr="00781BFF">
        <w:rPr>
          <w:szCs w:val="28"/>
        </w:rPr>
        <w:t xml:space="preserve">. Такой запрос не отображается в «Логирование </w:t>
      </w:r>
      <w:r w:rsidR="00781BFF" w:rsidRPr="00781BFF">
        <w:rPr>
          <w:szCs w:val="28"/>
          <w:lang w:val="en-US"/>
        </w:rPr>
        <w:t>HTTP</w:t>
      </w:r>
      <w:r w:rsidR="00781BFF" w:rsidRPr="00781BFF">
        <w:rPr>
          <w:szCs w:val="28"/>
        </w:rPr>
        <w:t xml:space="preserve"> запросов» и не расходует память</w:t>
      </w:r>
      <w:r w:rsidR="00641D82">
        <w:rPr>
          <w:szCs w:val="28"/>
        </w:rPr>
        <w:t>.</w:t>
      </w:r>
    </w:p>
    <w:p w14:paraId="51256ACF" w14:textId="10034FEA" w:rsidR="00781BFF" w:rsidRPr="00781BFF" w:rsidRDefault="00781BFF" w:rsidP="00781BFF">
      <w:pPr>
        <w:spacing w:line="360" w:lineRule="auto"/>
        <w:ind w:left="567"/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 wp14:anchorId="6A1D7156" wp14:editId="7207906F">
            <wp:extent cx="3604260" cy="1176608"/>
            <wp:effectExtent l="19050" t="19050" r="15240" b="2413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3612323" cy="1179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73011D" w14:textId="2E45421C" w:rsidR="005F164C" w:rsidRDefault="005F164C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«Записи логирования» - </w:t>
      </w:r>
      <w:r w:rsidR="00641D82">
        <w:rPr>
          <w:szCs w:val="28"/>
        </w:rPr>
        <w:t xml:space="preserve">открывает раздел «Логирование </w:t>
      </w:r>
      <w:r w:rsidR="00641D82">
        <w:rPr>
          <w:szCs w:val="28"/>
          <w:lang w:val="en-US"/>
        </w:rPr>
        <w:t>HTTP</w:t>
      </w:r>
      <w:r w:rsidR="00641D82">
        <w:rPr>
          <w:szCs w:val="28"/>
        </w:rPr>
        <w:t xml:space="preserve"> запросов» для просмотра логов.</w:t>
      </w:r>
    </w:p>
    <w:p w14:paraId="0A492964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Обновление:</w:t>
      </w:r>
    </w:p>
    <w:p w14:paraId="33C5AA4F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«Центр обновлений» - для обновления расширения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из файла или хранилища доступных версий с описанием изменений и возможностью совместимости с последующими версиями;</w:t>
      </w:r>
    </w:p>
    <w:p w14:paraId="41236F64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«Проверка обновлений при запуске» - отметка, в активном состоянии дает возможность получать уведомления о новой версии Расширения </w:t>
      </w:r>
      <w:r>
        <w:rPr>
          <w:szCs w:val="28"/>
          <w:lang w:val="en-US"/>
        </w:rPr>
        <w:t>Simple</w:t>
      </w:r>
      <w:r>
        <w:rPr>
          <w:szCs w:val="28"/>
        </w:rPr>
        <w:t>;</w:t>
      </w:r>
    </w:p>
    <w:p w14:paraId="07752F3D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«Предварительные версии» - отметка, в активном состоянии дает возможность установки </w:t>
      </w:r>
      <w:r>
        <w:rPr>
          <w:szCs w:val="28"/>
          <w:lang w:val="en-US"/>
        </w:rPr>
        <w:t>beta</w:t>
      </w:r>
      <w:r>
        <w:rPr>
          <w:szCs w:val="28"/>
        </w:rPr>
        <w:t>-версий расширения с тестируемым функционалом.</w:t>
      </w:r>
    </w:p>
    <w:p w14:paraId="35A1FDD2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Регламентные задания</w:t>
      </w:r>
    </w:p>
    <w:p w14:paraId="22931FC8" w14:textId="77777777" w:rsidR="009C2C24" w:rsidRDefault="00305252">
      <w:pPr>
        <w:pStyle w:val="af2"/>
        <w:numPr>
          <w:ilvl w:val="0"/>
          <w:numId w:val="8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«Регламентные задания» - ссылка, открывает список регламентных заданий, используемых для настройки расписания выполнения заданий;</w:t>
      </w:r>
    </w:p>
    <w:p w14:paraId="013701DE" w14:textId="77777777" w:rsidR="009C2C24" w:rsidRDefault="00305252">
      <w:pPr>
        <w:pStyle w:val="af2"/>
        <w:numPr>
          <w:ilvl w:val="0"/>
          <w:numId w:val="8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«Количество заданий в потоке очереди» - поле указания количества выполняемых заданий в одном потоке заданий очереди.</w:t>
      </w:r>
    </w:p>
    <w:p w14:paraId="364F5CB1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Сообщения обмена данными</w:t>
      </w:r>
    </w:p>
    <w:p w14:paraId="1DA3D13D" w14:textId="77777777" w:rsidR="009C2C24" w:rsidRDefault="00305252">
      <w:pPr>
        <w:pStyle w:val="af2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«Размер пакета данных» - открывает окно для указания максимального количества элементов в пакете данных сообщения обмена данными;</w:t>
      </w:r>
    </w:p>
    <w:p w14:paraId="309ED56C" w14:textId="77777777" w:rsidR="009C2C24" w:rsidRDefault="00305252">
      <w:pPr>
        <w:pStyle w:val="af2"/>
        <w:numPr>
          <w:ilvl w:val="0"/>
          <w:numId w:val="12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«Хранение результатов обработки сообщений обмена» - открывает окно для указания срока хранения результата обработки сообщений обмена данными.</w:t>
      </w:r>
    </w:p>
    <w:p w14:paraId="586E55EB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Дополнительные реквизиты таблиц</w:t>
      </w:r>
    </w:p>
    <w:p w14:paraId="1BE2EF5E" w14:textId="77777777" w:rsidR="009C2C24" w:rsidRDefault="00305252">
      <w:pPr>
        <w:pStyle w:val="af2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«Использовать дополнительные реквизиты таблиц» - отметка, в активном состоянии дает возможность настраивать и получать дополнительные </w:t>
      </w:r>
      <w:r>
        <w:rPr>
          <w:szCs w:val="28"/>
        </w:rPr>
        <w:lastRenderedPageBreak/>
        <w:t xml:space="preserve">реквизиты из объектов данных для записей таблиц интеграции (подробнее в </w:t>
      </w:r>
      <w:hyperlink r:id="rId257" w:anchor="_2.1.1._Окно_" w:tooltip="file:///C:\Users\ZhmikhovaD\Downloads\Telegram%20Desktop\Настройка#_2.1.1._Окно_" w:history="1">
        <w:r>
          <w:rPr>
            <w:rStyle w:val="af0"/>
            <w:szCs w:val="28"/>
          </w:rPr>
          <w:t>п.1.1.1</w:t>
        </w:r>
      </w:hyperlink>
      <w:r>
        <w:rPr>
          <w:szCs w:val="28"/>
        </w:rPr>
        <w:t>).</w:t>
      </w:r>
    </w:p>
    <w:p w14:paraId="6C059833" w14:textId="77777777" w:rsidR="009C2C24" w:rsidRDefault="00305252">
      <w:pPr>
        <w:pStyle w:val="af2"/>
        <w:numPr>
          <w:ilvl w:val="0"/>
          <w:numId w:val="158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Редакторы</w:t>
      </w:r>
    </w:p>
    <w:p w14:paraId="2DACDF6E" w14:textId="77777777" w:rsidR="009C2C24" w:rsidRDefault="00305252">
      <w:pPr>
        <w:pStyle w:val="af2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«Использовать редактор </w:t>
      </w:r>
      <w:r>
        <w:rPr>
          <w:szCs w:val="28"/>
          <w:lang w:val="en-US"/>
        </w:rPr>
        <w:t>JSON</w:t>
      </w:r>
      <w:r>
        <w:rPr>
          <w:szCs w:val="28"/>
        </w:rPr>
        <w:t xml:space="preserve">» - отметка, в активном состоянии дает доступ к просмотру и редактированию структуры </w:t>
      </w:r>
      <w:r>
        <w:rPr>
          <w:szCs w:val="28"/>
          <w:lang w:val="en-US"/>
        </w:rPr>
        <w:t>JSON</w:t>
      </w:r>
      <w:r>
        <w:rPr>
          <w:szCs w:val="28"/>
        </w:rPr>
        <w:t xml:space="preserve"> в </w:t>
      </w:r>
      <w:r>
        <w:rPr>
          <w:szCs w:val="28"/>
          <w:lang w:val="en-US"/>
        </w:rPr>
        <w:t>HTML</w:t>
      </w:r>
      <w:r>
        <w:rPr>
          <w:szCs w:val="28"/>
        </w:rPr>
        <w:t xml:space="preserve"> редакторе </w:t>
      </w:r>
      <w:r>
        <w:rPr>
          <w:szCs w:val="28"/>
          <w:lang w:val="en-US"/>
        </w:rPr>
        <w:t>JSON</w:t>
      </w:r>
      <w:r>
        <w:rPr>
          <w:szCs w:val="28"/>
        </w:rPr>
        <w:t xml:space="preserve">. </w:t>
      </w:r>
      <w:r>
        <w:rPr>
          <w:rStyle w:val="docdata"/>
          <w:color w:val="000000"/>
        </w:rPr>
        <w:t xml:space="preserve">Редактор JSON подключен к записям </w:t>
      </w:r>
      <w:r>
        <w:rPr>
          <w:color w:val="000000"/>
        </w:rPr>
        <w:t>логирования и сообщениям обмена данными для упрощения поиска через дерево связей объектов и просмотра данных</w:t>
      </w:r>
      <w:r>
        <w:rPr>
          <w:szCs w:val="28"/>
        </w:rPr>
        <w:t>;</w:t>
      </w:r>
    </w:p>
    <w:p w14:paraId="5C043F06" w14:textId="77777777" w:rsidR="009C2C24" w:rsidRDefault="00305252">
      <w:pPr>
        <w:pStyle w:val="af2"/>
        <w:numPr>
          <w:ilvl w:val="0"/>
          <w:numId w:val="12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«Использовать редактор кода </w:t>
      </w:r>
      <w:r>
        <w:rPr>
          <w:szCs w:val="28"/>
          <w:lang w:val="en-US"/>
        </w:rPr>
        <w:t>BSL</w:t>
      </w:r>
      <w:r>
        <w:rPr>
          <w:szCs w:val="28"/>
        </w:rPr>
        <w:t xml:space="preserve">» - отметка, в активном состоянии дает доступ к просмотру и редактированию кода в редакторе </w:t>
      </w:r>
      <w:r>
        <w:rPr>
          <w:szCs w:val="28"/>
          <w:lang w:val="en-US"/>
        </w:rPr>
        <w:t>BSL</w:t>
      </w:r>
      <w:r>
        <w:rPr>
          <w:szCs w:val="28"/>
        </w:rPr>
        <w:t xml:space="preserve">. </w:t>
      </w:r>
      <w:r>
        <w:rPr>
          <w:rStyle w:val="docdata"/>
          <w:color w:val="000000"/>
        </w:rPr>
        <w:t>Редактор кода BSL подключен к настройкам документов, центру настроек и настроек подсистемы. С помощью данного редактора есть возможность двойным щелчком добавить переменную, а так</w:t>
      </w:r>
      <w:r>
        <w:rPr>
          <w:color w:val="000000"/>
        </w:rPr>
        <w:t>же получить подсказку при установке точки.</w:t>
      </w:r>
    </w:p>
    <w:p w14:paraId="29F2AEA2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Перемещение запасов</w:t>
      </w:r>
    </w:p>
    <w:p w14:paraId="5E225471" w14:textId="77777777" w:rsidR="009C2C24" w:rsidRDefault="00305252">
      <w:pPr>
        <w:pStyle w:val="af2"/>
        <w:numPr>
          <w:ilvl w:val="0"/>
          <w:numId w:val="8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«Настройка документа» - поле выбора настройки документа, используемой для создания документа перемещения запасов на мобильном устройстве.</w:t>
      </w:r>
    </w:p>
    <w:p w14:paraId="660E59DA" w14:textId="77777777" w:rsidR="009C2C24" w:rsidRDefault="00305252">
      <w:pPr>
        <w:pStyle w:val="af2"/>
        <w:numPr>
          <w:ilvl w:val="0"/>
          <w:numId w:val="7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Мобильное приложение </w:t>
      </w:r>
      <w:r>
        <w:rPr>
          <w:szCs w:val="28"/>
          <w:lang w:val="en-US"/>
        </w:rPr>
        <w:t>Simple</w:t>
      </w:r>
      <w:r>
        <w:rPr>
          <w:szCs w:val="28"/>
        </w:rPr>
        <w:t>:</w:t>
      </w:r>
    </w:p>
    <w:p w14:paraId="4F99E220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  <w:lang w:val="en-US"/>
        </w:rPr>
        <w:t>QR</w:t>
      </w:r>
      <w:r>
        <w:rPr>
          <w:szCs w:val="28"/>
        </w:rPr>
        <w:t>-код для скачивания напрямую мобильного приложения на устройство;</w:t>
      </w:r>
    </w:p>
    <w:p w14:paraId="5D84CEF9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 (установка приложения описана в </w:t>
      </w:r>
      <w:hyperlink w:anchor="_Скачивание_и_установка" w:tooltip="#_Скачивание_и_установка" w:history="1">
        <w:r>
          <w:rPr>
            <w:rStyle w:val="af0"/>
            <w:szCs w:val="28"/>
          </w:rPr>
          <w:t>пункте V</w:t>
        </w:r>
      </w:hyperlink>
      <w:r>
        <w:rPr>
          <w:szCs w:val="28"/>
        </w:rPr>
        <w:t>);</w:t>
      </w:r>
    </w:p>
    <w:p w14:paraId="4B050F22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«Нужна помощь с настройкой?» - ссылка на страницу сайта с контактными данными для поддержки пользователей;</w:t>
      </w:r>
    </w:p>
    <w:p w14:paraId="1C225BAD" w14:textId="77777777" w:rsidR="009C2C24" w:rsidRDefault="00305252">
      <w:pPr>
        <w:pStyle w:val="af2"/>
        <w:numPr>
          <w:ilvl w:val="0"/>
          <w:numId w:val="71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«Инструкция пользователя» - ссылка на страницу сайта с базой знаний.</w:t>
      </w:r>
    </w:p>
    <w:p w14:paraId="6D23CAE5" w14:textId="77777777" w:rsidR="009C2C24" w:rsidRDefault="00305252">
      <w:pPr>
        <w:pStyle w:val="1"/>
        <w:numPr>
          <w:ilvl w:val="0"/>
          <w:numId w:val="106"/>
        </w:numPr>
      </w:pPr>
      <w:bookmarkStart w:id="88" w:name="_Toc185518701"/>
      <w:r>
        <w:t>Обмен данными из справочников с МУ</w:t>
      </w:r>
      <w:bookmarkEnd w:id="88"/>
    </w:p>
    <w:p w14:paraId="112BA53C" w14:textId="77777777" w:rsidR="009C2C24" w:rsidRDefault="00305252">
      <w:pPr>
        <w:pStyle w:val="2"/>
        <w:numPr>
          <w:ilvl w:val="0"/>
          <w:numId w:val="107"/>
        </w:numPr>
        <w:jc w:val="center"/>
      </w:pPr>
      <w:bookmarkStart w:id="89" w:name="_Рабочее_место_оператора"/>
      <w:bookmarkStart w:id="90" w:name="_Toc185518702"/>
      <w:bookmarkEnd w:id="89"/>
      <w:r>
        <w:t>Рабочее место оператора обмена данными</w:t>
      </w:r>
      <w:bookmarkEnd w:id="90"/>
    </w:p>
    <w:p w14:paraId="526EB3F4" w14:textId="77777777" w:rsidR="009C2C24" w:rsidRDefault="00305252">
      <w:pPr>
        <w:spacing w:line="360" w:lineRule="auto"/>
        <w:ind w:firstLine="567"/>
        <w:contextualSpacing/>
      </w:pPr>
      <w:r>
        <w:t xml:space="preserve">Вкладка «Документы обмена» – основная вкладка для работы с документами </w:t>
      </w:r>
      <w:r>
        <w:lastRenderedPageBreak/>
        <w:t>обмена, на которой осуществляется мониторинг загрузки данных с мобильных устройств и принятие решений по каждому документу в зависимости от результата работы пользователя.</w:t>
      </w:r>
    </w:p>
    <w:p w14:paraId="7BFA8A94" w14:textId="77777777" w:rsidR="009C2C24" w:rsidRDefault="00305252">
      <w:pPr>
        <w:contextualSpacing/>
        <w:jc w:val="center"/>
      </w:pPr>
      <w:r>
        <w:rPr>
          <w:noProof/>
        </w:rPr>
        <w:drawing>
          <wp:inline distT="0" distB="0" distL="0" distR="0" wp14:anchorId="60CF85AE" wp14:editId="2092D980">
            <wp:extent cx="6065520" cy="2680369"/>
            <wp:effectExtent l="19050" t="19050" r="11430" b="24765"/>
            <wp:docPr id="121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58"/>
                    <a:stretch/>
                  </pic:blipFill>
                  <pic:spPr bwMode="auto">
                    <a:xfrm>
                      <a:off x="0" y="0"/>
                      <a:ext cx="6106462" cy="269846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5A34208" w14:textId="77777777"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1 – Документы</w:t>
      </w:r>
    </w:p>
    <w:p w14:paraId="732906E4" w14:textId="77777777" w:rsidR="009C2C24" w:rsidRDefault="00305252">
      <w:pPr>
        <w:spacing w:line="360" w:lineRule="auto"/>
        <w:ind w:firstLine="567"/>
        <w:contextualSpacing/>
      </w:pPr>
      <w:r>
        <w:t>В списке отображаются все выгруженные из 1С на мобильные устройства документы, участвующие в обмене с МУ, их состояние (статус) и имена пользователей мобильных устройств, взявшие в работу документ.</w:t>
      </w:r>
    </w:p>
    <w:p w14:paraId="07FA5ECE" w14:textId="77777777" w:rsidR="009C2C24" w:rsidRDefault="00305252">
      <w:pPr>
        <w:contextualSpacing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37669202" wp14:editId="74FC3668">
                <wp:extent cx="3413760" cy="2522737"/>
                <wp:effectExtent l="19050" t="19050" r="15240" b="11430"/>
                <wp:docPr id="122" name="Рисунок 319" descr="http://dl4.joxi.net/drive/2024/07/03/0056/3552/3722720/20/7d518e7137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07/03/0056/3552/3722720/20/7d518e7137.jpg"/>
                        <pic:cNvPicPr>
                          <a:picLocks noChangeAspect="1"/>
                        </pic:cNvPicPr>
                      </pic:nvPicPr>
                      <pic:blipFill>
                        <a:blip r:embed="rId259"/>
                        <a:stretch/>
                      </pic:blipFill>
                      <pic:spPr bwMode="auto">
                        <a:xfrm>
                          <a:off x="0" y="0"/>
                          <a:ext cx="3432744" cy="25367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1" o:spid="_x0000_s121" type="#_x0000_t75" style="width:268.80pt;height:198.64pt;mso-wrap-distance-left:0.00pt;mso-wrap-distance-top:0.00pt;mso-wrap-distance-right:0.00pt;mso-wrap-distance-bottom:0.00pt;" strokecolor="#000000">
                <v:path textboxrect="0,0,0,0"/>
                <v:imagedata r:id="rId261" o:title=""/>
              </v:shape>
            </w:pict>
          </mc:Fallback>
        </mc:AlternateContent>
      </w:r>
    </w:p>
    <w:p w14:paraId="2B13AF9F" w14:textId="77777777"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VIII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2 - Документы обмена</w:t>
      </w:r>
    </w:p>
    <w:p w14:paraId="2D4535BD" w14:textId="77777777" w:rsidR="009C2C24" w:rsidRDefault="00305252">
      <w:pPr>
        <w:spacing w:line="360" w:lineRule="auto"/>
        <w:ind w:firstLine="567"/>
        <w:contextualSpacing/>
      </w:pPr>
      <w:r>
        <w:t>Кнопка «Действия» открывает меню выбора действий с выделенным документом:</w:t>
      </w:r>
    </w:p>
    <w:p w14:paraId="532B585E" w14:textId="77777777"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«Выбрать документ для выгрузки» -  открывает окно выбора документа и мобильного устройства для выгрузки;</w:t>
      </w:r>
    </w:p>
    <w:p w14:paraId="40E9FDA4" w14:textId="77777777"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 xml:space="preserve">«Выгрузить» - выгружает выделенный документ на выбранное </w:t>
      </w:r>
      <w:r>
        <w:lastRenderedPageBreak/>
        <w:t>мобильное устройство;</w:t>
      </w:r>
    </w:p>
    <w:p w14:paraId="6BB46134" w14:textId="77777777"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«Просмотр» - открывает окно просмотра списка товаров по выделенному документу;</w:t>
      </w:r>
    </w:p>
    <w:p w14:paraId="020205ED" w14:textId="77777777"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«Загрузить» - открывает окно загруженных данных с МУ по выделенному документу;</w:t>
      </w:r>
    </w:p>
    <w:p w14:paraId="22A9F64B" w14:textId="77777777"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«Документ обмена» - открывает окно просмотра информации по документу с таблицами данных и дополнительными реквизитами;</w:t>
      </w:r>
    </w:p>
    <w:p w14:paraId="6D5A60A1" w14:textId="77777777"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«Удалить выгруженные данные» - удаляет ранее выгруженные данные по выделенному документу из списка;</w:t>
      </w:r>
    </w:p>
    <w:p w14:paraId="3F39F8F9" w14:textId="77777777"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>«Журнал регистрации» - для просмотра причины ошибки обработки данных при попытке загрузки документа;</w:t>
      </w:r>
    </w:p>
    <w:p w14:paraId="2E11454B" w14:textId="77777777" w:rsidR="009C2C24" w:rsidRDefault="00305252">
      <w:pPr>
        <w:numPr>
          <w:ilvl w:val="0"/>
          <w:numId w:val="41"/>
        </w:numPr>
        <w:spacing w:line="360" w:lineRule="auto"/>
        <w:ind w:left="0" w:firstLine="567"/>
        <w:contextualSpacing/>
      </w:pPr>
      <w:r>
        <w:t xml:space="preserve">«Идентификатор </w:t>
      </w:r>
      <w:r>
        <w:rPr>
          <w:lang w:val="en-US"/>
        </w:rPr>
        <w:t>Simple</w:t>
      </w:r>
      <w:r>
        <w:t xml:space="preserve">» - отображает </w:t>
      </w:r>
      <w:r>
        <w:rPr>
          <w:lang w:val="en-US"/>
        </w:rPr>
        <w:t>ID</w:t>
      </w:r>
      <w:r>
        <w:t xml:space="preserve"> документа в </w:t>
      </w:r>
      <w:r>
        <w:rPr>
          <w:lang w:val="en-US"/>
        </w:rPr>
        <w:t>Simple</w:t>
      </w:r>
      <w:r>
        <w:t>, а также ссылку на сам документ в 1С.</w:t>
      </w:r>
    </w:p>
    <w:p w14:paraId="679C2A1B" w14:textId="77777777" w:rsidR="009C2C24" w:rsidRDefault="00305252">
      <w:pPr>
        <w:spacing w:line="360" w:lineRule="auto"/>
        <w:ind w:firstLine="567"/>
        <w:contextualSpacing/>
      </w:pPr>
      <w:r>
        <w:t>Кнопка «Печать» - дает возможность по выделенному документу из списка распечатать необходимые документы.</w:t>
      </w:r>
    </w:p>
    <w:p w14:paraId="6D08422B" w14:textId="77777777" w:rsidR="009C2C24" w:rsidRDefault="00305252">
      <w:pPr>
        <w:spacing w:line="360" w:lineRule="auto"/>
        <w:ind w:firstLine="567"/>
        <w:contextualSpacing/>
      </w:pPr>
      <w:r>
        <w:t>Кнопка «Отчеты» - формирует отчет по выделенному документу из списка.</w:t>
      </w:r>
    </w:p>
    <w:p w14:paraId="70DF6F31" w14:textId="77777777" w:rsidR="009C2C24" w:rsidRDefault="00305252">
      <w:pPr>
        <w:spacing w:line="360" w:lineRule="auto"/>
        <w:ind w:firstLine="567"/>
        <w:contextualSpacing/>
      </w:pPr>
      <w:r>
        <w:t>Кнопка «Выбрать пользователей и выгрузить» (появляется в офф-лайн обмене) – используется для выгрузки\загрузки данных по мобильным устройствам из очереди заданий, а также для отображения списка доступных устройств.</w:t>
      </w:r>
    </w:p>
    <w:p w14:paraId="46B9A981" w14:textId="77777777" w:rsidR="009C2C24" w:rsidRDefault="00305252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AC03244" wp14:editId="0A54FF32">
                <wp:extent cx="4721249" cy="1964055"/>
                <wp:effectExtent l="19050" t="19050" r="22225" b="17145"/>
                <wp:docPr id="123" name="Рисунок 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2"/>
                        <a:stretch/>
                      </pic:blipFill>
                      <pic:spPr bwMode="auto">
                        <a:xfrm>
                          <a:off x="0" y="0"/>
                          <a:ext cx="4723955" cy="196518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2" o:spid="_x0000_s122" type="#_x0000_t75" style="width:371.75pt;height:154.65pt;mso-wrap-distance-left:0.00pt;mso-wrap-distance-top:0.00pt;mso-wrap-distance-right:0.00pt;mso-wrap-distance-bottom:0.00pt;" strokecolor="#000000">
                <v:path textboxrect="0,0,0,0"/>
                <v:imagedata r:id="rId263" o:title=""/>
              </v:shape>
            </w:pict>
          </mc:Fallback>
        </mc:AlternateContent>
      </w:r>
    </w:p>
    <w:p w14:paraId="5BA899B2" w14:textId="5FFA5FA3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8</w:t>
      </w:r>
      <w:r>
        <w:fldChar w:fldCharType="end"/>
      </w:r>
      <w:r>
        <w:t xml:space="preserve"> - Окно "Выбрать пользователей и выгрузить" для отправки данных в офф-лайн обмене</w:t>
      </w:r>
    </w:p>
    <w:p w14:paraId="6E1D27B7" w14:textId="77777777" w:rsidR="009C2C24" w:rsidRDefault="00305252">
      <w:pPr>
        <w:pStyle w:val="af2"/>
        <w:numPr>
          <w:ilvl w:val="0"/>
          <w:numId w:val="133"/>
        </w:numPr>
        <w:spacing w:line="360" w:lineRule="auto"/>
        <w:ind w:left="0" w:firstLine="567"/>
        <w:jc w:val="left"/>
      </w:pPr>
      <w:r>
        <w:t>Кнопка «Выгрузить данные» - отправляет данные (документы и таблицы метаданных) по выбранным пользователям на устройства;</w:t>
      </w:r>
    </w:p>
    <w:p w14:paraId="6F898074" w14:textId="77777777" w:rsidR="009C2C24" w:rsidRDefault="00305252">
      <w:pPr>
        <w:pStyle w:val="af2"/>
        <w:numPr>
          <w:ilvl w:val="0"/>
          <w:numId w:val="133"/>
        </w:numPr>
        <w:spacing w:line="360" w:lineRule="auto"/>
        <w:ind w:left="0" w:firstLine="567"/>
        <w:jc w:val="left"/>
      </w:pPr>
      <w:r>
        <w:lastRenderedPageBreak/>
        <w:t xml:space="preserve">Кнопка «Отправить строки пересчета» - используется в офф-лайн обмене для работы в групповой обработке. Позволяет получить и записать данные в </w:t>
      </w:r>
      <w:r>
        <w:rPr>
          <w:color w:val="000000"/>
          <w:szCs w:val="28"/>
        </w:rPr>
        <w:t xml:space="preserve">регистр «Пересчет товаров» </w:t>
      </w:r>
      <w:r>
        <w:rPr>
          <w:rStyle w:val="docdata"/>
          <w:color w:val="000000"/>
        </w:rPr>
        <w:t>на устройства</w:t>
      </w:r>
      <w:r>
        <w:rPr>
          <w:color w:val="000000"/>
          <w:szCs w:val="28"/>
        </w:rPr>
        <w:t>;</w:t>
      </w:r>
    </w:p>
    <w:p w14:paraId="0911CE6A" w14:textId="77777777" w:rsidR="009C2C24" w:rsidRDefault="00305252">
      <w:pPr>
        <w:pStyle w:val="af2"/>
        <w:numPr>
          <w:ilvl w:val="0"/>
          <w:numId w:val="133"/>
        </w:numPr>
        <w:spacing w:line="360" w:lineRule="auto"/>
        <w:ind w:left="0" w:firstLine="567"/>
        <w:jc w:val="left"/>
      </w:pPr>
      <w:r>
        <w:t>Кнопка «Получить строки пересчета» - используется в офф-лайн обмене для работы в групповой обработке. Позволяет отправить записанные д</w:t>
      </w:r>
      <w:r>
        <w:rPr>
          <w:color w:val="000000"/>
          <w:szCs w:val="28"/>
        </w:rPr>
        <w:t xml:space="preserve">анные в регистре «Пересчет товаров» </w:t>
      </w:r>
      <w:r>
        <w:rPr>
          <w:rStyle w:val="docdata"/>
          <w:color w:val="000000"/>
        </w:rPr>
        <w:t>на устройства</w:t>
      </w:r>
      <w:r>
        <w:rPr>
          <w:color w:val="000000"/>
          <w:szCs w:val="28"/>
        </w:rPr>
        <w:t>;</w:t>
      </w:r>
    </w:p>
    <w:p w14:paraId="0B287E1F" w14:textId="77777777" w:rsidR="009C2C24" w:rsidRDefault="00305252">
      <w:pPr>
        <w:pStyle w:val="af2"/>
        <w:numPr>
          <w:ilvl w:val="0"/>
          <w:numId w:val="133"/>
        </w:numPr>
        <w:spacing w:line="360" w:lineRule="auto"/>
        <w:ind w:left="0" w:firstLine="567"/>
        <w:jc w:val="left"/>
      </w:pPr>
      <w:r>
        <w:t>Кнопка «Загрузить данные» - загружает данные с устройства по выбранным пользователям.</w:t>
      </w:r>
    </w:p>
    <w:p w14:paraId="2B7B14EC" w14:textId="77777777" w:rsidR="009C2C24" w:rsidRDefault="00305252">
      <w:pPr>
        <w:spacing w:line="360" w:lineRule="auto"/>
        <w:ind w:firstLine="567"/>
        <w:contextualSpacing/>
      </w:pPr>
      <w:r>
        <w:t>Строка «Поиск» - позволяет найти определенный документ или отсортировать по виду документа, статусу, пользователю и т.д.</w:t>
      </w:r>
    </w:p>
    <w:p w14:paraId="2BDE7B46" w14:textId="77777777" w:rsidR="009C2C24" w:rsidRDefault="00305252">
      <w:pPr>
        <w:spacing w:line="360" w:lineRule="auto"/>
        <w:ind w:firstLine="567"/>
        <w:contextualSpacing/>
      </w:pPr>
      <w:r>
        <w:t>Переключатель «Все состояния (</w:t>
      </w:r>
      <w:r>
        <w:rPr>
          <w:noProof/>
        </w:rPr>
        <mc:AlternateContent>
          <mc:Choice Requires="wpg">
            <w:drawing>
              <wp:inline distT="0" distB="0" distL="0" distR="0" wp14:anchorId="79CEE63F" wp14:editId="1163EADD">
                <wp:extent cx="220980" cy="124902"/>
                <wp:effectExtent l="0" t="0" r="7620" b="8890"/>
                <wp:docPr id="124" name="Рисунок 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64"/>
                        <a:stretch/>
                      </pic:blipFill>
                      <pic:spPr bwMode="auto">
                        <a:xfrm>
                          <a:off x="0" y="0"/>
                          <a:ext cx="235624" cy="13317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3" o:spid="_x0000_s123" type="#_x0000_t75" style="width:17.40pt;height:9.83pt;mso-wrap-distance-left:0.00pt;mso-wrap-distance-top:0.00pt;mso-wrap-distance-right:0.00pt;mso-wrap-distance-bottom:0.00pt;" stroked="false">
                <v:path textboxrect="0,0,0,0"/>
                <v:imagedata r:id="rId265" o:title=""/>
              </v:shape>
            </w:pict>
          </mc:Fallback>
        </mc:AlternateContent>
      </w:r>
      <w:r>
        <w:t>)» - в активном состоянии отображает скрытые документы со статусом «Завершен» или «Отменен».</w:t>
      </w:r>
    </w:p>
    <w:p w14:paraId="112C0898" w14:textId="77777777" w:rsidR="009C2C24" w:rsidRDefault="00305252">
      <w:pPr>
        <w:spacing w:line="360" w:lineRule="auto"/>
        <w:ind w:firstLine="567"/>
        <w:contextualSpacing/>
      </w:pPr>
      <w:r>
        <w:t>Список документов, участвующих в обмене:</w:t>
      </w:r>
    </w:p>
    <w:p w14:paraId="615272BA" w14:textId="77777777"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4135CA05" wp14:editId="47940253">
                <wp:extent cx="175260" cy="220980"/>
                <wp:effectExtent l="0" t="0" r="0" b="7620"/>
                <wp:docPr id="125" name="Рисунок 171" descr="http://dl4.joxi.net/drive/2023/09/20/0056/3552/3722720/20/9dfedb5283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4.joxi.net/drive/2023/09/20/0056/3552/3722720/20/9dfedb5283.png"/>
                        <pic:cNvPicPr>
                          <a:picLocks noChangeAspect="1"/>
                        </pic:cNvPicPr>
                      </pic:nvPicPr>
                      <pic:blipFill>
                        <a:blip r:embed="rId266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4" o:spid="_x0000_s124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67" o:title=""/>
              </v:shape>
            </w:pict>
          </mc:Fallback>
        </mc:AlternateContent>
      </w:r>
      <w:r>
        <w:rPr>
          <w:szCs w:val="28"/>
        </w:rPr>
        <w:t>» - состояние документа «Новый» - присваивается документам, которые были созданы, но не выгружены на устройства;</w:t>
      </w:r>
    </w:p>
    <w:p w14:paraId="33083CA9" w14:textId="77777777"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142A0232" wp14:editId="2AA2FC0D">
                <wp:extent cx="175260" cy="220980"/>
                <wp:effectExtent l="0" t="0" r="0" b="7620"/>
                <wp:docPr id="126" name="Рисунок 179" descr="http://dl4.joxi.net/drive/2023/09/20/0056/3552/3722720/20/46c784e94f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3/09/20/0056/3552/3722720/20/46c784e94f.png"/>
                        <pic:cNvPicPr>
                          <a:picLocks noChangeAspect="1"/>
                        </pic:cNvPicPr>
                      </pic:nvPicPr>
                      <pic:blipFill>
                        <a:blip r:embed="rId268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5" o:spid="_x0000_s125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69" o:title=""/>
              </v:shape>
            </w:pict>
          </mc:Fallback>
        </mc:AlternateContent>
      </w:r>
      <w:r>
        <w:t>» - состояние документа «К выгрузке» - первичное состояние документа, данный статус присваивается при выгрузке из 1С на мобильные устройства;</w:t>
      </w:r>
    </w:p>
    <w:p w14:paraId="5E0BF93B" w14:textId="77777777"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49AC47ED" wp14:editId="71503AB1">
                <wp:extent cx="175260" cy="220980"/>
                <wp:effectExtent l="0" t="0" r="0" b="7620"/>
                <wp:docPr id="127" name="Рисунок 186" descr="http://dl3.joxi.net/drive/2023/09/20/0056/3552/3722720/20/246b590b37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3.joxi.net/drive/2023/09/20/0056/3552/3722720/20/246b590b37.png"/>
                        <pic:cNvPicPr>
                          <a:picLocks noChangeAspect="1"/>
                        </pic:cNvPicPr>
                      </pic:nvPicPr>
                      <pic:blipFill>
                        <a:blip r:embed="rId270"/>
                        <a:stretch/>
                      </pic:blipFill>
                      <pic:spPr bwMode="auto">
                        <a:xfrm>
                          <a:off x="0" y="0"/>
                          <a:ext cx="175260" cy="220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6" o:spid="_x0000_s126" type="#_x0000_t75" style="width:13.80pt;height:17.40pt;mso-wrap-distance-left:0.00pt;mso-wrap-distance-top:0.00pt;mso-wrap-distance-right:0.00pt;mso-wrap-distance-bottom:0.00pt;" stroked="f">
                <v:path textboxrect="0,0,0,0"/>
                <v:imagedata r:id="rId271" o:title=""/>
              </v:shape>
            </w:pict>
          </mc:Fallback>
        </mc:AlternateContent>
      </w:r>
      <w:r>
        <w:t>» - состояние документа «Загружен» - присваивается автоматически при выгрузке данных из МУ в 1С;</w:t>
      </w:r>
    </w:p>
    <w:p w14:paraId="0C654479" w14:textId="77777777"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2DE89236" wp14:editId="4E3DE979">
                <wp:extent cx="175260" cy="205740"/>
                <wp:effectExtent l="0" t="0" r="0" b="3810"/>
                <wp:docPr id="128" name="Рисунок 190" descr="http://dl3.joxi.net/drive/2023/09/20/0056/3552/3722720/20/3ef58d60c0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3ef58d60c0.png"/>
                        <pic:cNvPicPr>
                          <a:picLocks noChangeAspect="1"/>
                        </pic:cNvPicPr>
                      </pic:nvPicPr>
                      <pic:blipFill>
                        <a:blip r:embed="rId272"/>
                        <a:stretch/>
                      </pic:blipFill>
                      <pic:spPr bwMode="auto">
                        <a:xfrm>
                          <a:off x="0" y="0"/>
                          <a:ext cx="175260" cy="205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7" o:spid="_x0000_s127" type="#_x0000_t75" style="width:13.80pt;height:16.20pt;mso-wrap-distance-left:0.00pt;mso-wrap-distance-top:0.00pt;mso-wrap-distance-right:0.00pt;mso-wrap-distance-bottom:0.00pt;" stroked="f">
                <v:path textboxrect="0,0,0,0"/>
                <v:imagedata r:id="rId273" o:title=""/>
              </v:shape>
            </w:pict>
          </mc:Fallback>
        </mc:AlternateContent>
      </w:r>
      <w:r>
        <w:t>» - состояние документа «Завершен» - конечное состояние после завершения работы с документом;</w:t>
      </w:r>
    </w:p>
    <w:p w14:paraId="240088FC" w14:textId="77777777" w:rsidR="009C2C24" w:rsidRDefault="00305252">
      <w:pPr>
        <w:numPr>
          <w:ilvl w:val="0"/>
          <w:numId w:val="42"/>
        </w:numPr>
        <w:spacing w:line="360" w:lineRule="auto"/>
        <w:ind w:left="0"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832A837" wp14:editId="0A6C16FB">
                <wp:extent cx="161925" cy="200025"/>
                <wp:effectExtent l="0" t="0" r="9525" b="9525"/>
                <wp:docPr id="129" name="Рисунок 2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74"/>
                        <a:stretch/>
                      </pic:blipFill>
                      <pic:spPr bwMode="auto">
                        <a:xfrm>
                          <a:off x="0" y="0"/>
                          <a:ext cx="161925" cy="20002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8" o:spid="_x0000_s128" type="#_x0000_t75" style="width:12.75pt;height:15.75pt;mso-wrap-distance-left:0.00pt;mso-wrap-distance-top:0.00pt;mso-wrap-distance-right:0.00pt;mso-wrap-distance-bottom:0.00pt;" stroked="false">
                <v:path textboxrect="0,0,0,0"/>
                <v:imagedata r:id="rId275" o:title=""/>
              </v:shape>
            </w:pict>
          </mc:Fallback>
        </mc:AlternateContent>
      </w:r>
      <w:r>
        <w:t>» - состояние документа «Отменен» - документ был помечен на удаление.</w:t>
      </w:r>
    </w:p>
    <w:p w14:paraId="4393F9C6" w14:textId="77777777" w:rsidR="009C2C24" w:rsidRDefault="00305252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6FBA5C38" wp14:editId="5B70C3A8">
                <wp:extent cx="205740" cy="190500"/>
                <wp:effectExtent l="0" t="0" r="3810" b="0"/>
                <wp:docPr id="130" name="Рисунок 217" descr="http://dl3.joxi.net/drive/2023/09/20/0056/3552/3722720/20/7786e8b971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5" descr="http://dl3.joxi.net/drive/2023/09/20/0056/3552/3722720/20/7786e8b971.png"/>
                        <pic:cNvPicPr>
                          <a:picLocks noChangeAspect="1"/>
                        </pic:cNvPicPr>
                      </pic:nvPicPr>
                      <pic:blipFill>
                        <a:blip r:embed="rId276"/>
                        <a:stretch/>
                      </pic:blipFill>
                      <pic:spPr bwMode="auto">
                        <a:xfrm>
                          <a:off x="0" y="0"/>
                          <a:ext cx="205740" cy="190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9" o:spid="_x0000_s129" type="#_x0000_t75" style="width:16.20pt;height:15.00pt;mso-wrap-distance-left:0.00pt;mso-wrap-distance-top:0.00pt;mso-wrap-distance-right:0.00pt;mso-wrap-distance-bottom:0.00pt;" stroked="f">
                <v:path textboxrect="0,0,0,0"/>
                <v:imagedata r:id="rId277" o:title=""/>
              </v:shape>
            </w:pict>
          </mc:Fallback>
        </mc:AlternateContent>
      </w:r>
      <w:r>
        <w:t>» - отмечается у документов, в которых имеются расхождения загруженных данных.</w:t>
      </w:r>
    </w:p>
    <w:p w14:paraId="1EE1ECAF" w14:textId="77777777" w:rsidR="009C2C24" w:rsidRDefault="00305252">
      <w:pPr>
        <w:spacing w:line="360" w:lineRule="auto"/>
        <w:ind w:firstLine="567"/>
        <w:contextualSpacing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100EF2DA" wp14:editId="28876179">
                <wp:extent cx="175260" cy="182880"/>
                <wp:effectExtent l="0" t="0" r="0" b="7620"/>
                <wp:docPr id="131" name="Рисунок 218" descr="http://dl3.joxi.net/drive/2023/09/20/0056/3552/3722720/20/4327cf83a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7" descr="http://dl3.joxi.net/drive/2023/09/20/0056/3552/3722720/20/4327cf83ab.png"/>
                        <pic:cNvPicPr>
                          <a:picLocks noChangeAspect="1"/>
                        </pic:cNvPicPr>
                      </pic:nvPicPr>
                      <pic:blipFill>
                        <a:blip r:embed="rId278"/>
                        <a:stretch/>
                      </pic:blipFill>
                      <pic:spPr bwMode="auto">
                        <a:xfrm>
                          <a:off x="0" y="0"/>
                          <a:ext cx="175260" cy="182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0" o:spid="_x0000_s130" type="#_x0000_t75" style="width:13.80pt;height:14.40pt;mso-wrap-distance-left:0.00pt;mso-wrap-distance-top:0.00pt;mso-wrap-distance-right:0.00pt;mso-wrap-distance-bottom:0.00pt;" stroked="f">
                <v:path textboxrect="0,0,0,0"/>
                <v:imagedata r:id="rId279" o:title=""/>
              </v:shape>
            </w:pict>
          </mc:Fallback>
        </mc:AlternateContent>
      </w:r>
      <w:r>
        <w:t>» - отмечается у документов, в которых нет расхождений  загруженных данных.</w:t>
      </w:r>
    </w:p>
    <w:p w14:paraId="5C41C18D" w14:textId="77777777" w:rsidR="009C2C24" w:rsidRDefault="00305252">
      <w:pPr>
        <w:spacing w:line="360" w:lineRule="auto"/>
        <w:ind w:firstLine="567"/>
        <w:contextualSpacing/>
      </w:pPr>
      <w:r>
        <w:lastRenderedPageBreak/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6CB33559" wp14:editId="321281BB">
                <wp:extent cx="190500" cy="171450"/>
                <wp:effectExtent l="0" t="0" r="0" b="0"/>
                <wp:docPr id="132" name="Рисунок 22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0"/>
                        <a:stretch/>
                      </pic:blipFill>
                      <pic:spPr bwMode="auto">
                        <a:xfrm>
                          <a:off x="0" y="0"/>
                          <a:ext cx="190500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1" o:spid="_x0000_s131" type="#_x0000_t75" style="width:15.00pt;height:13.50pt;mso-wrap-distance-left:0.00pt;mso-wrap-distance-top:0.00pt;mso-wrap-distance-right:0.00pt;mso-wrap-distance-bottom:0.00pt;" stroked="false">
                <v:path textboxrect="0,0,0,0"/>
                <v:imagedata r:id="rId281" o:title=""/>
              </v:shape>
            </w:pict>
          </mc:Fallback>
        </mc:AlternateContent>
      </w:r>
      <w:r>
        <w:t>» - отмечается у документов, в которых имеются ошибки при записи данных в базу 1С. Ошибки можно посмотреть, выбрав действие «Журнал регистрации» по выделенному документу из списка.</w:t>
      </w:r>
    </w:p>
    <w:p w14:paraId="61AB1F1A" w14:textId="77777777" w:rsidR="009C2C24" w:rsidRDefault="00305252">
      <w:pPr>
        <w:keepNext/>
        <w:ind w:firstLine="567"/>
        <w:contextualSpacing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0B07BA14" wp14:editId="427A4E42">
                <wp:extent cx="1830897" cy="2508433"/>
                <wp:effectExtent l="19050" t="19050" r="17145" b="25400"/>
                <wp:docPr id="133" name="Рисунок 3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2"/>
                        <a:stretch/>
                      </pic:blipFill>
                      <pic:spPr bwMode="auto">
                        <a:xfrm>
                          <a:off x="0" y="0"/>
                          <a:ext cx="1840803" cy="252200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2" o:spid="_x0000_s132" type="#_x0000_t75" style="width:144.17pt;height:197.51pt;mso-wrap-distance-left:0.00pt;mso-wrap-distance-top:0.00pt;mso-wrap-distance-right:0.00pt;mso-wrap-distance-bottom:0.00pt;" strokecolor="#000000">
                <v:path textboxrect="0,0,0,0"/>
                <v:imagedata r:id="rId283" o:title=""/>
              </v:shape>
            </w:pict>
          </mc:Fallback>
        </mc:AlternateContent>
      </w:r>
    </w:p>
    <w:p w14:paraId="7CD52353" w14:textId="77777777"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4 – Информация по документу</w:t>
      </w:r>
    </w:p>
    <w:p w14:paraId="17B92329" w14:textId="77777777" w:rsidR="009C2C24" w:rsidRDefault="00305252">
      <w:pPr>
        <w:numPr>
          <w:ilvl w:val="0"/>
          <w:numId w:val="13"/>
        </w:numPr>
        <w:spacing w:line="360" w:lineRule="auto"/>
        <w:ind w:left="0" w:firstLine="567"/>
        <w:contextualSpacing/>
      </w:pPr>
      <w:r>
        <w:t xml:space="preserve">В окне «Информация» хранятся данные о выбранном документе, настройка документа и список пользователей, взявших в работу документ. </w:t>
      </w:r>
    </w:p>
    <w:p w14:paraId="3486A70C" w14:textId="77777777" w:rsidR="009C2C24" w:rsidRDefault="00305252">
      <w:pPr>
        <w:spacing w:line="360" w:lineRule="auto"/>
        <w:ind w:firstLine="567"/>
        <w:contextualSpacing/>
      </w:pPr>
      <w:r>
        <w:t>Строка «Настройка документа» - открывает окно настройки по выделенному документу из списка.</w:t>
      </w:r>
    </w:p>
    <w:p w14:paraId="2CC35851" w14:textId="77777777" w:rsidR="009C2C24" w:rsidRDefault="00305252">
      <w:pPr>
        <w:spacing w:line="360" w:lineRule="auto"/>
        <w:ind w:firstLine="567"/>
        <w:contextualSpacing/>
      </w:pPr>
      <w:r>
        <w:t>Строка «Мобильное устройство документа» - открывает окно с информацией по мобильному устройству, взявшего в работу документ.</w:t>
      </w:r>
    </w:p>
    <w:p w14:paraId="5D1FF6E9" w14:textId="77777777" w:rsidR="009C2C24" w:rsidRDefault="00305252">
      <w:pPr>
        <w:spacing w:line="360" w:lineRule="auto"/>
        <w:ind w:firstLine="567"/>
        <w:contextualSpacing/>
      </w:pPr>
      <w:r>
        <w:t>Строка «Таблицы дополнительных данных» - открывает окно дополнительной информации по документу со списком сканированных штрихкодов, серий и маркировок.</w:t>
      </w:r>
    </w:p>
    <w:p w14:paraId="2E504088" w14:textId="77777777" w:rsidR="009C2C24" w:rsidRDefault="00305252">
      <w:pPr>
        <w:spacing w:line="360" w:lineRule="auto"/>
        <w:ind w:firstLine="567"/>
        <w:contextualSpacing/>
      </w:pPr>
      <w:r>
        <w:t xml:space="preserve">Примечание: для отображения дополнительных данных по сериям, штрихкодам или маркировке, должны быть заполнены алгоритмы создания в настройках подсистемы (подробнее в </w:t>
      </w:r>
      <w:hyperlink r:id="rId284" w:anchor="_2.1.1._Окно_" w:tooltip="file:///C:\Users\kote_\Downloads\Telegram%20Desktop\Настройка#_2.1.1._Окно_" w:history="1">
        <w:r>
          <w:rPr>
            <w:rStyle w:val="af0"/>
          </w:rPr>
          <w:t>пункте 1.1.1</w:t>
        </w:r>
      </w:hyperlink>
      <w:r>
        <w:t xml:space="preserve">).   </w:t>
      </w:r>
    </w:p>
    <w:p w14:paraId="57C86CDC" w14:textId="77777777" w:rsidR="009C2C24" w:rsidRDefault="00305252">
      <w:pPr>
        <w:contextualSpacing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9190E45" wp14:editId="0145542C">
                <wp:extent cx="6065520" cy="1950318"/>
                <wp:effectExtent l="19050" t="19050" r="11430" b="12065"/>
                <wp:docPr id="134" name="Рисунок 38" descr="http://dl4.joxi.net/drive/2024/07/03/0056/3552/3722720/20/c183e0e1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 descr="http://dl4.joxi.net/drive/2024/07/03/0056/3552/3722720/20/c183e0e122.jpg"/>
                        <pic:cNvPicPr>
                          <a:picLocks noChangeAspect="1"/>
                        </pic:cNvPicPr>
                      </pic:nvPicPr>
                      <pic:blipFill>
                        <a:blip r:embed="rId285"/>
                        <a:stretch/>
                      </pic:blipFill>
                      <pic:spPr bwMode="auto">
                        <a:xfrm>
                          <a:off x="0" y="0"/>
                          <a:ext cx="6076493" cy="195384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3" o:spid="_x0000_s133" type="#_x0000_t75" style="width:477.60pt;height:153.57pt;mso-wrap-distance-left:0.00pt;mso-wrap-distance-top:0.00pt;mso-wrap-distance-right:0.00pt;mso-wrap-distance-bottom:0.00pt;" strokecolor="#000000">
                <v:path textboxrect="0,0,0,0"/>
                <v:imagedata r:id="rId286" o:title=""/>
              </v:shape>
            </w:pict>
          </mc:Fallback>
        </mc:AlternateContent>
      </w:r>
    </w:p>
    <w:p w14:paraId="3F050A64" w14:textId="77777777"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5 – Вкладка «Мобильные устройства»</w:t>
      </w:r>
    </w:p>
    <w:p w14:paraId="3F6C6955" w14:textId="77777777" w:rsidR="009C2C24" w:rsidRDefault="00305252">
      <w:pPr>
        <w:numPr>
          <w:ilvl w:val="0"/>
          <w:numId w:val="12"/>
        </w:numPr>
        <w:spacing w:line="360" w:lineRule="auto"/>
        <w:ind w:left="0" w:firstLine="567"/>
        <w:contextualSpacing/>
        <w:rPr>
          <w:szCs w:val="28"/>
        </w:rPr>
      </w:pPr>
      <w:r>
        <w:t>Вкладка «Мобильные устройства»</w:t>
      </w:r>
      <w:r>
        <w:rPr>
          <w:szCs w:val="28"/>
        </w:rPr>
        <w:t xml:space="preserve"> - представлены все созданные пользователи. В реквизитах указаны имя пользователя, </w:t>
      </w:r>
      <w:r>
        <w:rPr>
          <w:szCs w:val="28"/>
          <w:lang w:val="en-US"/>
        </w:rPr>
        <w:t>IP</w:t>
      </w:r>
      <w:r>
        <w:rPr>
          <w:szCs w:val="28"/>
        </w:rPr>
        <w:t xml:space="preserve"> адрес устройства, имя мобильного устройства.</w:t>
      </w:r>
    </w:p>
    <w:p w14:paraId="3D11B4E6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«Запросы на подключение» (появляется при активации функции в Центре настроек) - открывает окно со списком запросов новых пользователей:</w:t>
      </w:r>
    </w:p>
    <w:p w14:paraId="6B55BF48" w14:textId="77777777" w:rsidR="009C2C24" w:rsidRDefault="00305252">
      <w:pPr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«Принять» - для авторизации пользователя в учетной системе;</w:t>
      </w:r>
    </w:p>
    <w:p w14:paraId="5398244B" w14:textId="77777777" w:rsidR="009C2C24" w:rsidRDefault="00305252">
      <w:pPr>
        <w:numPr>
          <w:ilvl w:val="0"/>
          <w:numId w:val="5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«Отклонить» - для отклонения запроса авторизации.</w:t>
      </w:r>
    </w:p>
    <w:p w14:paraId="0EB523E5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«Создать» - открывает окно создания нового пользователя мобильного устройства;</w:t>
      </w:r>
    </w:p>
    <w:p w14:paraId="562EC914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5BBACD10" wp14:editId="2859B7AE">
                <wp:extent cx="241050" cy="203386"/>
                <wp:effectExtent l="0" t="0" r="6985" b="6350"/>
                <wp:docPr id="135" name="Рисунок 2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7"/>
                        <a:stretch/>
                      </pic:blipFill>
                      <pic:spPr bwMode="auto">
                        <a:xfrm>
                          <a:off x="0" y="0"/>
                          <a:ext cx="244050" cy="205917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4" o:spid="_x0000_s134" type="#_x0000_t75" style="width:18.98pt;height:16.01pt;mso-wrap-distance-left:0.00pt;mso-wrap-distance-top:0.00pt;mso-wrap-distance-right:0.00pt;mso-wrap-distance-bottom:0.00pt;" stroked="f">
                <v:path textboxrect="0,0,0,0"/>
                <v:imagedata r:id="rId288" o:title=""/>
              </v:shape>
            </w:pict>
          </mc:Fallback>
        </mc:AlternateContent>
      </w:r>
      <w:r>
        <w:rPr>
          <w:szCs w:val="28"/>
        </w:rPr>
        <w:t>» - «Выполнить полную выгрузку» - отправляет данные НСИ на выделенное мобильное устройство в списке;</w:t>
      </w:r>
    </w:p>
    <w:p w14:paraId="5BE4E9A4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14E85D7D" wp14:editId="31573EA1">
                <wp:extent cx="200025" cy="160020"/>
                <wp:effectExtent l="0" t="0" r="9525" b="0"/>
                <wp:docPr id="136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89"/>
                        <a:stretch/>
                      </pic:blipFill>
                      <pic:spPr bwMode="auto">
                        <a:xfrm>
                          <a:off x="0" y="0"/>
                          <a:ext cx="200025" cy="1600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5" o:spid="_x0000_s135" type="#_x0000_t75" style="width:15.75pt;height:12.60pt;mso-wrap-distance-left:0.00pt;mso-wrap-distance-top:0.00pt;mso-wrap-distance-right:0.00pt;mso-wrap-distance-bottom:0.00pt;" stroked="false">
                <v:path textboxrect="0,0,0,0"/>
                <v:imagedata r:id="rId290" o:title=""/>
              </v:shape>
            </w:pict>
          </mc:Fallback>
        </mc:AlternateContent>
      </w:r>
      <w:r>
        <w:rPr>
          <w:szCs w:val="28"/>
        </w:rPr>
        <w:t>» - «Отправить сообщение мобильному устройству» - отправляет пуш-уведомление по выбранному устройству из списка;</w:t>
      </w:r>
    </w:p>
    <w:p w14:paraId="77E42F90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7B0A857E" wp14:editId="5DB03F43">
                <wp:extent cx="180975" cy="180975"/>
                <wp:effectExtent l="0" t="0" r="9525" b="9525"/>
                <wp:docPr id="137" name="Рисунок 5945050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0"/>
                        <a:stretch/>
                      </pic:blipFill>
                      <pic:spPr bwMode="auto">
                        <a:xfrm>
                          <a:off x="0" y="0"/>
                          <a:ext cx="180975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6" o:spid="_x0000_s136" type="#_x0000_t75" style="width:14.25pt;height:14.25pt;mso-wrap-distance-left:0.00pt;mso-wrap-distance-top:0.00pt;mso-wrap-distance-right:0.00pt;mso-wrap-distance-bottom:0.00pt;" stroked="false">
                <v:path textboxrect="0,0,0,0"/>
                <v:imagedata r:id="rId191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более трех суток назад;</w:t>
      </w:r>
    </w:p>
    <w:p w14:paraId="0801923D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4D77DD5B" wp14:editId="0A73DB1B">
                <wp:extent cx="161925" cy="171450"/>
                <wp:effectExtent l="0" t="0" r="9525" b="0"/>
                <wp:docPr id="138" name="Рисунок 5945050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2"/>
                        <a:stretch/>
                      </pic:blipFill>
                      <pic:spPr bwMode="auto">
                        <a:xfrm>
                          <a:off x="0" y="0"/>
                          <a:ext cx="161925" cy="1714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7" o:spid="_x0000_s137" type="#_x0000_t75" style="width:12.75pt;height:13.50pt;mso-wrap-distance-left:0.00pt;mso-wrap-distance-top:0.00pt;mso-wrap-distance-right:0.00pt;mso-wrap-distance-bottom:0.00pt;" stroked="false">
                <v:path textboxrect="0,0,0,0"/>
                <v:imagedata r:id="rId193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активный сеанс был менее трех суток назад;</w:t>
      </w:r>
    </w:p>
    <w:p w14:paraId="3F53E96E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19A955A1" wp14:editId="1046CB85">
                <wp:extent cx="161925" cy="133350"/>
                <wp:effectExtent l="0" t="0" r="9525" b="0"/>
                <wp:docPr id="139" name="Рисунок 5945050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4"/>
                        <a:stretch/>
                      </pic:blipFill>
                      <pic:spPr bwMode="auto">
                        <a:xfrm>
                          <a:off x="0" y="0"/>
                          <a:ext cx="161925" cy="1333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8" o:spid="_x0000_s138" type="#_x0000_t75" style="width:12.75pt;height:10.50pt;mso-wrap-distance-left:0.00pt;mso-wrap-distance-top:0.00pt;mso-wrap-distance-right:0.00pt;mso-wrap-distance-bottom:0.00pt;" stroked="false">
                <v:path textboxrect="0,0,0,0"/>
                <v:imagedata r:id="rId195" o:title=""/>
              </v:shape>
            </w:pict>
          </mc:Fallback>
        </mc:AlternateContent>
      </w:r>
      <w:r>
        <w:rPr>
          <w:szCs w:val="28"/>
        </w:rPr>
        <w:t>» - отображается возле пользователя, у которого отсутствует мобильное устройство;</w:t>
      </w:r>
    </w:p>
    <w:p w14:paraId="112EEE71" w14:textId="77777777"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rPr>
          <w:szCs w:val="28"/>
        </w:rPr>
        <w:t>В поле «Текущее состояние»:</w:t>
      </w:r>
    </w:p>
    <w:p w14:paraId="507E117C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«Запрос полной выгрузки» - устанавливается при начале </w:t>
      </w:r>
      <w:r>
        <w:rPr>
          <w:szCs w:val="28"/>
        </w:rPr>
        <w:lastRenderedPageBreak/>
        <w:t>формирования данных к выгрузке;</w:t>
      </w:r>
    </w:p>
    <w:p w14:paraId="0F7190E0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«Требуется получить данные» - данные готовы к выгрузке на устройство;</w:t>
      </w:r>
    </w:p>
    <w:p w14:paraId="12CF9827" w14:textId="77777777" w:rsidR="009C2C24" w:rsidRDefault="00305252">
      <w:pPr>
        <w:pStyle w:val="af2"/>
        <w:numPr>
          <w:ilvl w:val="0"/>
          <w:numId w:val="1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«Выгружено» - данные выгруженные на устройство и получены пользователем;</w:t>
      </w:r>
    </w:p>
    <w:p w14:paraId="410CBB2D" w14:textId="77777777"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«Скачать приложение» - актуально для скачивания на ПК и передачи файла на устройство иными способами; </w:t>
      </w:r>
    </w:p>
    <w:p w14:paraId="2075913B" w14:textId="77777777"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  <w:lang w:val="en-US"/>
        </w:rPr>
        <w:t>QR</w:t>
      </w:r>
      <w:r>
        <w:rPr>
          <w:szCs w:val="28"/>
        </w:rPr>
        <w:t>-код - для скачивания приложения на устройство с помощью сканирования;</w:t>
      </w:r>
    </w:p>
    <w:p w14:paraId="59513CC7" w14:textId="77777777"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</w:t>
      </w:r>
      <w:r>
        <w:rPr>
          <w:szCs w:val="28"/>
          <w:lang w:val="en-US"/>
        </w:rPr>
        <w:t>QR</w:t>
      </w:r>
      <w:r>
        <w:rPr>
          <w:szCs w:val="28"/>
        </w:rPr>
        <w:t xml:space="preserve"> код для подключения» - формирует </w:t>
      </w:r>
      <w:r>
        <w:rPr>
          <w:szCs w:val="28"/>
          <w:lang w:val="en-US"/>
        </w:rPr>
        <w:t>QR</w:t>
      </w:r>
      <w:r>
        <w:rPr>
          <w:szCs w:val="28"/>
        </w:rPr>
        <w:t>-код для заполнения параметров настроек в мобильном приложении и отправки запроса на авторизацию с МУ в учётную систему 1С.</w:t>
      </w:r>
    </w:p>
    <w:p w14:paraId="1C958EEA" w14:textId="77777777" w:rsidR="009C2C24" w:rsidRDefault="00305252">
      <w:pPr>
        <w:pStyle w:val="3"/>
      </w:pPr>
      <w:bookmarkStart w:id="91" w:name="_Toc185518703"/>
      <w:r>
        <w:t>Выгрузка документа из 1С на МУ (вариант обмена «он-лайн»)</w:t>
      </w:r>
      <w:bookmarkEnd w:id="91"/>
    </w:p>
    <w:p w14:paraId="30985AB6" w14:textId="77777777" w:rsidR="009C2C24" w:rsidRDefault="00305252">
      <w:pPr>
        <w:numPr>
          <w:ilvl w:val="0"/>
          <w:numId w:val="35"/>
        </w:numPr>
        <w:spacing w:line="360" w:lineRule="auto"/>
        <w:ind w:left="0" w:firstLine="567"/>
        <w:contextualSpacing/>
      </w:pPr>
      <w:r>
        <w:t>В Рабочем месте оператора перейти во вкладку «Документы обмена»;</w:t>
      </w:r>
    </w:p>
    <w:p w14:paraId="5FDCB854" w14:textId="77777777" w:rsidR="009C2C24" w:rsidRDefault="00305252">
      <w:pPr>
        <w:keepNext/>
        <w:spacing w:after="200"/>
        <w:ind w:firstLine="567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06FA727B" wp14:editId="51067EE5">
                <wp:extent cx="3200400" cy="2204292"/>
                <wp:effectExtent l="19050" t="19050" r="19050" b="24765"/>
                <wp:docPr id="140" name="Рисунок 315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3.joxi.net/drive/2024/07/03/0056/3552/3722720/20/b8d05441e6.jpg"/>
                        <pic:cNvPicPr>
                          <a:picLocks noChangeAspect="1"/>
                        </pic:cNvPicPr>
                      </pic:nvPicPr>
                      <pic:blipFill>
                        <a:blip r:embed="rId291"/>
                        <a:stretch/>
                      </pic:blipFill>
                      <pic:spPr bwMode="auto">
                        <a:xfrm>
                          <a:off x="0" y="0"/>
                          <a:ext cx="3205379" cy="220772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9" o:spid="_x0000_s139" type="#_x0000_t75" style="width:252.00pt;height:173.57pt;mso-wrap-distance-left:0.00pt;mso-wrap-distance-top:0.00pt;mso-wrap-distance-right:0.00pt;mso-wrap-distance-bottom:0.00pt;" strokecolor="#000000">
                <v:path textboxrect="0,0,0,0"/>
                <v:imagedata r:id="rId292" o:title=""/>
              </v:shape>
            </w:pict>
          </mc:Fallback>
        </mc:AlternateContent>
      </w:r>
    </w:p>
    <w:p w14:paraId="319861E8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6 - Выгрузка документа на МУ</w:t>
      </w:r>
    </w:p>
    <w:p w14:paraId="3DF0D0A1" w14:textId="77777777" w:rsidR="009C2C24" w:rsidRDefault="00305252">
      <w:pPr>
        <w:pStyle w:val="af2"/>
        <w:keepNext/>
        <w:numPr>
          <w:ilvl w:val="0"/>
          <w:numId w:val="3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</w:t>
      </w:r>
      <w:r>
        <w:t>Действия</w:t>
      </w:r>
      <w:r>
        <w:rPr>
          <w:szCs w:val="28"/>
        </w:rPr>
        <w:t>»:</w:t>
      </w:r>
    </w:p>
    <w:p w14:paraId="5A80980A" w14:textId="77777777" w:rsidR="009C2C24" w:rsidRDefault="00305252">
      <w:pPr>
        <w:pStyle w:val="af2"/>
        <w:keepNext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«Выбрать документ для выгрузки» -  для выбора документа из всего списка документов к выгрузке;</w:t>
      </w:r>
    </w:p>
    <w:p w14:paraId="12559286" w14:textId="77777777" w:rsidR="009C2C24" w:rsidRDefault="00305252">
      <w:pPr>
        <w:pStyle w:val="af2"/>
        <w:keepNext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Нажать «Выгрузить» - для выгрузки выделенного документа из списка </w:t>
      </w:r>
      <w:r>
        <w:rPr>
          <w:szCs w:val="28"/>
        </w:rPr>
        <w:lastRenderedPageBreak/>
        <w:t>документов обмена;</w:t>
      </w:r>
    </w:p>
    <w:p w14:paraId="77E2DED1" w14:textId="77777777" w:rsidR="009C2C24" w:rsidRDefault="00305252">
      <w:pPr>
        <w:keepNext/>
        <w:spacing w:after="20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13F0976" wp14:editId="6A5AA76A">
                <wp:extent cx="3870960" cy="852368"/>
                <wp:effectExtent l="19050" t="19050" r="15240" b="24130"/>
                <wp:docPr id="141" name="Рисунок 32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3907081" cy="86032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0" o:spid="_x0000_s140" type="#_x0000_t75" style="width:304.80pt;height:67.12pt;mso-wrap-distance-left:0.00pt;mso-wrap-distance-top:0.00pt;mso-wrap-distance-right:0.00pt;mso-wrap-distance-bottom:0.00pt;" strokecolor="#000000">
                <v:path textboxrect="0,0,0,0"/>
                <v:imagedata r:id="rId294" o:title=""/>
              </v:shape>
            </w:pict>
          </mc:Fallback>
        </mc:AlternateContent>
      </w:r>
    </w:p>
    <w:p w14:paraId="558AE459" w14:textId="77777777" w:rsidR="009C2C24" w:rsidRDefault="00305252">
      <w:pPr>
        <w:pStyle w:val="af1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7 - Выбор мобильного устройства для выгрузки</w:t>
      </w:r>
    </w:p>
    <w:p w14:paraId="4C66FDE0" w14:textId="77777777" w:rsidR="009C2C24" w:rsidRDefault="00305252">
      <w:pPr>
        <w:pStyle w:val="af2"/>
        <w:keepNext/>
        <w:numPr>
          <w:ilvl w:val="0"/>
          <w:numId w:val="3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мобильное устройство;</w:t>
      </w:r>
    </w:p>
    <w:p w14:paraId="26266886" w14:textId="77777777" w:rsidR="009C2C24" w:rsidRDefault="00305252">
      <w:pPr>
        <w:numPr>
          <w:ilvl w:val="0"/>
          <w:numId w:val="3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Отправить выбранные документы на устройство с помощью кнопки «Выгрузить»;</w:t>
      </w:r>
      <w:r>
        <w:t xml:space="preserve"> </w:t>
      </w:r>
    </w:p>
    <w:p w14:paraId="2A84909B" w14:textId="77777777" w:rsidR="009C2C24" w:rsidRDefault="00305252">
      <w:pPr>
        <w:keepNext/>
        <w:ind w:left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2D58C83" wp14:editId="457C5E52">
                <wp:extent cx="2763152" cy="841807"/>
                <wp:effectExtent l="19050" t="19050" r="18415" b="15875"/>
                <wp:docPr id="142" name="Рисунок 118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1" o:spid="_x0000_s141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296" o:title=""/>
              </v:shape>
            </w:pict>
          </mc:Fallback>
        </mc:AlternateContent>
      </w:r>
    </w:p>
    <w:p w14:paraId="3AAC5F6E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8 - Подтверждение выгрузки документа на МУ</w:t>
      </w:r>
    </w:p>
    <w:p w14:paraId="01D5BFA1" w14:textId="77777777" w:rsidR="009C2C24" w:rsidRDefault="00305252">
      <w:pPr>
        <w:numPr>
          <w:ilvl w:val="0"/>
          <w:numId w:val="35"/>
        </w:numPr>
        <w:spacing w:line="360" w:lineRule="auto"/>
        <w:ind w:left="0" w:firstLine="567"/>
        <w:contextualSpacing/>
      </w:pPr>
      <w:r>
        <w:t>Подтвердите выгрузку, нажав на «Да» в появившемся окне.</w:t>
      </w:r>
    </w:p>
    <w:p w14:paraId="00252D9A" w14:textId="77777777" w:rsidR="009C2C24" w:rsidRDefault="00305252">
      <w:pPr>
        <w:spacing w:line="360" w:lineRule="auto"/>
        <w:ind w:firstLine="567"/>
        <w:contextualSpacing/>
      </w:pPr>
      <w:r>
        <w:t>Примечание: выгрузка документа осуществляется также в самом документе 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14:paraId="2D532392" w14:textId="77777777" w:rsidR="009C2C24" w:rsidRDefault="00305252">
      <w:pPr>
        <w:keepNext/>
        <w:ind w:firstLine="567"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F3B5CBC" wp14:editId="3361762F">
                <wp:extent cx="5646390" cy="1785586"/>
                <wp:effectExtent l="19050" t="19050" r="12065" b="24765"/>
                <wp:docPr id="143" name="Рисунок 5945050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7"/>
                        <a:stretch/>
                      </pic:blipFill>
                      <pic:spPr bwMode="auto">
                        <a:xfrm>
                          <a:off x="0" y="0"/>
                          <a:ext cx="5668429" cy="179255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2" o:spid="_x0000_s142" type="#_x0000_t75" style="width:444.60pt;height:140.60pt;mso-wrap-distance-left:0.00pt;mso-wrap-distance-top:0.00pt;mso-wrap-distance-right:0.00pt;mso-wrap-distance-bottom:0.00pt;" strokecolor="#000000">
                <v:path textboxrect="0,0,0,0"/>
                <v:imagedata r:id="rId298" o:title=""/>
              </v:shape>
            </w:pict>
          </mc:Fallback>
        </mc:AlternateContent>
      </w:r>
    </w:p>
    <w:p w14:paraId="69887278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9 - Выгрузка документа через значок "</w:t>
      </w:r>
      <w:r>
        <w:rPr>
          <w:lang w:val="en-US"/>
        </w:rPr>
        <w:t>Simple</w:t>
      </w:r>
      <w:r>
        <w:t>" внутри документа</w:t>
      </w:r>
    </w:p>
    <w:bookmarkStart w:id="92" w:name="_Выгрузка_документов_из_1"/>
    <w:bookmarkEnd w:id="92"/>
    <w:p w14:paraId="329C5EC1" w14:textId="77777777" w:rsidR="009C2C24" w:rsidRDefault="00305252">
      <w:pPr>
        <w:pStyle w:val="3"/>
        <w:numPr>
          <w:ilvl w:val="1"/>
          <w:numId w:val="107"/>
        </w:numPr>
      </w:pPr>
      <w:r>
        <w:fldChar w:fldCharType="begin"/>
      </w:r>
      <w:r>
        <w:instrText xml:space="preserve"> HYPERLINK \l "_Toc136600810" </w:instrText>
      </w:r>
      <w:r>
        <w:fldChar w:fldCharType="separate"/>
      </w:r>
      <w:bookmarkStart w:id="93" w:name="_Toc185518704"/>
      <w:r>
        <w:t>Выгрузка документов</w:t>
      </w:r>
      <w:r>
        <w:fldChar w:fldCharType="end"/>
      </w:r>
      <w:r>
        <w:t xml:space="preserve"> из 1С на МУ (вариант обмена «офф-лайн»)</w:t>
      </w:r>
      <w:bookmarkEnd w:id="93"/>
    </w:p>
    <w:p w14:paraId="33EBE0F0" w14:textId="77777777"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t>В Рабочем месте оператора перейти во вкладку «Документы обмена»;</w:t>
      </w:r>
    </w:p>
    <w:p w14:paraId="7B213452" w14:textId="77777777" w:rsidR="009C2C24" w:rsidRDefault="00305252">
      <w:pPr>
        <w:keepNext/>
        <w:spacing w:after="200"/>
        <w:ind w:firstLine="567"/>
        <w:jc w:val="center"/>
      </w:pP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3CFFB367" wp14:editId="38925773">
                <wp:extent cx="3855466" cy="2655472"/>
                <wp:effectExtent l="19050" t="19050" r="12065" b="12065"/>
                <wp:docPr id="144" name="Рисунок 316" descr="http://dl3.joxi.net/drive/2024/07/03/0056/3552/3722720/20/b8d05441e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3.joxi.net/drive/2024/07/03/0056/3552/3722720/20/b8d05441e6.jpg"/>
                        <pic:cNvPicPr>
                          <a:picLocks noChangeAspect="1"/>
                        </pic:cNvPicPr>
                      </pic:nvPicPr>
                      <pic:blipFill>
                        <a:blip r:embed="rId299"/>
                        <a:stretch/>
                      </pic:blipFill>
                      <pic:spPr bwMode="auto">
                        <a:xfrm>
                          <a:off x="0" y="0"/>
                          <a:ext cx="3869644" cy="2665237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3" o:spid="_x0000_s143" type="#_x0000_t75" style="width:303.58pt;height:209.09pt;mso-wrap-distance-left:0.00pt;mso-wrap-distance-top:0.00pt;mso-wrap-distance-right:0.00pt;mso-wrap-distance-bottom:0.00pt;" strokecolor="#000000">
                <v:path textboxrect="0,0,0,0"/>
                <v:imagedata r:id="rId300" o:title=""/>
              </v:shape>
            </w:pict>
          </mc:Fallback>
        </mc:AlternateContent>
      </w:r>
    </w:p>
    <w:p w14:paraId="43E1258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10 - Выгрузка документа на МУ</w:t>
      </w:r>
    </w:p>
    <w:p w14:paraId="2F6969B6" w14:textId="77777777" w:rsidR="009C2C24" w:rsidRDefault="00305252">
      <w:pPr>
        <w:pStyle w:val="af2"/>
        <w:keepNext/>
        <w:numPr>
          <w:ilvl w:val="1"/>
          <w:numId w:val="4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«</w:t>
      </w:r>
      <w:r>
        <w:t>Действия</w:t>
      </w:r>
      <w:r>
        <w:rPr>
          <w:szCs w:val="28"/>
        </w:rPr>
        <w:t>»:</w:t>
      </w:r>
    </w:p>
    <w:p w14:paraId="7A093166" w14:textId="77777777" w:rsidR="009C2C24" w:rsidRDefault="00305252">
      <w:pPr>
        <w:pStyle w:val="af2"/>
        <w:keepNext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«Выбрать документ для выгрузки» -  для выбора документа из всего списка документов к выгрузке;</w:t>
      </w:r>
    </w:p>
    <w:p w14:paraId="4DB8FE6E" w14:textId="77777777" w:rsidR="009C2C24" w:rsidRDefault="00305252">
      <w:pPr>
        <w:pStyle w:val="af2"/>
        <w:keepNext/>
        <w:numPr>
          <w:ilvl w:val="0"/>
          <w:numId w:val="12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Нажать «Выгрузить» - для выгрузки выделенного документа из списка документов обмена;</w:t>
      </w:r>
    </w:p>
    <w:p w14:paraId="4D059CD9" w14:textId="77777777" w:rsidR="009C2C24" w:rsidRDefault="00305252">
      <w:pPr>
        <w:keepNext/>
        <w:spacing w:after="20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131B93B" wp14:editId="4B9C0033">
                <wp:extent cx="3810000" cy="838945"/>
                <wp:effectExtent l="19050" t="19050" r="19050" b="18415"/>
                <wp:docPr id="145" name="Рисунок 3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293"/>
                        <a:stretch/>
                      </pic:blipFill>
                      <pic:spPr bwMode="auto">
                        <a:xfrm>
                          <a:off x="0" y="0"/>
                          <a:ext cx="3837946" cy="84509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4" o:spid="_x0000_s144" type="#_x0000_t75" style="width:300.00pt;height:66.06pt;mso-wrap-distance-left:0.00pt;mso-wrap-distance-top:0.00pt;mso-wrap-distance-right:0.00pt;mso-wrap-distance-bottom:0.00pt;" strokecolor="#000000">
                <v:path textboxrect="0,0,0,0"/>
                <v:imagedata r:id="rId294" o:title=""/>
              </v:shape>
            </w:pict>
          </mc:Fallback>
        </mc:AlternateContent>
      </w:r>
    </w:p>
    <w:p w14:paraId="6B5F1755" w14:textId="77777777" w:rsidR="009C2C24" w:rsidRDefault="00305252">
      <w:pPr>
        <w:pStyle w:val="af1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11 - Выбор мобильного устройства для выгрузки</w:t>
      </w:r>
    </w:p>
    <w:p w14:paraId="3A0F044D" w14:textId="77777777" w:rsidR="009C2C24" w:rsidRDefault="00305252">
      <w:pPr>
        <w:pStyle w:val="af2"/>
        <w:keepNext/>
        <w:numPr>
          <w:ilvl w:val="1"/>
          <w:numId w:val="4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Выбрать мобильное устройство;</w:t>
      </w:r>
    </w:p>
    <w:p w14:paraId="6D24D184" w14:textId="77777777" w:rsidR="009C2C24" w:rsidRDefault="00305252">
      <w:pPr>
        <w:pStyle w:val="af2"/>
        <w:numPr>
          <w:ilvl w:val="0"/>
          <w:numId w:val="43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По кнопке «Выгрузить» документ отправляется в очередь заданий на выгрузку;</w:t>
      </w:r>
    </w:p>
    <w:p w14:paraId="3886A319" w14:textId="77777777" w:rsidR="009C2C24" w:rsidRDefault="00305252">
      <w:pPr>
        <w:keepNext/>
        <w:tabs>
          <w:tab w:val="left" w:pos="851"/>
        </w:tabs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AC0705B" wp14:editId="03A32602">
                <wp:extent cx="2763152" cy="841807"/>
                <wp:effectExtent l="19050" t="19050" r="18415" b="15875"/>
                <wp:docPr id="146" name="Рисунок 231" descr="http://dl3.joxi.net/drive/2023/09/20/0056/3552/3722720/20/a606c501cc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9" descr="http://dl3.joxi.net/drive/2023/09/20/0056/3552/3722720/20/a606c501cc.png"/>
                        <pic:cNvPicPr>
                          <a:picLocks noChangeAspect="1"/>
                        </pic:cNvPicPr>
                      </pic:nvPicPr>
                      <pic:blipFill>
                        <a:blip r:embed="rId295"/>
                        <a:stretch/>
                      </pic:blipFill>
                      <pic:spPr bwMode="auto">
                        <a:xfrm>
                          <a:off x="0" y="0"/>
                          <a:ext cx="2862305" cy="8720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5" o:spid="_x0000_s145" type="#_x0000_t75" style="width:217.57pt;height:66.28pt;mso-wrap-distance-left:0.00pt;mso-wrap-distance-top:0.00pt;mso-wrap-distance-right:0.00pt;mso-wrap-distance-bottom:0.00pt;" strokecolor="#000000">
                <v:path textboxrect="0,0,0,0"/>
                <v:imagedata r:id="rId296" o:title=""/>
              </v:shape>
            </w:pict>
          </mc:Fallback>
        </mc:AlternateContent>
      </w:r>
    </w:p>
    <w:p w14:paraId="202BD086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12 - Подтверждение выгрузки документа на МУ</w:t>
      </w:r>
    </w:p>
    <w:p w14:paraId="4BEB615F" w14:textId="77777777"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</w:pPr>
      <w:r>
        <w:t>Подтвердить выгрузку, нажав на «Да» в появившемся окне. Документ отправится в очередь заданий на выгрузку;</w:t>
      </w:r>
    </w:p>
    <w:p w14:paraId="2003584C" w14:textId="77777777" w:rsidR="009C2C24" w:rsidRDefault="00305252">
      <w:pPr>
        <w:spacing w:line="360" w:lineRule="auto"/>
        <w:ind w:firstLine="567"/>
        <w:contextualSpacing/>
      </w:pPr>
      <w:r>
        <w:t xml:space="preserve">Примечание: выгрузка документа осуществляется также в самом документе </w:t>
      </w:r>
      <w:r>
        <w:lastRenderedPageBreak/>
        <w:t>по кнопке «</w:t>
      </w:r>
      <w:r>
        <w:rPr>
          <w:lang w:val="en-US"/>
        </w:rPr>
        <w:t>Simple</w:t>
      </w:r>
      <w:r>
        <w:t>» при выборе действия в контекстном меню «Выгрузить».</w:t>
      </w:r>
    </w:p>
    <w:p w14:paraId="3B5F2CD5" w14:textId="77777777" w:rsidR="009C2C24" w:rsidRDefault="00305252">
      <w:pPr>
        <w:keepNext/>
        <w:ind w:firstLine="567"/>
        <w:contextualSpacing/>
        <w:jc w:val="center"/>
      </w:pPr>
      <w:r>
        <w:rPr>
          <w:noProof/>
        </w:rPr>
        <w:drawing>
          <wp:inline distT="0" distB="0" distL="0" distR="0" wp14:anchorId="24F5D120" wp14:editId="2C79D72A">
            <wp:extent cx="4739640" cy="1498840"/>
            <wp:effectExtent l="19050" t="19050" r="22860" b="25400"/>
            <wp:docPr id="147" name="Рисунок 594505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297"/>
                    <a:stretch/>
                  </pic:blipFill>
                  <pic:spPr bwMode="auto">
                    <a:xfrm>
                      <a:off x="0" y="0"/>
                      <a:ext cx="4779041" cy="15113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D47BD52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VIII</w:t>
      </w:r>
      <w:r>
        <w:t xml:space="preserve"> 13 - Выгрузка документа через значок </w:t>
      </w:r>
      <w:r>
        <w:rPr>
          <w:lang w:val="en-US"/>
        </w:rPr>
        <w:t>Simple</w:t>
      </w:r>
      <w:r>
        <w:t xml:space="preserve"> внутри документа</w:t>
      </w:r>
    </w:p>
    <w:p w14:paraId="5436D9BD" w14:textId="77777777" w:rsidR="009C2C24" w:rsidRDefault="00305252">
      <w:pPr>
        <w:numPr>
          <w:ilvl w:val="0"/>
          <w:numId w:val="43"/>
        </w:numPr>
        <w:spacing w:line="360" w:lineRule="auto"/>
        <w:ind w:left="0" w:firstLine="567"/>
        <w:contextualSpacing/>
      </w:pPr>
      <w:r>
        <w:t>По кнопке «Выбрать пользователей и выгрузить» из очереди заданий отправить документ(ы) выбранным пользователям с помощью кнопки «Выгрузить данные».</w:t>
      </w:r>
    </w:p>
    <w:p w14:paraId="574C1787" w14:textId="77777777" w:rsidR="009C2C24" w:rsidRDefault="00305252">
      <w:pPr>
        <w:keepNext/>
        <w:spacing w:after="200"/>
        <w:jc w:val="center"/>
      </w:pPr>
      <w:r>
        <w:t xml:space="preserve"> </w:t>
      </w:r>
      <w:r>
        <w:rPr>
          <w:noProof/>
        </w:rPr>
        <w:drawing>
          <wp:inline distT="0" distB="0" distL="0" distR="0" wp14:anchorId="7D95F96F" wp14:editId="77028AFC">
            <wp:extent cx="4053840" cy="2527576"/>
            <wp:effectExtent l="19050" t="19050" r="22860" b="25400"/>
            <wp:docPr id="14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1"/>
                    <a:stretch/>
                  </pic:blipFill>
                  <pic:spPr bwMode="auto">
                    <a:xfrm>
                      <a:off x="0" y="0"/>
                      <a:ext cx="4097094" cy="255454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D2F7727" w14:textId="77777777" w:rsidR="009C2C24" w:rsidRDefault="00305252">
      <w:pPr>
        <w:pStyle w:val="af1"/>
        <w:jc w:val="center"/>
        <w:rPr>
          <w:i w:val="0"/>
          <w:iCs w:val="0"/>
        </w:rPr>
      </w:pPr>
      <w:r>
        <w:t xml:space="preserve">Рисунок </w:t>
      </w:r>
      <w:r>
        <w:rPr>
          <w:lang w:val="en-US"/>
        </w:rPr>
        <w:t>VIII</w:t>
      </w:r>
      <w:r>
        <w:t xml:space="preserve"> 14 - Выгрузка данных в режиме Офф-лайн</w:t>
      </w:r>
    </w:p>
    <w:p w14:paraId="40FAD63B" w14:textId="77777777" w:rsidR="009C2C24" w:rsidRDefault="00305252">
      <w:pPr>
        <w:pStyle w:val="3"/>
        <w:numPr>
          <w:ilvl w:val="1"/>
          <w:numId w:val="107"/>
        </w:numPr>
        <w:rPr>
          <w:i/>
          <w:iCs/>
          <w:color w:val="44546A" w:themeColor="text2"/>
          <w:sz w:val="18"/>
          <w:szCs w:val="18"/>
        </w:rPr>
      </w:pPr>
      <w:bookmarkStart w:id="94" w:name="_Выгрузка_документов_из"/>
      <w:bookmarkStart w:id="95" w:name="_Toc185518705"/>
      <w:bookmarkEnd w:id="94"/>
      <w:r>
        <w:t>Мониторинг выгруженных на МУ документов</w:t>
      </w:r>
      <w:bookmarkEnd w:id="95"/>
    </w:p>
    <w:p w14:paraId="71F95EB6" w14:textId="77777777" w:rsidR="009C2C24" w:rsidRDefault="00305252">
      <w:pPr>
        <w:spacing w:after="200" w:line="360" w:lineRule="auto"/>
        <w:ind w:firstLine="567"/>
        <w:rPr>
          <w:i/>
          <w:iCs/>
          <w:color w:val="44546A" w:themeColor="text2"/>
          <w:sz w:val="18"/>
          <w:szCs w:val="18"/>
        </w:rPr>
      </w:pPr>
      <w:r>
        <w:rPr>
          <w:szCs w:val="28"/>
        </w:rPr>
        <w:t>Выгруженные документы на МУ отображаются в «Рабочем месте оператора обмена» во вкладке «Документы обмена».</w:t>
      </w:r>
    </w:p>
    <w:p w14:paraId="06B35EB0" w14:textId="77777777" w:rsidR="009C2C24" w:rsidRDefault="00305252">
      <w:pPr>
        <w:keepNext/>
        <w:ind w:firstLine="567"/>
        <w:jc w:val="center"/>
      </w:pPr>
      <w:r>
        <w:lastRenderedPageBreak/>
        <w:t xml:space="preserve"> </w:t>
      </w:r>
      <w:r>
        <w:rPr>
          <w:noProof/>
        </w:rPr>
        <w:drawing>
          <wp:inline distT="0" distB="0" distL="0" distR="0" wp14:anchorId="75F9629D" wp14:editId="28516AD5">
            <wp:extent cx="5639753" cy="2453005"/>
            <wp:effectExtent l="19050" t="19050" r="18415" b="23495"/>
            <wp:docPr id="149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2"/>
                    <a:stretch/>
                  </pic:blipFill>
                  <pic:spPr bwMode="auto">
                    <a:xfrm>
                      <a:off x="0" y="0"/>
                      <a:ext cx="5656270" cy="246018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  <a:round/>
                    </a:ln>
                  </pic:spPr>
                </pic:pic>
              </a:graphicData>
            </a:graphic>
          </wp:inline>
        </w:drawing>
      </w:r>
    </w:p>
    <w:p w14:paraId="2A442F13" w14:textId="77777777" w:rsidR="009C2C24" w:rsidRDefault="00305252">
      <w:pPr>
        <w:spacing w:after="200"/>
        <w:ind w:firstLine="567"/>
        <w:jc w:val="center"/>
        <w:rPr>
          <w:i/>
          <w:iCs/>
          <w:color w:val="44546A" w:themeColor="text2"/>
          <w:sz w:val="18"/>
          <w:szCs w:val="1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>
        <w:rPr>
          <w:i/>
          <w:iCs/>
          <w:color w:val="44546A" w:themeColor="text2"/>
          <w:sz w:val="18"/>
          <w:szCs w:val="18"/>
        </w:rPr>
        <w:t>VI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II</w:t>
      </w:r>
      <w:r>
        <w:rPr>
          <w:i/>
          <w:iCs/>
          <w:color w:val="44546A" w:themeColor="text2"/>
          <w:sz w:val="18"/>
          <w:szCs w:val="18"/>
        </w:rPr>
        <w:t xml:space="preserve"> 15 – Рабочее место оператора обмена</w:t>
      </w:r>
    </w:p>
    <w:p w14:paraId="14CEBB08" w14:textId="77777777" w:rsidR="009C2C24" w:rsidRDefault="00305252">
      <w:pPr>
        <w:spacing w:line="360" w:lineRule="auto"/>
        <w:ind w:firstLine="567"/>
      </w:pPr>
      <w:r>
        <w:t>По выделенной строке из списка выгруженных документов отслеживаются:</w:t>
      </w:r>
    </w:p>
    <w:p w14:paraId="59E9CE30" w14:textId="77777777" w:rsidR="009C2C24" w:rsidRDefault="00305252">
      <w:pPr>
        <w:numPr>
          <w:ilvl w:val="0"/>
          <w:numId w:val="82"/>
        </w:numPr>
        <w:spacing w:line="360" w:lineRule="auto"/>
        <w:ind w:left="0" w:firstLine="567"/>
        <w:contextualSpacing/>
      </w:pPr>
      <w:r>
        <w:t>Пользователи МУ, взявшие в работу документы;</w:t>
      </w:r>
    </w:p>
    <w:p w14:paraId="7997EEAF" w14:textId="77777777" w:rsidR="009C2C24" w:rsidRDefault="00305252">
      <w:pPr>
        <w:numPr>
          <w:ilvl w:val="0"/>
          <w:numId w:val="82"/>
        </w:numPr>
        <w:spacing w:line="360" w:lineRule="auto"/>
        <w:ind w:left="0" w:firstLine="567"/>
        <w:contextualSpacing/>
      </w:pPr>
      <w:r>
        <w:t>Состояние документов;</w:t>
      </w:r>
    </w:p>
    <w:p w14:paraId="54ACBB51" w14:textId="77777777" w:rsidR="009C2C24" w:rsidRDefault="00305252">
      <w:pPr>
        <w:numPr>
          <w:ilvl w:val="0"/>
          <w:numId w:val="82"/>
        </w:numPr>
        <w:spacing w:line="360" w:lineRule="auto"/>
        <w:ind w:left="0" w:firstLine="567"/>
        <w:contextualSpacing/>
      </w:pPr>
      <w:r>
        <w:t>Расхождения фактического количества от плана.</w:t>
      </w:r>
    </w:p>
    <w:p w14:paraId="3A9DCDC8" w14:textId="77777777" w:rsidR="001A37B9" w:rsidRDefault="001A37B9">
      <w:pPr>
        <w:pStyle w:val="1"/>
        <w:numPr>
          <w:ilvl w:val="0"/>
          <w:numId w:val="106"/>
        </w:numPr>
      </w:pPr>
      <w:r>
        <w:br w:type="page"/>
      </w:r>
    </w:p>
    <w:p w14:paraId="019AE321" w14:textId="541EBF4D" w:rsidR="009C2C24" w:rsidRDefault="002B52DB">
      <w:pPr>
        <w:pStyle w:val="1"/>
        <w:numPr>
          <w:ilvl w:val="0"/>
          <w:numId w:val="106"/>
        </w:numPr>
        <w:rPr>
          <w:rStyle w:val="20"/>
          <w:rFonts w:eastAsiaTheme="minorHAnsi" w:cs="Times New Roman"/>
          <w:szCs w:val="24"/>
        </w:rPr>
      </w:pPr>
      <w:hyperlink w:anchor="_Toc136600800" w:tooltip="#_Toc136600800" w:history="1">
        <w:bookmarkStart w:id="96" w:name="_Toc185518706"/>
        <w:r w:rsidR="00305252">
          <w:rPr>
            <w:rStyle w:val="20"/>
            <w:rFonts w:cs="Times New Roman"/>
            <w:color w:val="000000" w:themeColor="text1"/>
            <w:szCs w:val="28"/>
          </w:rPr>
          <w:t>Функционал мобильной части</w:t>
        </w:r>
      </w:hyperlink>
      <w:r w:rsidR="00305252">
        <w:rPr>
          <w:rStyle w:val="20"/>
          <w:rFonts w:cs="Times New Roman"/>
          <w:color w:val="000000" w:themeColor="text1"/>
          <w:szCs w:val="28"/>
        </w:rPr>
        <w:t xml:space="preserve"> «</w:t>
      </w:r>
      <w:r w:rsidR="00305252">
        <w:rPr>
          <w:rStyle w:val="20"/>
          <w:rFonts w:cs="Times New Roman"/>
          <w:color w:val="000000" w:themeColor="text1"/>
          <w:szCs w:val="28"/>
          <w:lang w:val="en-US"/>
        </w:rPr>
        <w:t>Simple</w:t>
      </w:r>
      <w:r w:rsidR="00305252">
        <w:rPr>
          <w:rStyle w:val="20"/>
          <w:rFonts w:cs="Times New Roman"/>
          <w:color w:val="000000" w:themeColor="text1"/>
          <w:szCs w:val="28"/>
        </w:rPr>
        <w:t>.Учет+»</w:t>
      </w:r>
      <w:bookmarkEnd w:id="96"/>
    </w:p>
    <w:p w14:paraId="2E080E27" w14:textId="77777777" w:rsidR="009C2C24" w:rsidRDefault="00305252">
      <w:pPr>
        <w:keepNext/>
        <w:jc w:val="center"/>
      </w:pP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 wp14:anchorId="3ED4FB2F" wp14:editId="0BB515B7">
                <wp:extent cx="1788641" cy="3676650"/>
                <wp:effectExtent l="19050" t="19050" r="21590" b="19050"/>
                <wp:docPr id="150" name="Рисунок 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03"/>
                        <a:stretch/>
                      </pic:blipFill>
                      <pic:spPr bwMode="auto">
                        <a:xfrm>
                          <a:off x="0" y="0"/>
                          <a:ext cx="1791836" cy="368321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9" o:spid="_x0000_s149" type="#_x0000_t75" style="width:140.84pt;height:289.50pt;mso-wrap-distance-left:0.00pt;mso-wrap-distance-top:0.00pt;mso-wrap-distance-right:0.00pt;mso-wrap-distance-bottom:0.00pt;" strokecolor="#000000">
                <v:path textboxrect="0,0,0,0"/>
                <v:imagedata r:id="rId306" o:title=""/>
              </v:shape>
            </w:pict>
          </mc:Fallback>
        </mc:AlternateContent>
      </w:r>
    </w:p>
    <w:p w14:paraId="0613CB9C" w14:textId="559F96CA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STYLEREF 1 \s </w:instrText>
      </w:r>
      <w:r>
        <w:fldChar w:fldCharType="separate"/>
      </w:r>
      <w:r w:rsidR="00723822">
        <w:rPr>
          <w:noProof/>
        </w:rPr>
        <w:t>X</w:t>
      </w:r>
      <w:r>
        <w:fldChar w:fldCharType="end"/>
      </w:r>
      <w:r>
        <w:t xml:space="preserve"> </w:t>
      </w:r>
      <w:r>
        <w:fldChar w:fldCharType="begin"/>
      </w:r>
      <w:r>
        <w:instrText xml:space="preserve">SEQ Рисунок \* ARABIC \s 1 </w:instrText>
      </w:r>
      <w:r>
        <w:fldChar w:fldCharType="separate"/>
      </w:r>
      <w:r w:rsidR="00723822">
        <w:rPr>
          <w:noProof/>
        </w:rPr>
        <w:t>1</w:t>
      </w:r>
      <w:r>
        <w:fldChar w:fldCharType="end"/>
      </w:r>
      <w:r>
        <w:t xml:space="preserve"> - Главное меню "</w:t>
      </w:r>
      <w:r>
        <w:rPr>
          <w:lang w:val="en-US"/>
        </w:rPr>
        <w:t>Simple</w:t>
      </w:r>
      <w:r>
        <w:t>.Учет+"</w:t>
      </w:r>
    </w:p>
    <w:bookmarkStart w:id="97" w:name="_Описание_раздела_«Документы»"/>
    <w:bookmarkEnd w:id="97"/>
    <w:p w14:paraId="4076CBB1" w14:textId="77777777" w:rsidR="009C2C24" w:rsidRDefault="00305252">
      <w:pPr>
        <w:pStyle w:val="2"/>
        <w:numPr>
          <w:ilvl w:val="0"/>
          <w:numId w:val="49"/>
        </w:numPr>
        <w:spacing w:line="360" w:lineRule="auto"/>
        <w:jc w:val="center"/>
        <w:rPr>
          <w:rStyle w:val="af0"/>
          <w:rFonts w:cs="Times New Roman"/>
          <w:color w:val="000000" w:themeColor="text1"/>
          <w:szCs w:val="28"/>
          <w:u w:val="none"/>
        </w:rPr>
      </w:pPr>
      <w:r>
        <w:fldChar w:fldCharType="begin"/>
      </w:r>
      <w:r>
        <w:instrText xml:space="preserve"> HYPERLINK \l "_Toc136600801" </w:instrText>
      </w:r>
      <w:r>
        <w:fldChar w:fldCharType="separate"/>
      </w:r>
      <w:bookmarkStart w:id="98" w:name="_Toc185518707"/>
      <w:r>
        <w:rPr>
          <w:rStyle w:val="af0"/>
          <w:rFonts w:cs="Times New Roman"/>
          <w:color w:val="000000" w:themeColor="text1"/>
          <w:szCs w:val="28"/>
          <w:u w:val="none"/>
        </w:rPr>
        <w:t>Описание раздела «Документы»</w:t>
      </w:r>
      <w:bookmarkEnd w:id="98"/>
      <w:r>
        <w:rPr>
          <w:rStyle w:val="af0"/>
          <w:rFonts w:cs="Times New Roman"/>
          <w:color w:val="000000" w:themeColor="text1"/>
          <w:szCs w:val="28"/>
          <w:u w:val="none"/>
        </w:rPr>
        <w:fldChar w:fldCharType="end"/>
      </w:r>
    </w:p>
    <w:p w14:paraId="28712759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Раздел «Документы» используется для работы пользователей с документами обмена, у которых в настройке документа установлена табличная часть "Товары" (подробнее в </w:t>
      </w:r>
      <w:hyperlink w:anchor="Вкладка" w:tooltip="#Вкладка" w:history="1">
        <w:r>
          <w:rPr>
            <w:rStyle w:val="af0"/>
            <w:szCs w:val="28"/>
          </w:rPr>
          <w:t>п.1.1.1 вкладка «Табличные части»</w:t>
        </w:r>
      </w:hyperlink>
      <w:r>
        <w:rPr>
          <w:szCs w:val="28"/>
        </w:rPr>
        <w:t>). В разделе представлены списки выгруженных документов из 1С для работы на МУ и их статус.</w:t>
      </w:r>
    </w:p>
    <w:p w14:paraId="17FF3BA1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Перед началом работы с разделом:</w:t>
      </w:r>
    </w:p>
    <w:p w14:paraId="359F4F1A" w14:textId="77777777"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anchor="Закладка1" w:tooltip="#Закладка1" w:history="1">
        <w:r>
          <w:rPr>
            <w:rStyle w:val="af0"/>
          </w:rPr>
          <w:t>подробнее в подпункте 3.6) пункта 10</w:t>
        </w:r>
      </w:hyperlink>
      <w:r>
        <w:t>;</w:t>
      </w:r>
    </w:p>
    <w:p w14:paraId="3BAA7A74" w14:textId="77777777"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t xml:space="preserve">Создать настройки документа по нужному типу документа.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0"/>
          </w:rPr>
          <w:t>пункте 1.1.5</w:t>
        </w:r>
      </w:hyperlink>
      <w:r>
        <w:t>;</w:t>
      </w:r>
    </w:p>
    <w:p w14:paraId="16287E19" w14:textId="77777777"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t>Добавить настройку документа в карточку пользователя мобильного устройства;</w:t>
      </w:r>
    </w:p>
    <w:p w14:paraId="2A7A4346" w14:textId="77777777" w:rsidR="009C2C24" w:rsidRDefault="00305252">
      <w:pPr>
        <w:pStyle w:val="af2"/>
        <w:numPr>
          <w:ilvl w:val="1"/>
          <w:numId w:val="43"/>
        </w:numPr>
        <w:spacing w:line="360" w:lineRule="auto"/>
        <w:ind w:left="0" w:firstLine="567"/>
      </w:pPr>
      <w:r>
        <w:lastRenderedPageBreak/>
        <w:t>Выгрузить документ на мобильное устройство</w:t>
      </w:r>
      <w:r>
        <w:rPr>
          <w:szCs w:val="28"/>
        </w:rPr>
        <w:t>.</w:t>
      </w:r>
    </w:p>
    <w:p w14:paraId="2F73A521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Пользователем осуществляется последовательный переход из главного меню в «Документы»:</w:t>
      </w:r>
    </w:p>
    <w:p w14:paraId="0292AE85" w14:textId="3D3B33B8" w:rsidR="009C2C24" w:rsidRDefault="00305252">
      <w:pPr>
        <w:ind w:firstLine="567"/>
        <w:jc w:val="center"/>
        <w:rPr>
          <w:szCs w:val="28"/>
        </w:rPr>
      </w:pPr>
      <w:r>
        <w:t xml:space="preserve"> </w:t>
      </w:r>
      <w:r>
        <w:rPr>
          <w:noProof/>
        </w:rPr>
        <w:drawing>
          <wp:inline distT="0" distB="0" distL="0" distR="0" wp14:anchorId="3D0EC694" wp14:editId="5EDF7D2C">
            <wp:extent cx="1857481" cy="2729357"/>
            <wp:effectExtent l="19050" t="19050" r="28575" b="13970"/>
            <wp:docPr id="151" name="Рисунок 594505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07"/>
                    <a:stretch/>
                  </pic:blipFill>
                  <pic:spPr bwMode="auto">
                    <a:xfrm>
                      <a:off x="0" y="0"/>
                      <a:ext cx="1870892" cy="274906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2B52DB">
        <w:rPr>
          <w:noProof/>
        </w:rPr>
        <w:drawing>
          <wp:inline distT="0" distB="0" distL="0" distR="0" wp14:anchorId="233BE06E" wp14:editId="4513270C">
            <wp:extent cx="1702348" cy="2733128"/>
            <wp:effectExtent l="19050" t="19050" r="12700" b="1016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1714014" cy="275185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03DDB63" w14:textId="2FA58C25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 w:rsidR="00723822">
        <w:rPr>
          <w:i/>
          <w:iCs/>
          <w:noProof/>
          <w:color w:val="44546A" w:themeColor="text2"/>
          <w:sz w:val="18"/>
          <w:szCs w:val="18"/>
        </w:rPr>
        <w:t>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 w:rsidR="00723822">
        <w:rPr>
          <w:i/>
          <w:iCs/>
          <w:noProof/>
          <w:color w:val="44546A" w:themeColor="text2"/>
          <w:sz w:val="18"/>
          <w:szCs w:val="18"/>
        </w:rPr>
        <w:t>2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Последовательный переход пользователя при выборе раздела "Документы"</w:t>
      </w:r>
    </w:p>
    <w:p w14:paraId="70165236" w14:textId="77777777" w:rsidR="009C2C24" w:rsidRDefault="00305252">
      <w:pPr>
        <w:numPr>
          <w:ilvl w:val="0"/>
          <w:numId w:val="1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Экран с группировкой выгруженных документов из 1С на МУ по типу. В карточке каждой группы указаны: общее количество документов, общее количество строк и общее количество товаров;</w:t>
      </w:r>
    </w:p>
    <w:p w14:paraId="235CCC04" w14:textId="77777777" w:rsidR="009C2C24" w:rsidRDefault="00305252">
      <w:pPr>
        <w:numPr>
          <w:ilvl w:val="0"/>
          <w:numId w:val="1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На втором экране пример выбора всех типов документа со статусом, видом, названием и номером документа. При указании в настройках документов в 1С сопоставления реквизитов «Склад» и «Контрагент», дополнительно к карточке отображаются выбранные значения (</w:t>
      </w:r>
      <w:hyperlink r:id="rId309" w:anchor="_Вкладка_" w:tooltip="file:///C:\Users\kote_\Downloads\Telegram%20Desktop\Сопоставление_реквизитов#_Вкладка_" w:history="1">
        <w:r>
          <w:rPr>
            <w:rStyle w:val="af0"/>
            <w:szCs w:val="28"/>
          </w:rPr>
          <w:t>пункт 1.1.4</w:t>
        </w:r>
      </w:hyperlink>
      <w:r>
        <w:rPr>
          <w:szCs w:val="28"/>
        </w:rPr>
        <w:t>).</w:t>
      </w:r>
    </w:p>
    <w:p w14:paraId="3A0B8C98" w14:textId="277D7EAA" w:rsidR="009C2C24" w:rsidRDefault="00CF38A8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FB6FEF2" wp14:editId="4A9806E2">
            <wp:extent cx="1745524" cy="2833266"/>
            <wp:effectExtent l="19050" t="19050" r="26670" b="24765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1754016" cy="28470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8C7A2" wp14:editId="126C1012">
            <wp:extent cx="1767840" cy="2840939"/>
            <wp:effectExtent l="19050" t="19050" r="22860" b="17145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1772738" cy="28488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615D3E">
        <w:rPr>
          <w:noProof/>
        </w:rPr>
        <w:drawing>
          <wp:inline distT="0" distB="0" distL="0" distR="0" wp14:anchorId="11347752" wp14:editId="5F39BBE0">
            <wp:extent cx="1759855" cy="2840355"/>
            <wp:effectExtent l="19050" t="19050" r="12065" b="17145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1773056" cy="28616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81D8692" w14:textId="27A8F936" w:rsidR="009C2C24" w:rsidRDefault="00305252">
      <w:pPr>
        <w:spacing w:after="200"/>
        <w:jc w:val="center"/>
        <w:rPr>
          <w:i/>
          <w:iCs/>
          <w:color w:val="44546A" w:themeColor="text2"/>
          <w:szCs w:val="2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 w:rsidR="00723822">
        <w:rPr>
          <w:i/>
          <w:iCs/>
          <w:noProof/>
          <w:color w:val="44546A" w:themeColor="text2"/>
          <w:sz w:val="18"/>
          <w:szCs w:val="18"/>
        </w:rPr>
        <w:t>X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 w:rsidR="00723822">
        <w:rPr>
          <w:i/>
          <w:iCs/>
          <w:noProof/>
          <w:color w:val="44546A" w:themeColor="text2"/>
          <w:sz w:val="18"/>
          <w:szCs w:val="18"/>
        </w:rPr>
        <w:t>3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Вызов меню со списком действий по выбранному документу</w:t>
      </w:r>
    </w:p>
    <w:p w14:paraId="4FC089B2" w14:textId="77777777" w:rsidR="009C2C24" w:rsidRDefault="00305252">
      <w:pPr>
        <w:pStyle w:val="af2"/>
        <w:numPr>
          <w:ilvl w:val="0"/>
          <w:numId w:val="44"/>
        </w:numPr>
        <w:spacing w:line="360" w:lineRule="auto"/>
        <w:ind w:left="0" w:firstLine="567"/>
      </w:pPr>
      <w:r>
        <w:rPr>
          <w:szCs w:val="28"/>
        </w:rPr>
        <w:t>Слева над документом в выпадающем списке можно выбрать, какие документы будут показаны – все или определенного типа;</w:t>
      </w:r>
    </w:p>
    <w:p w14:paraId="286F58C4" w14:textId="77777777" w:rsidR="009C2C24" w:rsidRDefault="00305252">
      <w:pPr>
        <w:pStyle w:val="af2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Справа над документом в выпадающем списке можно выбрать отображение списка документов по выбранному статусу.</w:t>
      </w:r>
    </w:p>
    <w:p w14:paraId="52AD2EA5" w14:textId="77777777" w:rsidR="009C2C24" w:rsidRDefault="00305252">
      <w:pPr>
        <w:pStyle w:val="af2"/>
        <w:numPr>
          <w:ilvl w:val="0"/>
          <w:numId w:val="44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 wp14:anchorId="1FFCE928" wp14:editId="44896B76">
                <wp:extent cx="83820" cy="172297"/>
                <wp:effectExtent l="0" t="0" r="0" b="0"/>
                <wp:docPr id="156" name="Рисунок 5945050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5" o:spid="_x0000_s155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>
        <w:rPr>
          <w:szCs w:val="28"/>
        </w:rPr>
        <w:t xml:space="preserve">» доступны следующие действия с документом: </w:t>
      </w:r>
    </w:p>
    <w:p w14:paraId="58E348CE" w14:textId="77777777" w:rsidR="009C2C24" w:rsidRDefault="00305252">
      <w:pPr>
        <w:numPr>
          <w:ilvl w:val="0"/>
          <w:numId w:val="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«Удалить» - удаление документа с МУ;</w:t>
      </w:r>
    </w:p>
    <w:p w14:paraId="226CF103" w14:textId="77777777" w:rsidR="009C2C24" w:rsidRDefault="00305252">
      <w:pPr>
        <w:numPr>
          <w:ilvl w:val="0"/>
          <w:numId w:val="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«Очистить данные перерасчета» - удаляет введённые пользователем данные в документе;</w:t>
      </w:r>
    </w:p>
    <w:p w14:paraId="4866C254" w14:textId="77777777" w:rsidR="009C2C24" w:rsidRDefault="00305252">
      <w:pPr>
        <w:numPr>
          <w:ilvl w:val="0"/>
          <w:numId w:val="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«Отправить повторно» - позволяет осуществить повторную загрузку документа в 1С.</w:t>
      </w:r>
    </w:p>
    <w:p w14:paraId="2939D9DF" w14:textId="7C2DD863" w:rsidR="009C2C24" w:rsidRDefault="00305252">
      <w:pPr>
        <w:pStyle w:val="af2"/>
        <w:numPr>
          <w:ilvl w:val="0"/>
          <w:numId w:val="4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66EC7617" wp14:editId="187B4399">
                <wp:extent cx="206829" cy="180975"/>
                <wp:effectExtent l="0" t="0" r="3175" b="0"/>
                <wp:docPr id="157" name="Рисунок 5945050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0"/>
                        <a:stretch/>
                      </pic:blipFill>
                      <pic:spPr bwMode="auto">
                        <a:xfrm>
                          <a:off x="0" y="0"/>
                          <a:ext cx="217537" cy="19034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6" o:spid="_x0000_s156" type="#_x0000_t75" style="width:16.29pt;height:14.25pt;mso-wrap-distance-left:0.00pt;mso-wrap-distance-top:0.00pt;mso-wrap-distance-right:0.00pt;mso-wrap-distance-bottom:0.00pt;" stroked="false">
                <v:path textboxrect="0,0,0,0"/>
                <v:imagedata r:id="rId321" o:title=""/>
              </v:shape>
            </w:pict>
          </mc:Fallback>
        </mc:AlternateContent>
      </w:r>
      <w:r>
        <w:rPr>
          <w:szCs w:val="28"/>
        </w:rPr>
        <w:t>» - используется для поиска документа по наи</w:t>
      </w:r>
      <w:r w:rsidR="00054A7C">
        <w:rPr>
          <w:szCs w:val="28"/>
        </w:rPr>
        <w:t>менованию\коду при ручном вводе;</w:t>
      </w:r>
    </w:p>
    <w:p w14:paraId="53A0CCC9" w14:textId="67B763D4" w:rsidR="00054A7C" w:rsidRDefault="00054A7C" w:rsidP="00054A7C">
      <w:pPr>
        <w:pStyle w:val="af2"/>
        <w:numPr>
          <w:ilvl w:val="0"/>
          <w:numId w:val="4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>Кнопка «</w:t>
      </w:r>
      <w:r w:rsidR="00CF38A8">
        <w:rPr>
          <w:noProof/>
        </w:rPr>
        <w:drawing>
          <wp:inline distT="0" distB="0" distL="0" distR="0" wp14:anchorId="017D9A6E" wp14:editId="309A82D1">
            <wp:extent cx="251012" cy="243840"/>
            <wp:effectExtent l="0" t="0" r="0" b="381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256574" cy="249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Cs w:val="28"/>
        </w:rPr>
        <w:t>» - используется для сканирования штрихкода документа камерой устройства;</w:t>
      </w:r>
    </w:p>
    <w:p w14:paraId="05D33FEF" w14:textId="27D5031B" w:rsidR="00054A7C" w:rsidRPr="00054A7C" w:rsidRDefault="00054A7C" w:rsidP="00054A7C">
      <w:pPr>
        <w:pStyle w:val="af2"/>
        <w:numPr>
          <w:ilvl w:val="0"/>
          <w:numId w:val="45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Кнопка </w:t>
      </w:r>
      <w:r w:rsidRPr="00F77969">
        <w:rPr>
          <w:szCs w:val="28"/>
        </w:rPr>
        <w:t>«</w:t>
      </w:r>
      <w:r>
        <w:rPr>
          <w:noProof/>
        </w:rPr>
        <w:drawing>
          <wp:inline distT="0" distB="0" distL="0" distR="0" wp14:anchorId="70F15103" wp14:editId="3227E0E3">
            <wp:extent cx="266700" cy="298705"/>
            <wp:effectExtent l="0" t="0" r="0" b="6350"/>
            <wp:docPr id="9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23"/>
                    <a:stretch/>
                  </pic:blipFill>
                  <pic:spPr bwMode="auto">
                    <a:xfrm>
                      <a:off x="0" y="0"/>
                      <a:ext cx="323413" cy="36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7969">
        <w:rPr>
          <w:szCs w:val="28"/>
        </w:rPr>
        <w:t xml:space="preserve">» - </w:t>
      </w:r>
      <w:r>
        <w:rPr>
          <w:szCs w:val="28"/>
        </w:rPr>
        <w:t>используется</w:t>
      </w:r>
      <w:r w:rsidRPr="00F77969">
        <w:rPr>
          <w:szCs w:val="28"/>
        </w:rPr>
        <w:t xml:space="preserve"> для перехода </w:t>
      </w:r>
      <w:r>
        <w:t xml:space="preserve">в процесс </w:t>
      </w:r>
      <w:hyperlink w:anchor="_Серии_товаров_1" w:history="1">
        <w:r w:rsidRPr="00F77969">
          <w:rPr>
            <w:rStyle w:val="af0"/>
          </w:rPr>
          <w:t>«Создание документа»</w:t>
        </w:r>
      </w:hyperlink>
      <w:r>
        <w:t xml:space="preserve"> с автоматическим выбором из списка настройки документа, из которой был инициирован переход</w:t>
      </w:r>
      <w:r w:rsidR="003851DF">
        <w:t>. Доступен в процессах «Документы», «Групповая обработка», «Сбор ШК» и «</w:t>
      </w:r>
      <w:r w:rsidR="003851DF">
        <w:rPr>
          <w:lang w:val="en-US"/>
        </w:rPr>
        <w:t>CV</w:t>
      </w:r>
      <w:r w:rsidR="003851DF">
        <w:t>»</w:t>
      </w:r>
      <w:r>
        <w:t>.</w:t>
      </w:r>
    </w:p>
    <w:p w14:paraId="2B68132F" w14:textId="77777777" w:rsidR="009C2C24" w:rsidRDefault="00305252">
      <w:pPr>
        <w:pStyle w:val="3"/>
        <w:numPr>
          <w:ilvl w:val="1"/>
          <w:numId w:val="108"/>
        </w:numPr>
      </w:pPr>
      <w:bookmarkStart w:id="99" w:name="_Описание_работы_с"/>
      <w:bookmarkStart w:id="100" w:name="_Toc185518708"/>
      <w:bookmarkEnd w:id="99"/>
      <w:r>
        <w:lastRenderedPageBreak/>
        <w:t>Описание работы с выбранным документом</w:t>
      </w:r>
      <w:bookmarkEnd w:id="100"/>
    </w:p>
    <w:p w14:paraId="52B4BD60" w14:textId="77777777"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Экран документа на мобильной части:</w:t>
      </w:r>
    </w:p>
    <w:p w14:paraId="7AD1FAC4" w14:textId="6B1EC6B1" w:rsidR="009C2C24" w:rsidRDefault="003D4F52">
      <w:pPr>
        <w:pStyle w:val="aff5"/>
        <w:keepNext/>
        <w:widowControl w:val="0"/>
        <w:spacing w:before="120" w:beforeAutospacing="0" w:after="120" w:afterAutospacing="0"/>
        <w:jc w:val="center"/>
      </w:pPr>
      <w:r>
        <w:rPr>
          <w:noProof/>
        </w:rPr>
        <w:drawing>
          <wp:inline distT="0" distB="0" distL="0" distR="0" wp14:anchorId="16B963A6" wp14:editId="15833645">
            <wp:extent cx="1889760" cy="3037862"/>
            <wp:effectExtent l="19050" t="19050" r="15240" b="1016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1897744" cy="305069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48E2ACF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 – Экран документа на мобильной части</w:t>
      </w:r>
    </w:p>
    <w:p w14:paraId="3D0D3FE9" w14:textId="77777777"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типа документа, номер и дата создания документа;</w:t>
      </w:r>
    </w:p>
    <w:p w14:paraId="40599906" w14:textId="77777777"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Наименования склада (устанавливается в настройках документа во вкладке «Сопоставление реквизитов») – не обязательный реквизит;</w:t>
      </w:r>
    </w:p>
    <w:p w14:paraId="48504AAE" w14:textId="77777777"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контрагента (устанавливается в настройках документа во вкладке «Сопоставление реквизитов») – не обязательный реквизит;</w:t>
      </w:r>
    </w:p>
    <w:p w14:paraId="2ACA09A5" w14:textId="77777777" w:rsidR="00BE5256" w:rsidRDefault="00305252" w:rsidP="00BE5256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</w:t>
      </w:r>
      <w:r w:rsidR="00BE5256" w:rsidRPr="00BE5256">
        <w:rPr>
          <w:color w:val="000000"/>
          <w:sz w:val="28"/>
          <w:szCs w:val="28"/>
        </w:rPr>
        <w:t xml:space="preserve">быстрый выбор дополнительных реквизитов или </w:t>
      </w:r>
      <w:r w:rsidR="00BE5256">
        <w:rPr>
          <w:color w:val="000000"/>
          <w:sz w:val="28"/>
          <w:szCs w:val="28"/>
        </w:rPr>
        <w:t>«А</w:t>
      </w:r>
      <w:r w:rsidR="00BE5256" w:rsidRPr="00BE5256">
        <w:rPr>
          <w:color w:val="000000"/>
          <w:sz w:val="28"/>
          <w:szCs w:val="28"/>
        </w:rPr>
        <w:t>лгоритм получения дополнительных реквизитов</w:t>
      </w:r>
      <w:r w:rsidR="00BE5256">
        <w:rPr>
          <w:color w:val="000000"/>
          <w:sz w:val="28"/>
          <w:szCs w:val="28"/>
        </w:rPr>
        <w:t>»</w:t>
      </w:r>
      <w:r w:rsidR="00BE5256" w:rsidRPr="00BE5256">
        <w:rPr>
          <w:color w:val="000000"/>
          <w:sz w:val="28"/>
          <w:szCs w:val="28"/>
        </w:rPr>
        <w:t>)</w:t>
      </w:r>
      <w:r w:rsidR="00BE5256">
        <w:rPr>
          <w:color w:val="000000"/>
          <w:sz w:val="28"/>
          <w:szCs w:val="28"/>
        </w:rPr>
        <w:t xml:space="preserve"> – не обязательный реквизит</w:t>
      </w:r>
      <w:r w:rsidR="00BE5256" w:rsidRPr="00BE5256">
        <w:rPr>
          <w:color w:val="000000"/>
          <w:sz w:val="28"/>
          <w:szCs w:val="28"/>
        </w:rPr>
        <w:t>;</w:t>
      </w:r>
      <w:r w:rsidR="00BE5256">
        <w:t xml:space="preserve"> </w:t>
      </w:r>
    </w:p>
    <w:p w14:paraId="23E0C946" w14:textId="77777777" w:rsidR="00BE5256" w:rsidRDefault="00BE5256" w:rsidP="00BE5256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lastRenderedPageBreak/>
        <w:drawing>
          <wp:inline distT="0" distB="0" distL="0" distR="0" wp14:anchorId="7BB2CA89" wp14:editId="1510DD8A">
            <wp:extent cx="3734067" cy="2653665"/>
            <wp:effectExtent l="19050" t="19050" r="19050" b="1333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737087" cy="26558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A2690B8" w14:textId="61DFE6F4" w:rsidR="009C2C24" w:rsidRPr="00BE5256" w:rsidRDefault="00BE5256" w:rsidP="00BE5256">
      <w:pPr>
        <w:pStyle w:val="af1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5 - Пример заполнения алгоритма получения доп. реквизитов</w:t>
      </w:r>
    </w:p>
    <w:p w14:paraId="048AA1DD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rPr>
          <w:sz w:val="28"/>
        </w:rPr>
      </w:pPr>
      <w:r>
        <w:rPr>
          <w:sz w:val="28"/>
        </w:rPr>
        <w:t>Примечание</w:t>
      </w:r>
      <w:r>
        <w:t xml:space="preserve">: </w:t>
      </w:r>
      <w:r>
        <w:rPr>
          <w:sz w:val="28"/>
        </w:rPr>
        <w:t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 (по умолчанию включена).</w:t>
      </w:r>
    </w:p>
    <w:p w14:paraId="5570510C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21E6A1B" wp14:editId="43D96EEA">
                <wp:extent cx="3215640" cy="651819"/>
                <wp:effectExtent l="19050" t="19050" r="22860" b="15240"/>
                <wp:docPr id="161" name="Рисунок 1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3257509" cy="66030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0" o:spid="_x0000_s160" type="#_x0000_t75" style="width:253.20pt;height:51.32pt;mso-wrap-distance-left:0.00pt;mso-wrap-distance-top:0.00pt;mso-wrap-distance-right:0.00pt;mso-wrap-distance-bottom:0.00pt;" strokecolor="#000000">
                <v:path textboxrect="0,0,0,0"/>
                <v:imagedata r:id="rId329" o:title=""/>
              </v:shape>
            </w:pict>
          </mc:Fallback>
        </mc:AlternateContent>
      </w:r>
    </w:p>
    <w:p w14:paraId="50E20C91" w14:textId="77777777"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6 - Функция "Использовать дополнительные реквизиты таблиц</w:t>
      </w:r>
    </w:p>
    <w:p w14:paraId="0B08F8AF" w14:textId="77777777"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Пагинация – автоматическое деление списка на страницы, если в документе больше 20 строк;</w:t>
      </w:r>
    </w:p>
    <w:p w14:paraId="72391B87" w14:textId="77777777"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Строка с информацией о номенклатуре:</w:t>
      </w:r>
    </w:p>
    <w:p w14:paraId="13E1EE9A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6.1) Отображаются данные, установленные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</w:p>
    <w:p w14:paraId="5D8B346E" w14:textId="5E8EE88D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lastRenderedPageBreak/>
        <w:drawing>
          <wp:inline distT="0" distB="0" distL="0" distR="0" wp14:anchorId="0780F070" wp14:editId="545A6C3C">
            <wp:extent cx="3886200" cy="3272588"/>
            <wp:effectExtent l="19050" t="19050" r="19050" b="23495"/>
            <wp:docPr id="162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30"/>
                    <a:stretch/>
                  </pic:blipFill>
                  <pic:spPr bwMode="auto">
                    <a:xfrm>
                      <a:off x="0" y="0"/>
                      <a:ext cx="3909760" cy="329242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34000">
        <w:rPr>
          <w:noProof/>
        </w:rPr>
        <w:drawing>
          <wp:inline distT="0" distB="0" distL="0" distR="0" wp14:anchorId="2B7C4B01" wp14:editId="4E57F688">
            <wp:extent cx="3900032" cy="1381125"/>
            <wp:effectExtent l="19050" t="19050" r="24765" b="9525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3927273" cy="13907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067396D" w14:textId="77777777" w:rsidR="009C2C24" w:rsidRDefault="00305252">
      <w:pPr>
        <w:pStyle w:val="af1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7 - Пример заполнения алгоритма получения доп. Реквизитов в табличной части</w:t>
      </w:r>
    </w:p>
    <w:p w14:paraId="5312DFCA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6.2) Артикул товара (устанавливается в настройках таблицы Номенклатура) – не обязательный реквизит.</w:t>
      </w:r>
    </w:p>
    <w:p w14:paraId="16203661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D550B8E" wp14:editId="22A92034">
                <wp:extent cx="5722620" cy="2451563"/>
                <wp:effectExtent l="19050" t="19050" r="11430" b="25400"/>
                <wp:docPr id="164" name="Рисунок 1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5736719" cy="24576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3" o:spid="_x0000_s163" type="#_x0000_t75" style="width:450.60pt;height:193.04pt;mso-wrap-distance-left:0.00pt;mso-wrap-distance-top:0.00pt;mso-wrap-distance-right:0.00pt;mso-wrap-distance-bottom:0.00pt;" strokecolor="#000000">
                <v:path textboxrect="0,0,0,0"/>
                <v:imagedata r:id="rId335" o:title=""/>
              </v:shape>
            </w:pict>
          </mc:Fallback>
        </mc:AlternateContent>
      </w:r>
    </w:p>
    <w:p w14:paraId="6CD2F39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8 - Добавление реквизита Артикул в настройке таблицы Номенклатура</w:t>
      </w:r>
    </w:p>
    <w:p w14:paraId="73D7C537" w14:textId="77777777"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«П» (план) - установленное обязательное значение во вкладке «Табличной части» для отображения количества плана по документу;</w:t>
      </w:r>
    </w:p>
    <w:p w14:paraId="37B5B569" w14:textId="77777777"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lastRenderedPageBreak/>
        <w:t>«Ф» (факт) - установленное обязательное значение во вкладке «Табличной части» для отображения количества добавленного устройством факта по товару;</w:t>
      </w:r>
    </w:p>
    <w:p w14:paraId="50FD3C4F" w14:textId="77777777"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серийного учета «</w:t>
      </w:r>
      <w:r>
        <w:rPr>
          <w:noProof/>
        </w:rPr>
        <mc:AlternateContent>
          <mc:Choice Requires="wpg">
            <w:drawing>
              <wp:inline distT="0" distB="0" distL="0" distR="0" wp14:anchorId="4D4527A8" wp14:editId="710F3DC8">
                <wp:extent cx="140818" cy="146685"/>
                <wp:effectExtent l="0" t="0" r="0" b="5715"/>
                <wp:docPr id="165" name="Рисунок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4" o:spid="_x0000_s164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337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anchor="_Серии_товаров_1" w:tooltip="#_Серии_товаров_1" w:history="1">
        <w:r>
          <w:rPr>
            <w:rStyle w:val="af0"/>
            <w:sz w:val="28"/>
            <w:szCs w:val="28"/>
          </w:rPr>
          <w:t>п.6</w:t>
        </w:r>
      </w:hyperlink>
      <w:r>
        <w:rPr>
          <w:color w:val="000000"/>
          <w:sz w:val="28"/>
          <w:szCs w:val="28"/>
        </w:rPr>
        <w:t>);</w:t>
      </w:r>
    </w:p>
    <w:p w14:paraId="1DFF8143" w14:textId="77777777" w:rsidR="009C2C24" w:rsidRDefault="00305252">
      <w:pPr>
        <w:pStyle w:val="aff5"/>
        <w:numPr>
          <w:ilvl w:val="1"/>
          <w:numId w:val="12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маркировки у товара «</w:t>
      </w:r>
      <w:r>
        <w:rPr>
          <w:noProof/>
        </w:rPr>
        <mc:AlternateContent>
          <mc:Choice Requires="wpg">
            <w:drawing>
              <wp:inline distT="0" distB="0" distL="0" distR="0" wp14:anchorId="70C2151E" wp14:editId="60B11CA7">
                <wp:extent cx="184612" cy="156210"/>
                <wp:effectExtent l="0" t="0" r="6350" b="0"/>
                <wp:docPr id="166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5" o:spid="_x0000_s165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anchor="_Маркировка_товаров" w:tooltip="#_Маркировка_товаров" w:history="1">
        <w:r>
          <w:rPr>
            <w:rStyle w:val="af0"/>
            <w:sz w:val="28"/>
            <w:szCs w:val="28"/>
          </w:rPr>
          <w:t>п.7</w:t>
        </w:r>
      </w:hyperlink>
      <w:r>
        <w:rPr>
          <w:color w:val="000000"/>
          <w:sz w:val="28"/>
          <w:szCs w:val="28"/>
        </w:rPr>
        <w:t>).</w:t>
      </w:r>
    </w:p>
    <w:p w14:paraId="6E0EA3A8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05A51D25" wp14:editId="5E51EF45">
            <wp:extent cx="3230880" cy="3024436"/>
            <wp:effectExtent l="19050" t="19050" r="26670" b="24130"/>
            <wp:docPr id="167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40"/>
                    <a:stretch/>
                  </pic:blipFill>
                  <pic:spPr bwMode="auto">
                    <a:xfrm>
                      <a:off x="0" y="0"/>
                      <a:ext cx="3242966" cy="30357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B52CAC" wp14:editId="56AFB61C">
            <wp:extent cx="3253740" cy="906968"/>
            <wp:effectExtent l="19050" t="19050" r="22860" b="26670"/>
            <wp:docPr id="168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41"/>
                    <a:stretch/>
                  </pic:blipFill>
                  <pic:spPr bwMode="auto">
                    <a:xfrm>
                      <a:off x="0" y="0"/>
                      <a:ext cx="3291129" cy="9173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2A9465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9 - Пример заполнения алгоритма получения признака маркировки</w:t>
      </w:r>
    </w:p>
    <w:p w14:paraId="72FC3711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color w:val="000000"/>
          <w:szCs w:val="28"/>
        </w:rPr>
        <w:t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</w:p>
    <w:p w14:paraId="50D9819C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Выделение цветом: </w:t>
      </w:r>
    </w:p>
    <w:p w14:paraId="434E1005" w14:textId="77777777"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Красный – по умолчанию, количество плана больше факта (П&gt;Ф);</w:t>
      </w:r>
    </w:p>
    <w:p w14:paraId="24C95B32" w14:textId="77777777"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lastRenderedPageBreak/>
        <w:t>Белый – количество плана равно факту (П=Ф);</w:t>
      </w:r>
    </w:p>
    <w:p w14:paraId="5BBC5CA9" w14:textId="77777777"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Желтый – отсканирован товар вне списка или количество плана меньше факта, пересорт (П&lt;Ф).</w:t>
      </w:r>
    </w:p>
    <w:p w14:paraId="643BB4E1" w14:textId="77777777" w:rsidR="009C2C24" w:rsidRDefault="00305252">
      <w:pPr>
        <w:numPr>
          <w:ilvl w:val="0"/>
          <w:numId w:val="1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Кнопка «Выгрузить документ» - помещает в очередь документ для автоматической выгрузки;</w:t>
      </w:r>
    </w:p>
    <w:p w14:paraId="619714BF" w14:textId="77777777" w:rsidR="009C2C24" w:rsidRDefault="00305252">
      <w:pPr>
        <w:numPr>
          <w:ilvl w:val="0"/>
          <w:numId w:val="136"/>
        </w:numPr>
        <w:spacing w:line="360" w:lineRule="auto"/>
        <w:ind w:left="0" w:firstLine="567"/>
        <w:contextualSpacing/>
        <w:rPr>
          <w:szCs w:val="28"/>
        </w:rPr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64D696BF" wp14:editId="17620697">
                <wp:extent cx="251012" cy="243840"/>
                <wp:effectExtent l="0" t="0" r="0" b="3810"/>
                <wp:docPr id="169" name="Рисунок 5945049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2"/>
                        <a:stretch/>
                      </pic:blipFill>
                      <pic:spPr bwMode="auto">
                        <a:xfrm flipH="1">
                          <a:off x="0" y="0"/>
                          <a:ext cx="258352" cy="25097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8" o:spid="_x0000_s168" type="#_x0000_t75" style="width:19.76pt;height:19.20pt;mso-wrap-distance-left:0.00pt;mso-wrap-distance-top:0.00pt;mso-wrap-distance-right:0.00pt;mso-wrap-distance-bottom:0.00pt;flip:x;" stroked="false">
                <v:path textboxrect="0,0,0,0"/>
                <v:imagedata r:id="rId345" o:title=""/>
              </v:shape>
            </w:pict>
          </mc:Fallback>
        </mc:AlternateContent>
      </w:r>
      <w:r>
        <w:t>» - сканирование штрихкода товара с помощью камеры на устройстве;</w:t>
      </w:r>
    </w:p>
    <w:p w14:paraId="7C03CAA2" w14:textId="77777777" w:rsidR="009C2C24" w:rsidRDefault="00305252">
      <w:pPr>
        <w:numPr>
          <w:ilvl w:val="0"/>
          <w:numId w:val="136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26A3833B" wp14:editId="69EE46FF">
                <wp:extent cx="251460" cy="247868"/>
                <wp:effectExtent l="0" t="0" r="0" b="0"/>
                <wp:docPr id="170" name="Рисунок 5945049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6"/>
                        <a:stretch/>
                      </pic:blipFill>
                      <pic:spPr bwMode="auto">
                        <a:xfrm>
                          <a:off x="0" y="0"/>
                          <a:ext cx="257141" cy="25346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9" o:spid="_x0000_s169" type="#_x0000_t75" style="width:19.80pt;height:19.52pt;mso-wrap-distance-left:0.00pt;mso-wrap-distance-top:0.00pt;mso-wrap-distance-right:0.00pt;mso-wrap-distance-bottom:0.00pt;" stroked="false">
                <v:path textboxrect="0,0,0,0"/>
                <v:imagedata r:id="rId347" o:title=""/>
              </v:shape>
            </w:pict>
          </mc:Fallback>
        </mc:AlternateContent>
      </w:r>
      <w:r>
        <w:rPr>
          <w:szCs w:val="28"/>
        </w:rPr>
        <w:t xml:space="preserve">» - используется </w:t>
      </w:r>
      <w:r>
        <w:t>для поиска артикула с помощью камеры на физическом объекте. При удачном поиске на экране отображается найденный товар. Пользователь может ввести «факт» вручную, перейдя на экран с информацией о товаре;</w:t>
      </w:r>
    </w:p>
    <w:p w14:paraId="3881B498" w14:textId="5B4B05BC" w:rsidR="009C2C24" w:rsidRDefault="00305252">
      <w:pPr>
        <w:keepNext/>
        <w:ind w:left="792"/>
        <w:contextualSpacing/>
        <w:jc w:val="center"/>
      </w:pPr>
      <w:r>
        <w:rPr>
          <w:szCs w:val="28"/>
        </w:rPr>
        <w:t xml:space="preserve"> </w:t>
      </w:r>
      <w:r>
        <w:t xml:space="preserve"> </w:t>
      </w:r>
      <w:r w:rsidR="00E34000">
        <w:rPr>
          <w:noProof/>
        </w:rPr>
        <w:drawing>
          <wp:inline distT="0" distB="0" distL="0" distR="0" wp14:anchorId="57DC5719" wp14:editId="5868F1C2">
            <wp:extent cx="1702367" cy="2788822"/>
            <wp:effectExtent l="19050" t="19050" r="12700" b="12065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1709917" cy="28011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34000">
        <w:rPr>
          <w:noProof/>
        </w:rPr>
        <w:drawing>
          <wp:inline distT="0" distB="0" distL="0" distR="0" wp14:anchorId="6827D9D5" wp14:editId="216B2494">
            <wp:extent cx="1706698" cy="2783814"/>
            <wp:effectExtent l="19050" t="19050" r="27305" b="17145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1728351" cy="28191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2F9FBEA" w14:textId="77777777" w:rsidR="009C2C24" w:rsidRDefault="00305252">
      <w:pPr>
        <w:spacing w:after="200" w:line="360" w:lineRule="auto"/>
        <w:ind w:left="792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10 - Табличная часть выбранного документа для работы</w:t>
      </w:r>
    </w:p>
    <w:p w14:paraId="2B4231E7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В правом верхнем углу 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 wp14:anchorId="02D1D467" wp14:editId="46CE3475">
                <wp:extent cx="76200" cy="181708"/>
                <wp:effectExtent l="0" t="0" r="0" b="8890"/>
                <wp:docPr id="173" name="Рисунок 1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0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2" o:spid="_x0000_s172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353" o:title=""/>
              </v:shape>
            </w:pict>
          </mc:Fallback>
        </mc:AlternateContent>
      </w:r>
      <w:r>
        <w:rPr>
          <w:szCs w:val="28"/>
        </w:rPr>
        <w:t>» доступны следующие действия:</w:t>
      </w:r>
    </w:p>
    <w:p w14:paraId="258121FE" w14:textId="77777777" w:rsidR="009C2C24" w:rsidRDefault="00305252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«Все строки» отображает все строки в документе, используется для сброса «Необработанные строки»;</w:t>
      </w:r>
    </w:p>
    <w:p w14:paraId="6601D427" w14:textId="77777777" w:rsidR="009C2C24" w:rsidRDefault="00305252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«Необработанные строки» - скрывает строки с товарами, у которых значение «План» = «Факт»;</w:t>
      </w:r>
    </w:p>
    <w:p w14:paraId="6F34D5ED" w14:textId="77777777" w:rsidR="009C2C24" w:rsidRDefault="00305252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 xml:space="preserve">«Ввести штрихкод» - ввод штрихкода товара вручную, если упаковка </w:t>
      </w:r>
      <w:r>
        <w:rPr>
          <w:szCs w:val="28"/>
        </w:rPr>
        <w:lastRenderedPageBreak/>
        <w:t>повреждена или не сканируется;</w:t>
      </w:r>
    </w:p>
    <w:p w14:paraId="58FFC54E" w14:textId="77777777" w:rsidR="009C2C24" w:rsidRDefault="00305252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«Выгрузить документ» - аналогично кнопке «Выгрузить документ»;</w:t>
      </w:r>
    </w:p>
    <w:p w14:paraId="674123DD" w14:textId="7BB39023" w:rsidR="009C2C24" w:rsidRDefault="00305252" w:rsidP="00E4732F">
      <w:pPr>
        <w:numPr>
          <w:ilvl w:val="0"/>
          <w:numId w:val="1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«Печать всех этикеток» - печать этикеток по всем товарам из списка.</w:t>
      </w:r>
      <w:r w:rsidR="00262BDA">
        <w:rPr>
          <w:szCs w:val="28"/>
        </w:rPr>
        <w:t xml:space="preserve"> На п</w:t>
      </w:r>
      <w:r w:rsidR="00E4732F" w:rsidRPr="00E4732F">
        <w:rPr>
          <w:szCs w:val="28"/>
        </w:rPr>
        <w:t>ечать выводятся все объекты из полученного ответа на запрос</w:t>
      </w:r>
      <w:r w:rsidR="00E4732F">
        <w:rPr>
          <w:szCs w:val="28"/>
        </w:rPr>
        <w:t>.</w:t>
      </w:r>
    </w:p>
    <w:p w14:paraId="4909D004" w14:textId="0320A064" w:rsidR="009C2C24" w:rsidRDefault="00305252">
      <w:pPr>
        <w:ind w:firstLine="567"/>
        <w:contextualSpacing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6FBF3974" wp14:editId="160C1CE4">
                <wp:extent cx="1701565" cy="2500958"/>
                <wp:effectExtent l="19050" t="19050" r="13335" b="13970"/>
                <wp:docPr id="174" name="Рисунок 3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4"/>
                        <a:stretch/>
                      </pic:blipFill>
                      <pic:spPr bwMode="auto">
                        <a:xfrm>
                          <a:off x="0" y="0"/>
                          <a:ext cx="1713176" cy="25180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3" o:spid="_x0000_s173" type="#_x0000_t75" style="width:133.98pt;height:196.93pt;mso-wrap-distance-left:0.00pt;mso-wrap-distance-top:0.00pt;mso-wrap-distance-right:0.00pt;mso-wrap-distance-bottom:0.00pt;" strokecolor="#000000">
                <v:path textboxrect="0,0,0,0"/>
                <v:imagedata r:id="rId35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9BD1325" wp14:editId="159454C0">
                <wp:extent cx="1600200" cy="2499190"/>
                <wp:effectExtent l="19050" t="19050" r="19050" b="15875"/>
                <wp:docPr id="175" name="Рисунок 3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6"/>
                        <a:stretch/>
                      </pic:blipFill>
                      <pic:spPr bwMode="auto">
                        <a:xfrm>
                          <a:off x="0" y="0"/>
                          <a:ext cx="1611563" cy="251693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4" o:spid="_x0000_s174" type="#_x0000_t75" style="width:126.00pt;height:196.79pt;mso-wrap-distance-left:0.00pt;mso-wrap-distance-top:0.00pt;mso-wrap-distance-right:0.00pt;mso-wrap-distance-bottom:0.00pt;" strokecolor="#000000">
                <v:path textboxrect="0,0,0,0"/>
                <v:imagedata r:id="rId357" o:title=""/>
              </v:shape>
            </w:pict>
          </mc:Fallback>
        </mc:AlternateContent>
      </w:r>
      <w:r w:rsidR="00E34000">
        <w:rPr>
          <w:noProof/>
        </w:rPr>
        <w:drawing>
          <wp:inline distT="0" distB="0" distL="0" distR="0" wp14:anchorId="15B5C28B" wp14:editId="01664062">
            <wp:extent cx="2000511" cy="2489424"/>
            <wp:effectExtent l="19050" t="19050" r="19050" b="2540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2008625" cy="249952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187E1787" w14:textId="77777777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11 - Настройка для ручного ввода количества "Факт" </w:t>
      </w:r>
    </w:p>
    <w:p w14:paraId="38594300" w14:textId="77777777" w:rsidR="009C2C24" w:rsidRDefault="00305252">
      <w:pPr>
        <w:spacing w:line="360" w:lineRule="auto"/>
        <w:ind w:firstLine="567"/>
        <w:contextualSpacing/>
      </w:pPr>
      <w:r>
        <w:rPr>
          <w:szCs w:val="28"/>
        </w:rPr>
        <w:t>Примечание: для ручного ввода количества «Факт» в разделе «Параметры» должна быть включена функция «Разрешить ввод факт товара» (устанавливается по умолчанию)</w:t>
      </w:r>
      <w:r>
        <w:t>.</w:t>
      </w:r>
    </w:p>
    <w:p w14:paraId="536C303D" w14:textId="77777777" w:rsidR="009C2C24" w:rsidRDefault="00305252">
      <w:pPr>
        <w:pStyle w:val="3"/>
        <w:numPr>
          <w:ilvl w:val="1"/>
          <w:numId w:val="108"/>
        </w:numPr>
      </w:pPr>
      <w:bookmarkStart w:id="101" w:name="_Описание_работы_с_1"/>
      <w:bookmarkStart w:id="102" w:name="_Toc185518709"/>
      <w:bookmarkEnd w:id="101"/>
      <w:r>
        <w:t>Описание работы с выбранным товаром</w:t>
      </w:r>
      <w:bookmarkEnd w:id="102"/>
    </w:p>
    <w:p w14:paraId="78837ACF" w14:textId="5D3A4E99" w:rsidR="009C2C24" w:rsidRDefault="00713DCB">
      <w:pPr>
        <w:keepNext/>
        <w:ind w:firstLine="567"/>
        <w:contextualSpacing/>
        <w:jc w:val="center"/>
      </w:pPr>
      <w:r>
        <w:rPr>
          <w:noProof/>
        </w:rPr>
        <w:drawing>
          <wp:inline distT="0" distB="0" distL="0" distR="0" wp14:anchorId="20E62238" wp14:editId="692C85DF">
            <wp:extent cx="1851660" cy="3032249"/>
            <wp:effectExtent l="19050" t="19050" r="15240" b="15875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1863849" cy="30522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70B518E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12 – Работа с товаром в разделе "Документы" на МУ</w:t>
      </w:r>
    </w:p>
    <w:p w14:paraId="3844A641" w14:textId="77777777" w:rsidR="009C2C24" w:rsidRDefault="00305252">
      <w:pPr>
        <w:spacing w:line="360" w:lineRule="auto"/>
        <w:ind w:firstLine="567"/>
        <w:contextualSpacing/>
      </w:pPr>
      <w:r>
        <w:t>При подробном рассмотрении информации о товаре в контекстном меню:</w:t>
      </w:r>
    </w:p>
    <w:p w14:paraId="3CAAD425" w14:textId="77777777"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</w:pPr>
      <w:r>
        <w:lastRenderedPageBreak/>
        <w:t>При нажатии на «Показать\скрыть шапку» - отображается\скрывается информация о товаре;</w:t>
      </w:r>
    </w:p>
    <w:p w14:paraId="009962B1" w14:textId="4097BAD1"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t>При нажатии на «Печать» - печать этикетки по выбранному товару.</w:t>
      </w:r>
      <w:r w:rsidR="0096051A" w:rsidRPr="0096051A">
        <w:t xml:space="preserve"> </w:t>
      </w:r>
      <w:r w:rsidR="0096051A">
        <w:t>П</w:t>
      </w:r>
      <w:r w:rsidR="0096051A" w:rsidRPr="006F5D4F">
        <w:t>ри получении более одного объекта по запросу осуществляется переход на экран со списком совпадений на выбор для вывода на печать</w:t>
      </w:r>
      <w:r w:rsidR="0096051A">
        <w:t>.</w:t>
      </w:r>
      <w:r>
        <w:t xml:space="preserve"> Печать происходит при заданных параметрах шаблона. Подробнее в </w:t>
      </w:r>
      <w:hyperlink w:anchor="_Настройка_шаблона_печати_1" w:tooltip="#_Настройки_печати" w:history="1">
        <w:r>
          <w:rPr>
            <w:rStyle w:val="af0"/>
          </w:rPr>
          <w:t>пункте 10.1.</w:t>
        </w:r>
      </w:hyperlink>
      <w:r>
        <w:rPr>
          <w:rStyle w:val="af0"/>
          <w:color w:val="auto"/>
          <w:u w:val="none"/>
        </w:rPr>
        <w:t>;</w:t>
      </w:r>
    </w:p>
    <w:p w14:paraId="176BCC36" w14:textId="77777777"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При нажатии на «Добавить штрихкод» открывается окно регистрации штрихкода. Для добавления нового штрихкода выбранного товара:</w:t>
      </w:r>
    </w:p>
    <w:p w14:paraId="1D85F808" w14:textId="78AF8E09" w:rsidR="009C2C24" w:rsidRDefault="00E835AD">
      <w:pPr>
        <w:keepNext/>
        <w:jc w:val="center"/>
      </w:pPr>
      <w:r>
        <w:rPr>
          <w:noProof/>
        </w:rPr>
        <w:drawing>
          <wp:inline distT="0" distB="0" distL="0" distR="0" wp14:anchorId="01E8F65F" wp14:editId="0F09B118">
            <wp:extent cx="1859345" cy="3002280"/>
            <wp:effectExtent l="19050" t="19050" r="26670" b="2667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1875065" cy="302766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78903AA" w14:textId="77777777" w:rsidR="009C2C24" w:rsidRDefault="00305252">
      <w:pPr>
        <w:pStyle w:val="af1"/>
        <w:jc w:val="center"/>
        <w:rPr>
          <w:rStyle w:val="af0"/>
          <w:color w:val="auto"/>
          <w:u w:val="none"/>
        </w:rPr>
      </w:pPr>
      <w:r>
        <w:t xml:space="preserve">Рисунок </w:t>
      </w:r>
      <w:r>
        <w:rPr>
          <w:lang w:val="en-US"/>
        </w:rPr>
        <w:t>IX</w:t>
      </w:r>
      <w:r>
        <w:t xml:space="preserve"> 13 - Регистрация штрихкода товара</w:t>
      </w:r>
    </w:p>
    <w:p w14:paraId="1E5E6E29" w14:textId="77777777" w:rsidR="009C2C24" w:rsidRDefault="00305252">
      <w:pPr>
        <w:pStyle w:val="af2"/>
        <w:numPr>
          <w:ilvl w:val="1"/>
          <w:numId w:val="99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По необходимости сначала указать значение характеристики и упаковки;</w:t>
      </w:r>
    </w:p>
    <w:p w14:paraId="27B4CB26" w14:textId="77777777" w:rsidR="009C2C24" w:rsidRDefault="00305252">
      <w:pPr>
        <w:pStyle w:val="af2"/>
        <w:numPr>
          <w:ilvl w:val="1"/>
          <w:numId w:val="99"/>
        </w:numPr>
        <w:spacing w:line="360" w:lineRule="auto"/>
        <w:ind w:left="0" w:firstLine="567"/>
        <w:rPr>
          <w:rStyle w:val="af0"/>
          <w:color w:val="auto"/>
          <w:sz w:val="20"/>
          <w:szCs w:val="20"/>
          <w:u w:val="none"/>
        </w:rPr>
      </w:pPr>
      <w:r>
        <w:rPr>
          <w:rStyle w:val="af0"/>
          <w:color w:val="auto"/>
          <w:u w:val="none"/>
        </w:rPr>
        <w:t>Отсканировать штрихкод встроенным сканером или с помощью значка штрихкода;</w:t>
      </w:r>
    </w:p>
    <w:p w14:paraId="5DE249BE" w14:textId="77777777" w:rsidR="009C2C24" w:rsidRDefault="00305252">
      <w:pPr>
        <w:pStyle w:val="af2"/>
        <w:numPr>
          <w:ilvl w:val="1"/>
          <w:numId w:val="99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Нажать «Сохранить».</w:t>
      </w:r>
    </w:p>
    <w:p w14:paraId="4D33EF2A" w14:textId="77777777"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  <w:rPr>
          <w:rStyle w:val="afa"/>
        </w:rPr>
      </w:pPr>
      <w:r>
        <w:rPr>
          <w:rStyle w:val="af0"/>
          <w:color w:val="auto"/>
          <w:u w:val="none"/>
        </w:rPr>
        <w:t xml:space="preserve">При нажатии на «Серии» открывается окно добавления серий товара. По кнопке «Добавить» открывается окно ручного ввода серий. Подробнее в </w:t>
      </w:r>
      <w:hyperlink w:anchor="_Серии_товаров_1" w:tooltip="#_Серии_товаров_1" w:history="1">
        <w:r>
          <w:rPr>
            <w:rStyle w:val="af0"/>
          </w:rPr>
          <w:t>пункте 6.</w:t>
        </w:r>
      </w:hyperlink>
      <w:r>
        <w:rPr>
          <w:rStyle w:val="af0"/>
          <w:color w:val="auto"/>
          <w:u w:val="none"/>
        </w:rPr>
        <w:t>;</w:t>
      </w:r>
    </w:p>
    <w:p w14:paraId="5C6B02BC" w14:textId="77777777" w:rsidR="009C2C24" w:rsidRDefault="00305252">
      <w:pPr>
        <w:pStyle w:val="af2"/>
        <w:numPr>
          <w:ilvl w:val="2"/>
          <w:numId w:val="43"/>
        </w:numPr>
        <w:spacing w:line="360" w:lineRule="auto"/>
        <w:ind w:left="0" w:firstLine="567"/>
        <w:rPr>
          <w:sz w:val="16"/>
          <w:szCs w:val="16"/>
        </w:rPr>
      </w:pPr>
      <w:r>
        <w:t xml:space="preserve">При нажатии на «Маркировка» открывается таблица с отсканированными и добавленными устройством кодами маркировки. Подробное </w:t>
      </w:r>
      <w:r>
        <w:lastRenderedPageBreak/>
        <w:t xml:space="preserve">в </w:t>
      </w:r>
      <w:hyperlink w:anchor="_Маркировка_товаров" w:tooltip="#_Маркировка_товаров" w:history="1">
        <w:r>
          <w:rPr>
            <w:rStyle w:val="af0"/>
          </w:rPr>
          <w:t>пункте 7</w:t>
        </w:r>
      </w:hyperlink>
      <w:r>
        <w:t>.</w:t>
      </w:r>
    </w:p>
    <w:p w14:paraId="1054D665" w14:textId="77777777" w:rsidR="009C2C24" w:rsidRDefault="00305252">
      <w:pPr>
        <w:pStyle w:val="3"/>
        <w:numPr>
          <w:ilvl w:val="1"/>
          <w:numId w:val="108"/>
        </w:numPr>
      </w:pPr>
      <w:bookmarkStart w:id="103" w:name="_Отметка_документов_для"/>
      <w:bookmarkStart w:id="104" w:name="_Toc185518710"/>
      <w:bookmarkEnd w:id="103"/>
      <w:r>
        <w:t>Отметка документов для выгрузки в 1С в разделе «Документы»</w:t>
      </w:r>
      <w:bookmarkEnd w:id="104"/>
    </w:p>
    <w:p w14:paraId="21B189FB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Для обмена МУ с 1С необходимо отметить обработанные документы для постановки в очередь выгрузки удобным пользователем способом: </w:t>
      </w:r>
    </w:p>
    <w:p w14:paraId="330718E2" w14:textId="77777777" w:rsidR="009C2C24" w:rsidRDefault="00305252">
      <w:pPr>
        <w:numPr>
          <w:ilvl w:val="0"/>
          <w:numId w:val="3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самом документе с помощью кнопки «Выгрузить документ» внизу списка товаров;</w:t>
      </w:r>
    </w:p>
    <w:p w14:paraId="32526082" w14:textId="77777777" w:rsidR="009C2C24" w:rsidRDefault="00305252">
      <w:pPr>
        <w:numPr>
          <w:ilvl w:val="0"/>
          <w:numId w:val="3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В списке товаров при вызове меню «</w:t>
      </w:r>
      <w:r>
        <w:rPr>
          <w:noProof/>
        </w:rPr>
        <mc:AlternateContent>
          <mc:Choice Requires="wpg">
            <w:drawing>
              <wp:inline distT="0" distB="0" distL="0" distR="0" wp14:anchorId="3DD1AA5C" wp14:editId="2F8172AD">
                <wp:extent cx="95250" cy="180975"/>
                <wp:effectExtent l="0" t="0" r="0" b="9525"/>
                <wp:docPr id="179" name="Рисунок 1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1"/>
                        <a:stretch/>
                      </pic:blipFill>
                      <pic:spPr bwMode="auto">
                        <a:xfrm>
                          <a:off x="0" y="0"/>
                          <a:ext cx="95250" cy="1809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8" o:spid="_x0000_s178" type="#_x0000_t75" style="width:7.50pt;height:14.25pt;mso-wrap-distance-left:0.00pt;mso-wrap-distance-top:0.00pt;mso-wrap-distance-right:0.00pt;mso-wrap-distance-bottom:0.00pt;" stroked="false">
                <v:path textboxrect="0,0,0,0"/>
                <v:imagedata r:id="rId365" o:title=""/>
              </v:shape>
            </w:pict>
          </mc:Fallback>
        </mc:AlternateContent>
      </w:r>
      <w:r>
        <w:rPr>
          <w:szCs w:val="28"/>
        </w:rPr>
        <w:t>» и выборе строки «Выгрузить документ».</w:t>
      </w:r>
    </w:p>
    <w:p w14:paraId="1D4D1CDE" w14:textId="4A1C80E6" w:rsidR="009C2C24" w:rsidRDefault="00E835AD">
      <w:pPr>
        <w:ind w:firstLine="567"/>
        <w:jc w:val="center"/>
        <w:rPr>
          <w:szCs w:val="28"/>
        </w:rPr>
      </w:pPr>
      <w:r>
        <w:rPr>
          <w:noProof/>
        </w:rPr>
        <w:drawing>
          <wp:inline distT="0" distB="0" distL="0" distR="0" wp14:anchorId="56E0900F" wp14:editId="79476336">
            <wp:extent cx="1721649" cy="2802952"/>
            <wp:effectExtent l="19050" t="19050" r="12065" b="1651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1732077" cy="28199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89CA0D" wp14:editId="4090FD8F">
            <wp:extent cx="1714500" cy="2790868"/>
            <wp:effectExtent l="19050" t="19050" r="19050" b="28575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1724555" cy="2807235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3259289F" w14:textId="77777777" w:rsidR="009C2C24" w:rsidRDefault="00305252">
      <w:pPr>
        <w:spacing w:after="200"/>
        <w:ind w:left="1512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  <w:lang w:val="en-US"/>
        </w:rPr>
        <w:t>IX</w:t>
      </w:r>
      <w:r>
        <w:rPr>
          <w:i/>
          <w:iCs/>
          <w:color w:val="44546A" w:themeColor="text2"/>
          <w:sz w:val="18"/>
          <w:szCs w:val="18"/>
        </w:rPr>
        <w:t xml:space="preserve"> 14 - Способы отметки документа к выгрузке в разделе «Документы»</w:t>
      </w:r>
    </w:p>
    <w:p w14:paraId="2178298A" w14:textId="77777777" w:rsidR="009C2C24" w:rsidRDefault="00305252">
      <w:pPr>
        <w:numPr>
          <w:ilvl w:val="0"/>
          <w:numId w:val="37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На экране со списком документов при вызове меню «</w:t>
      </w:r>
      <w:r>
        <w:rPr>
          <w:noProof/>
        </w:rPr>
        <mc:AlternateContent>
          <mc:Choice Requires="wpg">
            <w:drawing>
              <wp:inline distT="0" distB="0" distL="0" distR="0" wp14:anchorId="548EB049" wp14:editId="010DB771">
                <wp:extent cx="123825" cy="190500"/>
                <wp:effectExtent l="0" t="0" r="9525" b="0"/>
                <wp:docPr id="182" name="Рисунок 1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68"/>
                        <a:stretch/>
                      </pic:blipFill>
                      <pic:spPr bwMode="auto">
                        <a:xfrm>
                          <a:off x="0" y="0"/>
                          <a:ext cx="123825" cy="1905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1" o:spid="_x0000_s181" type="#_x0000_t75" style="width:9.75pt;height:15.00pt;mso-wrap-distance-left:0.00pt;mso-wrap-distance-top:0.00pt;mso-wrap-distance-right:0.00pt;mso-wrap-distance-bottom:0.00pt;" stroked="false">
                <v:path textboxrect="0,0,0,0"/>
                <v:imagedata r:id="rId371" o:title=""/>
              </v:shape>
            </w:pict>
          </mc:Fallback>
        </mc:AlternateContent>
      </w:r>
      <w:r>
        <w:rPr>
          <w:szCs w:val="28"/>
        </w:rPr>
        <w:t>» и выборе «Отправить повторно» для повторной выгрузки документа.</w:t>
      </w:r>
    </w:p>
    <w:p w14:paraId="19DE5B71" w14:textId="77777777"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  <w:rPr>
          <w:rFonts w:cs="Times New Roman"/>
          <w:i/>
          <w:iCs/>
          <w:szCs w:val="28"/>
        </w:rPr>
      </w:pPr>
      <w:bookmarkStart w:id="105" w:name="_Описание_раздела_«Групповая"/>
      <w:bookmarkStart w:id="106" w:name="_Toc185518711"/>
      <w:bookmarkEnd w:id="105"/>
      <w:r>
        <w:rPr>
          <w:rFonts w:cs="Times New Roman"/>
          <w:szCs w:val="28"/>
        </w:rPr>
        <w:t>Описание раздела «Групповая обработка»:</w:t>
      </w:r>
      <w:bookmarkEnd w:id="106"/>
    </w:p>
    <w:p w14:paraId="0266BC65" w14:textId="77777777" w:rsidR="009C2C24" w:rsidRDefault="00305252">
      <w:pPr>
        <w:pStyle w:val="af2"/>
        <w:spacing w:line="360" w:lineRule="auto"/>
        <w:ind w:left="0" w:firstLine="709"/>
        <w:rPr>
          <w:szCs w:val="28"/>
        </w:rPr>
      </w:pPr>
      <w:r>
        <w:rPr>
          <w:szCs w:val="28"/>
        </w:rPr>
        <w:t>Раздел «Групповая обработка» используется</w:t>
      </w:r>
      <w:r>
        <w:rPr>
          <w:rStyle w:val="docdata"/>
          <w:color w:val="000000"/>
          <w:szCs w:val="28"/>
        </w:rPr>
        <w:t xml:space="preserve"> для работы нескольких по</w:t>
      </w:r>
      <w:r>
        <w:rPr>
          <w:color w:val="000000"/>
          <w:szCs w:val="28"/>
        </w:rPr>
        <w:t>льзователей с одним документом</w:t>
      </w:r>
      <w:r>
        <w:rPr>
          <w:szCs w:val="28"/>
        </w:rPr>
        <w:t xml:space="preserve">. </w:t>
      </w:r>
    </w:p>
    <w:p w14:paraId="3A5626F7" w14:textId="77777777" w:rsidR="009C2C24" w:rsidRDefault="00305252">
      <w:pPr>
        <w:pStyle w:val="af2"/>
        <w:spacing w:line="360" w:lineRule="auto"/>
        <w:ind w:left="0" w:firstLine="709"/>
        <w:rPr>
          <w:szCs w:val="28"/>
        </w:rPr>
      </w:pPr>
      <w:r>
        <w:rPr>
          <w:szCs w:val="28"/>
        </w:rPr>
        <w:t>Документ с признаком «Группового сканирования» после выгрузки из 1С в мобильной части появляется в разделах «Документы» и «Групповая обработка», но доступен для работы только в разделе «Групповая обработка». Установленный признак блокирует работу с документом в разделах «Документы» и «Сбор ШК».</w:t>
      </w:r>
    </w:p>
    <w:tbl>
      <w:tblPr>
        <w:tblStyle w:val="aff3"/>
        <w:tblW w:w="9918" w:type="dxa"/>
        <w:tblLook w:val="04A0" w:firstRow="1" w:lastRow="0" w:firstColumn="1" w:lastColumn="0" w:noHBand="0" w:noVBand="1"/>
      </w:tblPr>
      <w:tblGrid>
        <w:gridCol w:w="2122"/>
        <w:gridCol w:w="3402"/>
        <w:gridCol w:w="4394"/>
      </w:tblGrid>
      <w:tr w:rsidR="009C2C24" w14:paraId="31EC54DB" w14:textId="77777777">
        <w:tc>
          <w:tcPr>
            <w:tcW w:w="2122" w:type="dxa"/>
            <w:vAlign w:val="center"/>
          </w:tcPr>
          <w:p w14:paraId="16219505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bookmarkStart w:id="107" w:name="Таблица"/>
            <w:r>
              <w:rPr>
                <w:color w:val="000000" w:themeColor="text1"/>
                <w:szCs w:val="28"/>
              </w:rPr>
              <w:lastRenderedPageBreak/>
              <w:t>Режим обмена</w:t>
            </w:r>
            <w:bookmarkEnd w:id="107"/>
          </w:p>
        </w:tc>
        <w:tc>
          <w:tcPr>
            <w:tcW w:w="3402" w:type="dxa"/>
            <w:vAlign w:val="center"/>
          </w:tcPr>
          <w:p w14:paraId="215EAFA5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Описание</w:t>
            </w:r>
          </w:p>
        </w:tc>
        <w:tc>
          <w:tcPr>
            <w:tcW w:w="4394" w:type="dxa"/>
            <w:vAlign w:val="center"/>
          </w:tcPr>
          <w:p w14:paraId="488503B7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Условия использования</w:t>
            </w:r>
          </w:p>
        </w:tc>
      </w:tr>
      <w:tr w:rsidR="009C2C24" w14:paraId="172BF3CD" w14:textId="77777777">
        <w:trPr>
          <w:trHeight w:val="976"/>
        </w:trPr>
        <w:tc>
          <w:tcPr>
            <w:tcW w:w="2122" w:type="dxa"/>
            <w:vAlign w:val="center"/>
          </w:tcPr>
          <w:p w14:paraId="52801313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Он-лайн обмен</w:t>
            </w:r>
          </w:p>
        </w:tc>
        <w:tc>
          <w:tcPr>
            <w:tcW w:w="3402" w:type="dxa"/>
            <w:vAlign w:val="center"/>
          </w:tcPr>
          <w:p w14:paraId="16689E9D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Автоматическая синхронизация данных между участниками обмена</w:t>
            </w:r>
          </w:p>
        </w:tc>
        <w:tc>
          <w:tcPr>
            <w:tcW w:w="4394" w:type="dxa"/>
            <w:vAlign w:val="center"/>
          </w:tcPr>
          <w:p w14:paraId="4699B74A" w14:textId="77777777" w:rsidR="009C2C24" w:rsidRDefault="00305252">
            <w:pPr>
              <w:pStyle w:val="aff5"/>
              <w:widowControl w:val="0"/>
              <w:spacing w:before="120" w:beforeAutospacing="0" w:after="120" w:afterAutospacing="0" w:line="360" w:lineRule="auto"/>
              <w:ind w:firstLine="30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приложении в разделе Параметры – Обмен заполнен адрес публикации базы 1С, логин и пароль; </w:t>
            </w:r>
          </w:p>
          <w:p w14:paraId="12196BF3" w14:textId="77777777" w:rsidR="009C2C24" w:rsidRDefault="00305252">
            <w:pPr>
              <w:pStyle w:val="aff5"/>
              <w:widowControl w:val="0"/>
              <w:spacing w:before="120" w:beforeAutospacing="0" w:after="120" w:afterAutospacing="0" w:line="360" w:lineRule="auto"/>
              <w:ind w:firstLine="42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>2) устройство подключено к WI-FI или мобильной сети;</w:t>
            </w:r>
          </w:p>
          <w:p w14:paraId="744F097D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3) в настройках документа выбран тип таблицы «Товары»</w:t>
            </w:r>
            <w:r>
              <w:rPr>
                <w:rStyle w:val="aff6"/>
                <w:color w:val="000000" w:themeColor="text1"/>
                <w:szCs w:val="28"/>
                <w:vertAlign w:val="superscript"/>
              </w:rPr>
              <w:footnoteReference w:id="1"/>
            </w:r>
            <w:r>
              <w:rPr>
                <w:rStyle w:val="aff6"/>
                <w:color w:val="000000" w:themeColor="text1"/>
                <w:szCs w:val="28"/>
                <w:vertAlign w:val="superscript"/>
              </w:rPr>
              <w:t>[1]</w:t>
            </w:r>
            <w:r>
              <w:rPr>
                <w:color w:val="000000" w:themeColor="text1"/>
                <w:szCs w:val="28"/>
              </w:rPr>
              <w:t>, включено «Групповое сканирование»</w:t>
            </w:r>
          </w:p>
        </w:tc>
      </w:tr>
      <w:tr w:rsidR="009C2C24" w14:paraId="24C70B4F" w14:textId="77777777">
        <w:tc>
          <w:tcPr>
            <w:tcW w:w="2122" w:type="dxa"/>
            <w:vAlign w:val="center"/>
          </w:tcPr>
          <w:p w14:paraId="0C34CED3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Псевдо-офф-лайн обмен</w:t>
            </w:r>
          </w:p>
        </w:tc>
        <w:tc>
          <w:tcPr>
            <w:tcW w:w="3402" w:type="dxa"/>
            <w:vAlign w:val="center"/>
          </w:tcPr>
          <w:p w14:paraId="60EF35D7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Используется при нестабильной связи.  Отправка и получение данных инициируется вручную пользователем со стороны мобильной части по кнопкам «Синхронизировать данные с 1С» и «Отправить все сканы в 1С» из документа при стабильном Интернет-соединении.</w:t>
            </w:r>
          </w:p>
        </w:tc>
        <w:tc>
          <w:tcPr>
            <w:tcW w:w="4394" w:type="dxa"/>
            <w:vAlign w:val="center"/>
          </w:tcPr>
          <w:p w14:paraId="53F153FE" w14:textId="77777777" w:rsidR="009C2C24" w:rsidRDefault="00305252">
            <w:pPr>
              <w:pStyle w:val="aff5"/>
              <w:widowControl w:val="0"/>
              <w:spacing w:before="120" w:beforeAutospacing="0" w:after="120" w:afterAutospacing="0" w:line="360" w:lineRule="auto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1) в мобильном приложении в разделе Параметры – Обмен заполнен адрес публикации базы 1С, логин и пароль; </w:t>
            </w:r>
          </w:p>
          <w:p w14:paraId="6C301DC6" w14:textId="77777777" w:rsidR="009C2C24" w:rsidRDefault="00305252">
            <w:pPr>
              <w:pStyle w:val="aff5"/>
              <w:widowControl w:val="0"/>
              <w:spacing w:before="120" w:beforeAutospacing="0" w:after="120" w:afterAutospacing="0" w:line="360" w:lineRule="auto"/>
              <w:ind w:firstLine="42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2) в разделе Параметры – Обмен включен «Офф-лайн режим группой работы»; </w:t>
            </w:r>
          </w:p>
          <w:p w14:paraId="0CF3215B" w14:textId="77777777" w:rsidR="009C2C24" w:rsidRDefault="00305252">
            <w:pPr>
              <w:pStyle w:val="aff5"/>
              <w:widowControl w:val="0"/>
              <w:tabs>
                <w:tab w:val="left" w:pos="172"/>
              </w:tabs>
              <w:spacing w:before="120" w:beforeAutospacing="0" w:after="120" w:afterAutospacing="0" w:line="360" w:lineRule="auto"/>
              <w:ind w:firstLine="42"/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  <w:sz w:val="28"/>
                <w:szCs w:val="28"/>
              </w:rPr>
              <w:t>3) для синхронизации данных устройство должно быть подключено к WI-FI или мобильной сети;</w:t>
            </w:r>
          </w:p>
          <w:p w14:paraId="66534D3D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>1</w:t>
            </w:r>
            <w:r>
              <w:rPr>
                <w:color w:val="000000" w:themeColor="text1"/>
                <w:szCs w:val="28"/>
              </w:rPr>
              <w:t xml:space="preserve">, включено </w:t>
            </w:r>
            <w:r>
              <w:rPr>
                <w:color w:val="000000" w:themeColor="text1"/>
                <w:szCs w:val="28"/>
              </w:rPr>
              <w:lastRenderedPageBreak/>
              <w:t>«Групповое сканирование»</w:t>
            </w:r>
          </w:p>
        </w:tc>
      </w:tr>
      <w:tr w:rsidR="009C2C24" w14:paraId="0BCDA4EC" w14:textId="77777777">
        <w:tc>
          <w:tcPr>
            <w:tcW w:w="2122" w:type="dxa"/>
            <w:vAlign w:val="center"/>
          </w:tcPr>
          <w:p w14:paraId="030989A1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Офф-лайн обмен</w:t>
            </w:r>
          </w:p>
        </w:tc>
        <w:tc>
          <w:tcPr>
            <w:tcW w:w="3402" w:type="dxa"/>
            <w:vAlign w:val="center"/>
          </w:tcPr>
          <w:p w14:paraId="1FF1943F" w14:textId="77777777" w:rsidR="009C2C24" w:rsidRDefault="00305252">
            <w:pPr>
              <w:pStyle w:val="1461"/>
              <w:widowControl w:val="0"/>
              <w:spacing w:before="120" w:beforeAutospacing="0" w:after="120" w:afterAutospacing="0" w:line="360" w:lineRule="auto"/>
              <w:jc w:val="both"/>
              <w:rPr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Обмен через единую точку доступа без публикации базы. Синхронизация данных осуществляется оператором 1С по кнопкам </w:t>
            </w:r>
            <w:r>
              <w:rPr>
                <w:color w:val="000000"/>
                <w:sz w:val="28"/>
                <w:szCs w:val="28"/>
              </w:rPr>
              <w:t>«Отправить строки пересчета» и «Получить строки пересчета» в окне «Выбрать пользователей и выгрузить».</w:t>
            </w:r>
          </w:p>
          <w:p w14:paraId="11D0F58E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/>
                <w:szCs w:val="28"/>
              </w:rPr>
              <w:t>«Загрузить данные» получение данных по групповой обработке перед завершением обработки документа.</w:t>
            </w:r>
          </w:p>
        </w:tc>
        <w:tc>
          <w:tcPr>
            <w:tcW w:w="4394" w:type="dxa"/>
            <w:vAlign w:val="center"/>
          </w:tcPr>
          <w:p w14:paraId="186909B4" w14:textId="77777777" w:rsidR="009C2C24" w:rsidRDefault="00305252">
            <w:pPr>
              <w:pStyle w:val="aff5"/>
              <w:widowControl w:val="0"/>
              <w:numPr>
                <w:ilvl w:val="0"/>
                <w:numId w:val="114"/>
              </w:numPr>
              <w:tabs>
                <w:tab w:val="clear" w:pos="720"/>
                <w:tab w:val="num" w:pos="314"/>
                <w:tab w:val="left" w:pos="1023"/>
              </w:tabs>
              <w:spacing w:before="120" w:beforeAutospacing="0" w:after="120" w:afterAutospacing="0" w:line="360" w:lineRule="auto"/>
              <w:ind w:left="30" w:hanging="3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1С и мобильное устройство должны быть подключены к одной точке доступа или через USB; </w:t>
            </w:r>
          </w:p>
          <w:p w14:paraId="10A5EBF3" w14:textId="77777777" w:rsidR="009C2C24" w:rsidRDefault="00305252">
            <w:pPr>
              <w:pStyle w:val="aff5"/>
              <w:widowControl w:val="0"/>
              <w:numPr>
                <w:ilvl w:val="0"/>
                <w:numId w:val="114"/>
              </w:numPr>
              <w:tabs>
                <w:tab w:val="clear" w:pos="720"/>
                <w:tab w:val="num" w:pos="314"/>
              </w:tabs>
              <w:spacing w:before="120" w:beforeAutospacing="0" w:after="120" w:afterAutospacing="0" w:line="360" w:lineRule="auto"/>
              <w:ind w:left="3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в карточке пользователя мобильного устройства в 1С заполнен IP адрес устройства;</w:t>
            </w:r>
          </w:p>
          <w:p w14:paraId="48598D89" w14:textId="77777777" w:rsidR="009C2C24" w:rsidRDefault="00305252">
            <w:pPr>
              <w:pStyle w:val="aff5"/>
              <w:widowControl w:val="0"/>
              <w:numPr>
                <w:ilvl w:val="0"/>
                <w:numId w:val="114"/>
              </w:numPr>
              <w:tabs>
                <w:tab w:val="clear" w:pos="720"/>
                <w:tab w:val="num" w:pos="314"/>
              </w:tabs>
              <w:spacing w:before="120" w:beforeAutospacing="0" w:after="120" w:afterAutospacing="0" w:line="360" w:lineRule="auto"/>
              <w:ind w:left="30" w:firstLine="0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 xml:space="preserve">в разделе Параметры – Обмен включен «Офф-лайн режим»; </w:t>
            </w:r>
          </w:p>
          <w:p w14:paraId="2E97ACD1" w14:textId="77777777" w:rsidR="009C2C24" w:rsidRDefault="00305252">
            <w:pPr>
              <w:pStyle w:val="af2"/>
              <w:spacing w:line="360" w:lineRule="auto"/>
              <w:ind w:left="0"/>
              <w:rPr>
                <w:szCs w:val="28"/>
              </w:rPr>
            </w:pPr>
            <w:r>
              <w:rPr>
                <w:color w:val="000000" w:themeColor="text1"/>
                <w:szCs w:val="28"/>
              </w:rPr>
              <w:t>4) в настройках документа выбран тип таблицы «Товары»</w:t>
            </w:r>
            <w:r>
              <w:rPr>
                <w:color w:val="000000" w:themeColor="text1"/>
                <w:szCs w:val="28"/>
                <w:vertAlign w:val="superscript"/>
              </w:rPr>
              <w:t>1</w:t>
            </w:r>
            <w:r>
              <w:rPr>
                <w:color w:val="000000" w:themeColor="text1"/>
                <w:szCs w:val="28"/>
              </w:rPr>
              <w:t>, включено «Групповое сканирование»</w:t>
            </w:r>
          </w:p>
        </w:tc>
      </w:tr>
    </w:tbl>
    <w:p w14:paraId="6B3CA0C9" w14:textId="77777777" w:rsidR="009C2C24" w:rsidRDefault="009C2C24">
      <w:pPr>
        <w:pStyle w:val="aff5"/>
        <w:widowControl w:val="0"/>
        <w:spacing w:before="120" w:beforeAutospacing="0" w:after="120" w:afterAutospacing="0"/>
        <w:jc w:val="both"/>
      </w:pPr>
    </w:p>
    <w:p w14:paraId="0FF141EC" w14:textId="77777777"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Перед началом работы:</w:t>
      </w:r>
    </w:p>
    <w:p w14:paraId="357ABACD" w14:textId="77777777"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 xml:space="preserve">Создать настройки документа по нужному типу документа с активным переключателем «Групповое сканирование». Заполнить табличные части. В типе таблицы указать Товары, обязательно заполнить реквизиты: номенклатура, количество (план) и количество (факт)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0"/>
            <w:color w:val="0563C1"/>
            <w:sz w:val="28"/>
            <w:szCs w:val="28"/>
          </w:rPr>
          <w:t>пункте  1.1.5.</w:t>
        </w:r>
      </w:hyperlink>
      <w:r>
        <w:rPr>
          <w:color w:val="000000"/>
          <w:sz w:val="28"/>
          <w:szCs w:val="28"/>
        </w:rPr>
        <w:t>;</w:t>
      </w:r>
    </w:p>
    <w:p w14:paraId="405D0990" w14:textId="77777777" w:rsidR="009C2C24" w:rsidRDefault="00305252">
      <w:pPr>
        <w:pStyle w:val="aff5"/>
        <w:keepNext/>
        <w:widowControl w:val="0"/>
        <w:tabs>
          <w:tab w:val="left" w:pos="0"/>
        </w:tabs>
        <w:spacing w:before="120" w:beforeAutospacing="0" w:after="120" w:afterAutospacing="0"/>
        <w:jc w:val="both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6431224" wp14:editId="561BA95F">
                <wp:extent cx="2933700" cy="1974623"/>
                <wp:effectExtent l="19050" t="19050" r="19050" b="26034"/>
                <wp:docPr id="183" name="Рисунок 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2"/>
                        <a:stretch/>
                      </pic:blipFill>
                      <pic:spPr bwMode="auto">
                        <a:xfrm>
                          <a:off x="0" y="0"/>
                          <a:ext cx="2943071" cy="1980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miter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2" o:spid="_x0000_s182" type="#_x0000_t75" style="width:231.00pt;height:155.48pt;mso-wrap-distance-left:0.00pt;mso-wrap-distance-top:0.00pt;mso-wrap-distance-right:0.00pt;mso-wrap-distance-bottom:0.00pt;" strokecolor="#000000">
                <v:path textboxrect="0,0,0,0"/>
                <v:imagedata r:id="rId37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E3D92FC" wp14:editId="1B3CB699">
                <wp:extent cx="3150360" cy="1980445"/>
                <wp:effectExtent l="19050" t="19050" r="12065" b="20320"/>
                <wp:docPr id="184" name="Рисунок 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74"/>
                        <a:stretch/>
                      </pic:blipFill>
                      <pic:spPr bwMode="auto">
                        <a:xfrm>
                          <a:off x="0" y="0"/>
                          <a:ext cx="3175893" cy="199649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3" o:spid="_x0000_s183" type="#_x0000_t75" style="width:248.06pt;height:155.94pt;mso-wrap-distance-left:0.00pt;mso-wrap-distance-top:0.00pt;mso-wrap-distance-right:0.00pt;mso-wrap-distance-bottom:0.00pt;" strokecolor="#000000">
                <v:path textboxrect="0,0,0,0"/>
                <v:imagedata r:id="rId375" o:title=""/>
              </v:shape>
            </w:pict>
          </mc:Fallback>
        </mc:AlternateContent>
      </w:r>
    </w:p>
    <w:p w14:paraId="4C44B0E7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15 - Настройка документа групповой обработки</w:t>
      </w:r>
    </w:p>
    <w:p w14:paraId="024374B9" w14:textId="77777777"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Добавить настройку документа в карточку пользователей мобильных устройств;</w:t>
      </w:r>
    </w:p>
    <w:p w14:paraId="70E198C6" w14:textId="77777777"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 xml:space="preserve">Выгрузить документ на мобильные устройства (подробнее о выгрузке в </w:t>
      </w:r>
      <w:hyperlink w:anchor="_Рабочее_место_оператора" w:tooltip="#_Рабочее_место_оператора" w:history="1">
        <w:r>
          <w:rPr>
            <w:rStyle w:val="af0"/>
            <w:sz w:val="28"/>
            <w:szCs w:val="28"/>
          </w:rPr>
          <w:t xml:space="preserve">пункте 1 раздела </w:t>
        </w:r>
        <w:r>
          <w:rPr>
            <w:rStyle w:val="af0"/>
            <w:sz w:val="28"/>
            <w:szCs w:val="28"/>
            <w:lang w:val="en-US"/>
          </w:rPr>
          <w:t>X</w:t>
        </w:r>
      </w:hyperlink>
      <w:r>
        <w:rPr>
          <w:color w:val="000000"/>
          <w:sz w:val="28"/>
          <w:szCs w:val="28"/>
        </w:rPr>
        <w:t>) ;</w:t>
      </w:r>
    </w:p>
    <w:p w14:paraId="19AECD49" w14:textId="77777777"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 xml:space="preserve">Настроить режим обмена данными согласно условиям использования по </w:t>
      </w:r>
      <w:hyperlink w:anchor="Таблица" w:tooltip="#Таблица" w:history="1">
        <w:r>
          <w:rPr>
            <w:rStyle w:val="af0"/>
            <w:sz w:val="28"/>
            <w:szCs w:val="28"/>
          </w:rPr>
          <w:t>таблице</w:t>
        </w:r>
      </w:hyperlink>
      <w:r>
        <w:rPr>
          <w:color w:val="000000"/>
          <w:sz w:val="28"/>
          <w:szCs w:val="28"/>
        </w:rPr>
        <w:t xml:space="preserve"> (он-лайн обмен, псевдо-офф-лайн режим, офф-лайн обмен);</w:t>
      </w:r>
    </w:p>
    <w:p w14:paraId="62061C8B" w14:textId="77777777"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 xml:space="preserve">Выгрузить НСИ на устройство (если ранее не были выгружены), </w:t>
      </w:r>
      <w:hyperlink w:anchor="Закладка1" w:tooltip="#Закладка1" w:history="1">
        <w:r>
          <w:rPr>
            <w:rStyle w:val="af0"/>
            <w:sz w:val="28"/>
            <w:szCs w:val="28"/>
          </w:rPr>
          <w:t>подробнее в подпункте 3.6) пункта 10</w:t>
        </w:r>
      </w:hyperlink>
      <w:r>
        <w:rPr>
          <w:color w:val="000000"/>
          <w:sz w:val="28"/>
          <w:szCs w:val="28"/>
        </w:rPr>
        <w:t>;</w:t>
      </w:r>
    </w:p>
    <w:p w14:paraId="1F81F516" w14:textId="77777777" w:rsidR="009C2C24" w:rsidRDefault="00305252">
      <w:pPr>
        <w:pStyle w:val="aff5"/>
        <w:widowControl w:val="0"/>
        <w:numPr>
          <w:ilvl w:val="0"/>
          <w:numId w:val="115"/>
        </w:numPr>
        <w:spacing w:before="120" w:beforeAutospacing="0" w:after="12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Для ручного ввода количества «Факт» в разделе «Параметры» установить «Разрешить ввод факт товара» (устанавливается по умолчанию).</w:t>
      </w:r>
    </w:p>
    <w:p w14:paraId="57A418BE" w14:textId="77777777"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Принцип работы аналогичен разделу «</w:t>
      </w:r>
      <w:hyperlink r:id="rId376" w:anchor="_Описание_раздела_" w:tooltip="file:///C:\Users\kote_\Downloads\Telegram%20Desktop\Документы#_Описание_раздела_" w:history="1">
        <w:r>
          <w:rPr>
            <w:rStyle w:val="af0"/>
            <w:sz w:val="28"/>
            <w:szCs w:val="28"/>
          </w:rPr>
          <w:t>Документы</w:t>
        </w:r>
      </w:hyperlink>
      <w:r>
        <w:rPr>
          <w:color w:val="000000"/>
          <w:sz w:val="28"/>
          <w:szCs w:val="28"/>
        </w:rPr>
        <w:t>». В групповой обработке в табличной части документа добавляется показатель «Общий факт», в котором отображается общая сумма синхронизированных фактов устройств. Не отправленный факт устройства записывается в «Общий факт» в скобочках отдельно, после синхронизации записывается в общую сумму.</w:t>
      </w:r>
    </w:p>
    <w:p w14:paraId="4D56235D" w14:textId="77777777" w:rsidR="009C2C24" w:rsidRDefault="00305252">
      <w:pPr>
        <w:pStyle w:val="3"/>
        <w:numPr>
          <w:ilvl w:val="1"/>
          <w:numId w:val="108"/>
        </w:numPr>
      </w:pPr>
      <w:bookmarkStart w:id="108" w:name="_Описание_работы_с_2"/>
      <w:bookmarkStart w:id="109" w:name="_Toc185518712"/>
      <w:bookmarkEnd w:id="108"/>
      <w:r>
        <w:t>Описание работы с выбранным документом</w:t>
      </w:r>
      <w:bookmarkEnd w:id="109"/>
    </w:p>
    <w:p w14:paraId="7C9787AA" w14:textId="77777777" w:rsidR="009C2C24" w:rsidRDefault="00305252">
      <w:pPr>
        <w:pStyle w:val="aff5"/>
        <w:widowControl w:val="0"/>
        <w:spacing w:before="120" w:beforeAutospacing="0" w:after="120" w:afterAutospacing="0" w:line="360" w:lineRule="auto"/>
        <w:jc w:val="both"/>
      </w:pPr>
      <w:r>
        <w:rPr>
          <w:color w:val="000000"/>
          <w:sz w:val="28"/>
          <w:szCs w:val="28"/>
        </w:rPr>
        <w:t>Экран документа групповой обработки на мобильной части:</w:t>
      </w:r>
    </w:p>
    <w:p w14:paraId="5C3C7FA4" w14:textId="042F7AAB" w:rsidR="009C2C24" w:rsidRDefault="00F026BD">
      <w:pPr>
        <w:pStyle w:val="aff5"/>
        <w:keepNext/>
        <w:widowControl w:val="0"/>
        <w:spacing w:before="120" w:beforeAutospacing="0" w:after="120" w:afterAutospacing="0"/>
        <w:jc w:val="center"/>
      </w:pPr>
      <w:r>
        <w:rPr>
          <w:noProof/>
        </w:rPr>
        <w:lastRenderedPageBreak/>
        <w:drawing>
          <wp:inline distT="0" distB="0" distL="0" distR="0" wp14:anchorId="2C81A2E7" wp14:editId="147A944C">
            <wp:extent cx="1805940" cy="2981427"/>
            <wp:effectExtent l="19050" t="19050" r="22860" b="28575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1812057" cy="2991526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7F98C39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16 – Экран документа групповой обработки</w:t>
      </w:r>
    </w:p>
    <w:p w14:paraId="5B8531C9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типа документа, номер и дата создания документа;</w:t>
      </w:r>
    </w:p>
    <w:p w14:paraId="1FD3C603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Наименования склада (устанавливается в настройках документа во вкладке «Сопоставление реквизитов») – не обязательный реквизит;</w:t>
      </w:r>
    </w:p>
    <w:p w14:paraId="1A601A56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контрагента (устанавливается в настройках документа во вкладке «Сопоставление реквизитов») – не обязательный реквизит;</w:t>
      </w:r>
    </w:p>
    <w:p w14:paraId="76F0AC9D" w14:textId="77777777" w:rsidR="00BE5256" w:rsidRDefault="00305252" w:rsidP="00BE5256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 xml:space="preserve">Дополнительные реквизиты документа (заполняется в настройках документа во вкладке «Сопоставление реквизитов» -&gt; </w:t>
      </w:r>
      <w:r w:rsidR="00BE5256" w:rsidRPr="00BE5256">
        <w:rPr>
          <w:color w:val="000000"/>
          <w:sz w:val="28"/>
          <w:szCs w:val="28"/>
        </w:rPr>
        <w:t xml:space="preserve">быстрый выбор дополнительных реквизитов или </w:t>
      </w:r>
      <w:r w:rsidR="00BE5256">
        <w:rPr>
          <w:color w:val="000000"/>
          <w:sz w:val="28"/>
          <w:szCs w:val="28"/>
        </w:rPr>
        <w:t>«А</w:t>
      </w:r>
      <w:r w:rsidR="00BE5256" w:rsidRPr="00BE5256">
        <w:rPr>
          <w:color w:val="000000"/>
          <w:sz w:val="28"/>
          <w:szCs w:val="28"/>
        </w:rPr>
        <w:t>лгоритм получения дополнительных реквизитов</w:t>
      </w:r>
      <w:r w:rsidR="00BE5256">
        <w:rPr>
          <w:color w:val="000000"/>
          <w:sz w:val="28"/>
          <w:szCs w:val="28"/>
        </w:rPr>
        <w:t>»</w:t>
      </w:r>
      <w:r w:rsidR="00BE5256" w:rsidRPr="00BE5256">
        <w:rPr>
          <w:color w:val="000000"/>
          <w:sz w:val="28"/>
          <w:szCs w:val="28"/>
        </w:rPr>
        <w:t>)</w:t>
      </w:r>
      <w:r w:rsidR="00BE5256">
        <w:rPr>
          <w:color w:val="000000"/>
          <w:sz w:val="28"/>
          <w:szCs w:val="28"/>
        </w:rPr>
        <w:t xml:space="preserve"> – не обязательный реквизит</w:t>
      </w:r>
      <w:r w:rsidR="00BE5256" w:rsidRPr="00BE5256">
        <w:rPr>
          <w:color w:val="000000"/>
          <w:sz w:val="28"/>
          <w:szCs w:val="28"/>
        </w:rPr>
        <w:t>;</w:t>
      </w:r>
      <w:r w:rsidR="00BE5256">
        <w:t xml:space="preserve"> </w:t>
      </w:r>
    </w:p>
    <w:p w14:paraId="0A1AEAD1" w14:textId="77777777" w:rsidR="00BE5256" w:rsidRDefault="00BE5256" w:rsidP="00BE5256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64492848" wp14:editId="659B3B94">
            <wp:extent cx="3734067" cy="2653665"/>
            <wp:effectExtent l="19050" t="19050" r="19050" b="13335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737087" cy="26558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5AEF711" w14:textId="77777777" w:rsidR="00BE5256" w:rsidRDefault="00BE5256" w:rsidP="00BE5256">
      <w:pPr>
        <w:pStyle w:val="af1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17 - Пример заполнения алгоритма получения доп. реквизитов</w:t>
      </w:r>
    </w:p>
    <w:p w14:paraId="4211F73B" w14:textId="722E57F1" w:rsidR="009C2C24" w:rsidRDefault="00305252" w:rsidP="00BE5256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  <w:rPr>
          <w:sz w:val="28"/>
        </w:rPr>
      </w:pPr>
      <w:r>
        <w:rPr>
          <w:sz w:val="28"/>
        </w:rPr>
        <w:lastRenderedPageBreak/>
        <w:t>Примечание</w:t>
      </w:r>
      <w:r>
        <w:t xml:space="preserve">: </w:t>
      </w:r>
      <w:r>
        <w:rPr>
          <w:sz w:val="28"/>
        </w:rPr>
        <w:t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</w:p>
    <w:p w14:paraId="46466ED2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A330338" wp14:editId="220F4A05">
                <wp:extent cx="3421380" cy="693523"/>
                <wp:effectExtent l="19050" t="19050" r="26670" b="11430"/>
                <wp:docPr id="188" name="Рисунок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7" o:spid="_x0000_s187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329" o:title=""/>
              </v:shape>
            </w:pict>
          </mc:Fallback>
        </mc:AlternateContent>
      </w:r>
    </w:p>
    <w:p w14:paraId="171646B5" w14:textId="77777777"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18 - Функция "Использовать дополнительные реквизиты таблиц»</w:t>
      </w:r>
    </w:p>
    <w:p w14:paraId="4CA34E1E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Пагинация – автоматическое деление списка на страницы, если в документе больше 20 строк;</w:t>
      </w:r>
    </w:p>
    <w:p w14:paraId="2FF8AFDD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«Название»:</w:t>
      </w:r>
    </w:p>
    <w:p w14:paraId="727F7864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6.1) Отображаются данные, установленные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</w:p>
    <w:p w14:paraId="1F3A7CA1" w14:textId="05D50E1F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3F977104" wp14:editId="740570F7">
            <wp:extent cx="3558540" cy="2996663"/>
            <wp:effectExtent l="19050" t="19050" r="22860" b="13335"/>
            <wp:docPr id="189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330"/>
                    <a:stretch/>
                  </pic:blipFill>
                  <pic:spPr bwMode="auto">
                    <a:xfrm>
                      <a:off x="0" y="0"/>
                      <a:ext cx="3583680" cy="30178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026BD">
        <w:rPr>
          <w:noProof/>
        </w:rPr>
        <w:drawing>
          <wp:inline distT="0" distB="0" distL="0" distR="0" wp14:anchorId="598B8152" wp14:editId="22ECF716">
            <wp:extent cx="3566160" cy="1262891"/>
            <wp:effectExtent l="19050" t="19050" r="15240" b="1397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3619357" cy="1281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1CC0056" w14:textId="77777777" w:rsidR="009C2C24" w:rsidRDefault="00305252">
      <w:pPr>
        <w:pStyle w:val="af1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19 - Пример заполнения алгоритма получения доп. реквизитов</w:t>
      </w:r>
    </w:p>
    <w:p w14:paraId="2A35A089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6.2)   Артикул товара (устанавливается в настройках таблицы Номенклатура) – не обязательный реквизит.</w:t>
      </w:r>
    </w:p>
    <w:p w14:paraId="665C7192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989649B" wp14:editId="06E57291">
                <wp:extent cx="5878900" cy="2518513"/>
                <wp:effectExtent l="19050" t="19050" r="26670" b="15240"/>
                <wp:docPr id="191" name="Рисунок 1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5882416" cy="252001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0" o:spid="_x0000_s190" type="#_x0000_t75" style="width:462.91pt;height:198.31pt;mso-wrap-distance-left:0.00pt;mso-wrap-distance-top:0.00pt;mso-wrap-distance-right:0.00pt;mso-wrap-distance-bottom:0.00pt;" strokecolor="#000000">
                <v:path textboxrect="0,0,0,0"/>
                <v:imagedata r:id="rId335" o:title=""/>
              </v:shape>
            </w:pict>
          </mc:Fallback>
        </mc:AlternateContent>
      </w:r>
    </w:p>
    <w:p w14:paraId="037DEB0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20 Добавление артикула в таблицу Номенклатура</w:t>
      </w:r>
    </w:p>
    <w:p w14:paraId="10ADF7C2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«План» - установленное обязательное значение во вкладке «Табличной части» для отображения количества плана по документу;</w:t>
      </w:r>
    </w:p>
    <w:p w14:paraId="7D069840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«Фу» (факт устройства) - установленное обязательное значение во вкладке «Табличной части» для отображения количества добавленного устройством факта по товару;</w:t>
      </w:r>
    </w:p>
    <w:p w14:paraId="010BDA19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«Фо» (факт общий) - сумма синхронизированных фактов устройств. Если факт устройства не был синхронизирован, значение в колонке «Общий факт» будет отображаться в скобках;</w:t>
      </w:r>
    </w:p>
    <w:p w14:paraId="3EBA9486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серийного учета «</w:t>
      </w:r>
      <w:r>
        <w:rPr>
          <w:noProof/>
        </w:rPr>
        <mc:AlternateContent>
          <mc:Choice Requires="wpg">
            <w:drawing>
              <wp:inline distT="0" distB="0" distL="0" distR="0" wp14:anchorId="2B68D980" wp14:editId="706CDF82">
                <wp:extent cx="140818" cy="146685"/>
                <wp:effectExtent l="0" t="0" r="0" b="5715"/>
                <wp:docPr id="192" name="Рисунок 1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1" o:spid="_x0000_s191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337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anchor="_Серии_товаров_1" w:tooltip="#_Серии_товаров_1" w:history="1">
        <w:r>
          <w:rPr>
            <w:rStyle w:val="af0"/>
            <w:sz w:val="28"/>
            <w:szCs w:val="28"/>
          </w:rPr>
          <w:t>п.6</w:t>
        </w:r>
      </w:hyperlink>
      <w:r>
        <w:rPr>
          <w:color w:val="000000"/>
          <w:sz w:val="28"/>
          <w:szCs w:val="28"/>
        </w:rPr>
        <w:t>);</w:t>
      </w:r>
    </w:p>
    <w:p w14:paraId="16E0AF4D" w14:textId="77777777" w:rsidR="009C2C24" w:rsidRDefault="00305252">
      <w:pPr>
        <w:pStyle w:val="aff5"/>
        <w:numPr>
          <w:ilvl w:val="1"/>
          <w:numId w:val="137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маркировки у товара «</w:t>
      </w:r>
      <w:r>
        <w:rPr>
          <w:noProof/>
        </w:rPr>
        <mc:AlternateContent>
          <mc:Choice Requires="wpg">
            <w:drawing>
              <wp:inline distT="0" distB="0" distL="0" distR="0" wp14:anchorId="1BC78088" wp14:editId="4F9A9016">
                <wp:extent cx="184612" cy="156210"/>
                <wp:effectExtent l="0" t="0" r="6350" b="0"/>
                <wp:docPr id="193" name="Рисунок 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2" o:spid="_x0000_s192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anchor="_Маркировка_товаров" w:tooltip="#_Маркировка_товаров" w:history="1">
        <w:r>
          <w:rPr>
            <w:rStyle w:val="af0"/>
            <w:sz w:val="28"/>
            <w:szCs w:val="28"/>
          </w:rPr>
          <w:t>п.7</w:t>
        </w:r>
      </w:hyperlink>
      <w:r>
        <w:rPr>
          <w:color w:val="000000"/>
          <w:sz w:val="28"/>
          <w:szCs w:val="28"/>
        </w:rPr>
        <w:t>)</w:t>
      </w:r>
    </w:p>
    <w:p w14:paraId="44B1DB03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7967C0C" wp14:editId="6321D351">
                <wp:extent cx="3177540" cy="2974503"/>
                <wp:effectExtent l="19050" t="19050" r="22860" b="16510"/>
                <wp:docPr id="194" name="Рисунок 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3" o:spid="_x0000_s193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37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23B4A71D" wp14:editId="647BD175">
                <wp:extent cx="3200400" cy="892100"/>
                <wp:effectExtent l="19050" t="19050" r="19050" b="22860"/>
                <wp:docPr id="195" name="Рисунок 35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4" o:spid="_x0000_s194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343" o:title=""/>
              </v:shape>
            </w:pict>
          </mc:Fallback>
        </mc:AlternateContent>
      </w:r>
    </w:p>
    <w:p w14:paraId="762BEB3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21 - пример заполнения алгоритма получения признака маркировки</w:t>
      </w:r>
    </w:p>
    <w:p w14:paraId="0DEB70C1" w14:textId="77777777"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</w:p>
    <w:p w14:paraId="29181110" w14:textId="30B0092C" w:rsidR="009C2C24" w:rsidRDefault="00F026BD">
      <w:pPr>
        <w:keepNext/>
        <w:jc w:val="center"/>
      </w:pPr>
      <w:r>
        <w:rPr>
          <w:noProof/>
        </w:rPr>
        <w:drawing>
          <wp:inline distT="0" distB="0" distL="0" distR="0" wp14:anchorId="6C5C9C5F" wp14:editId="2F7EADA0">
            <wp:extent cx="1714500" cy="2784625"/>
            <wp:effectExtent l="19050" t="19050" r="19050" b="15875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1722546" cy="27976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05252">
        <w:rPr>
          <w:noProof/>
        </w:rPr>
        <w:drawing>
          <wp:inline distT="0" distB="0" distL="0" distR="0" wp14:anchorId="16E3ACB1" wp14:editId="64883890">
            <wp:extent cx="1730967" cy="2782137"/>
            <wp:effectExtent l="19050" t="19050" r="22225" b="18415"/>
            <wp:docPr id="198" name="Рисунок 163" descr="http://dl4.joxi.net/drive/2024/07/11/0056/3552/3722720/20/92794a052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dl4.joxi.net/drive/2024/07/11/0056/3552/3722720/20/92794a052e.png"/>
                    <pic:cNvPicPr>
                      <a:picLocks noChangeAspect="1"/>
                    </pic:cNvPicPr>
                  </pic:nvPicPr>
                  <pic:blipFill>
                    <a:blip r:embed="rId380"/>
                    <a:stretch/>
                  </pic:blipFill>
                  <pic:spPr bwMode="auto">
                    <a:xfrm>
                      <a:off x="0" y="0"/>
                      <a:ext cx="1748299" cy="28099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</wp:inline>
        </w:drawing>
      </w:r>
    </w:p>
    <w:p w14:paraId="1B5349BD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23 - Работы с табличной частью товаров в групповой обработке</w:t>
      </w:r>
    </w:p>
    <w:p w14:paraId="6540909B" w14:textId="77777777" w:rsidR="009C2C24" w:rsidRDefault="00305252">
      <w:pPr>
        <w:pStyle w:val="af1"/>
        <w:spacing w:line="360" w:lineRule="auto"/>
        <w:ind w:firstLine="567"/>
        <w:rPr>
          <w:color w:val="000000" w:themeColor="text1"/>
          <w:szCs w:val="28"/>
        </w:rPr>
      </w:pPr>
      <w:r>
        <w:rPr>
          <w:i w:val="0"/>
          <w:color w:val="000000" w:themeColor="text1"/>
          <w:sz w:val="28"/>
          <w:szCs w:val="28"/>
        </w:rPr>
        <w:t>При работе с документом 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 wp14:anchorId="2C7C1207" wp14:editId="2ECC6A2A">
                <wp:extent cx="68211" cy="234950"/>
                <wp:effectExtent l="0" t="0" r="8255" b="0"/>
                <wp:docPr id="199" name="Рисунок 59450500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1"/>
                        <a:stretch/>
                      </pic:blipFill>
                      <pic:spPr bwMode="auto">
                        <a:xfrm flipV="1">
                          <a:off x="0" y="0"/>
                          <a:ext cx="75870" cy="26133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8" o:spid="_x0000_s198" type="#_x0000_t75" style="width:5.37pt;height:18.50pt;mso-wrap-distance-left:0.00pt;mso-wrap-distance-top:0.00pt;mso-wrap-distance-right:0.00pt;mso-wrap-distance-bottom:0.00pt;flip:y;" stroked="false">
                <v:path textboxrect="0,0,0,0"/>
                <v:imagedata r:id="rId386" o:title=""/>
              </v:shape>
            </w:pict>
          </mc:Fallback>
        </mc:AlternateContent>
      </w:r>
      <w:r>
        <w:rPr>
          <w:i w:val="0"/>
          <w:color w:val="000000" w:themeColor="text1"/>
          <w:sz w:val="28"/>
          <w:szCs w:val="28"/>
        </w:rPr>
        <w:t xml:space="preserve">» доступны следующие </w:t>
      </w:r>
      <w:r>
        <w:rPr>
          <w:i w:val="0"/>
          <w:color w:val="000000" w:themeColor="text1"/>
          <w:sz w:val="28"/>
          <w:szCs w:val="28"/>
        </w:rPr>
        <w:lastRenderedPageBreak/>
        <w:t>действия с документом:</w:t>
      </w:r>
    </w:p>
    <w:p w14:paraId="78F865F1" w14:textId="77777777" w:rsidR="009C2C24" w:rsidRDefault="00305252">
      <w:pPr>
        <w:numPr>
          <w:ilvl w:val="0"/>
          <w:numId w:val="6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«Все строки» отображает все строки в документе, используется для сброса «Необработанные строки»;</w:t>
      </w:r>
    </w:p>
    <w:p w14:paraId="6C6BD45F" w14:textId="77777777" w:rsidR="009C2C24" w:rsidRDefault="00305252">
      <w:pPr>
        <w:numPr>
          <w:ilvl w:val="0"/>
          <w:numId w:val="6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«Необработанные строки» - скрывает строки с товарами, у которых значение «П» (план) = «Фо» (факт общий);</w:t>
      </w:r>
    </w:p>
    <w:p w14:paraId="7FBF2A3B" w14:textId="77777777" w:rsidR="009C2C24" w:rsidRDefault="00305252">
      <w:pPr>
        <w:numPr>
          <w:ilvl w:val="0"/>
          <w:numId w:val="6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«Ввести штрихкод» - ввод штрихкода товара вручную, если упаковка повреждена или не сканируется;</w:t>
      </w:r>
    </w:p>
    <w:p w14:paraId="63C42506" w14:textId="77777777" w:rsidR="009C2C24" w:rsidRDefault="00305252">
      <w:pPr>
        <w:numPr>
          <w:ilvl w:val="0"/>
          <w:numId w:val="65"/>
        </w:numPr>
        <w:spacing w:line="360" w:lineRule="auto"/>
        <w:ind w:left="0" w:firstLine="567"/>
        <w:rPr>
          <w:sz w:val="24"/>
        </w:rPr>
      </w:pPr>
      <w:r>
        <w:rPr>
          <w:color w:val="000000"/>
          <w:szCs w:val="28"/>
        </w:rPr>
        <w:t xml:space="preserve">Синхронизировать данные с 1С (не используется в офф-лайн обмене) – синхронизирует результаты сканирования с разных устройств в 1С. Данные записываются в регистр «Пересчет товаров», где можно отследить последние отправленные данные с устройств. </w:t>
      </w:r>
    </w:p>
    <w:p w14:paraId="76CD404D" w14:textId="77777777" w:rsidR="009C2C24" w:rsidRDefault="00305252">
      <w:pPr>
        <w:spacing w:line="360" w:lineRule="auto"/>
        <w:ind w:firstLine="567"/>
        <w:rPr>
          <w:color w:val="000000"/>
          <w:szCs w:val="28"/>
        </w:rPr>
      </w:pPr>
      <w:r>
        <w:rPr>
          <w:color w:val="000000"/>
          <w:szCs w:val="28"/>
        </w:rPr>
        <w:t>В офф-лайн обмене синхронизация данных осуществляется в рабочем месте оператора 1С по кнопкам «Отправить строки пересчета» и «Получить строки пересчета» в окне «Выбрать пользователей и выгрузить»;</w:t>
      </w:r>
    </w:p>
    <w:p w14:paraId="3B28C41B" w14:textId="77777777" w:rsidR="009C2C24" w:rsidRDefault="00305252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73119C01" wp14:editId="059ACEE6">
                <wp:extent cx="5800725" cy="2245348"/>
                <wp:effectExtent l="19050" t="19050" r="9525" b="22225"/>
                <wp:docPr id="200" name="Рисунок 1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7"/>
                        <a:stretch/>
                      </pic:blipFill>
                      <pic:spPr bwMode="auto">
                        <a:xfrm>
                          <a:off x="0" y="0"/>
                          <a:ext cx="5810214" cy="22490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99" o:spid="_x0000_s199" type="#_x0000_t75" style="width:456.75pt;height:176.80pt;mso-wrap-distance-left:0.00pt;mso-wrap-distance-top:0.00pt;mso-wrap-distance-right:0.00pt;mso-wrap-distance-bottom:0.00pt;" strokecolor="#000000">
                <v:path textboxrect="0,0,0,0"/>
                <v:imagedata r:id="rId388" o:title=""/>
              </v:shape>
            </w:pict>
          </mc:Fallback>
        </mc:AlternateContent>
      </w:r>
    </w:p>
    <w:p w14:paraId="25F81CA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24 – Окно загрузки данных при офф-лайн режиме групповой обработки</w:t>
      </w:r>
    </w:p>
    <w:p w14:paraId="3A6FC1CE" w14:textId="77777777" w:rsidR="009C2C24" w:rsidRDefault="00305252">
      <w:pPr>
        <w:numPr>
          <w:ilvl w:val="0"/>
          <w:numId w:val="65"/>
        </w:numPr>
        <w:spacing w:line="360" w:lineRule="auto"/>
        <w:ind w:left="0" w:firstLine="567"/>
        <w:rPr>
          <w:sz w:val="24"/>
        </w:rPr>
      </w:pPr>
      <w:r>
        <w:rPr>
          <w:color w:val="000000"/>
          <w:szCs w:val="28"/>
        </w:rPr>
        <w:t>Отправить все сканы на 1С (не используется в офф-лайн обмене) – перезапись данных по факту устройства в РС «Пересчет товаров». Используется в случае сбоя при отправке данных, в результате которого «Общий факт» синхронизировался некорректно. Не используется в офф-лайн обмене;</w:t>
      </w:r>
    </w:p>
    <w:p w14:paraId="6C6AC9D5" w14:textId="77777777" w:rsidR="009C2C24" w:rsidRDefault="00305252">
      <w:pPr>
        <w:numPr>
          <w:ilvl w:val="0"/>
          <w:numId w:val="65"/>
        </w:numPr>
        <w:spacing w:line="360" w:lineRule="auto"/>
        <w:ind w:left="0" w:firstLine="567"/>
        <w:rPr>
          <w:sz w:val="24"/>
        </w:rPr>
      </w:pPr>
      <w:r>
        <w:rPr>
          <w:color w:val="000000"/>
          <w:szCs w:val="28"/>
        </w:rPr>
        <w:t>Печать всех этикеток – печать этикеток по всем товарам из списка;</w:t>
      </w:r>
    </w:p>
    <w:p w14:paraId="57CDF3F4" w14:textId="77777777" w:rsidR="009C2C24" w:rsidRDefault="00305252">
      <w:pPr>
        <w:numPr>
          <w:ilvl w:val="0"/>
          <w:numId w:val="65"/>
        </w:numPr>
        <w:spacing w:line="360" w:lineRule="auto"/>
        <w:ind w:left="0" w:firstLine="567"/>
        <w:rPr>
          <w:sz w:val="24"/>
        </w:rPr>
      </w:pPr>
      <w:r>
        <w:rPr>
          <w:color w:val="000000"/>
          <w:szCs w:val="28"/>
        </w:rPr>
        <w:lastRenderedPageBreak/>
        <w:t>Завершить документ (не используется в офф-лайн обмене) – от устройства в 1С отправляется команда завершения работы с документом групповой обработки. Без этой команды, собранные автоматически в РС «Пересчет товаров» данные не запишутся в документ. В рабочем месте оператора доступно ручное завершение документа групповой обработки при попытке загрузить данные. После завершения документа недоступно добавление или редактирование данных на устройстве.    </w:t>
      </w:r>
    </w:p>
    <w:p w14:paraId="1314AFFC" w14:textId="77777777" w:rsidR="009C2C24" w:rsidRDefault="00305252">
      <w:pPr>
        <w:numPr>
          <w:ilvl w:val="0"/>
          <w:numId w:val="65"/>
        </w:numPr>
        <w:spacing w:line="360" w:lineRule="auto"/>
        <w:ind w:left="0" w:firstLine="567"/>
        <w:contextualSpacing/>
        <w:rPr>
          <w:szCs w:val="28"/>
        </w:rPr>
      </w:pPr>
      <w:r>
        <w:rPr>
          <w:color w:val="000000"/>
          <w:szCs w:val="28"/>
        </w:rPr>
        <w:t>В офф-лайн обмене перед завершением работы с документом необходимо загрузить данные с устройств по кнопке «Загрузить данные» в окне «Выбрать пользователей и выгрузить»</w:t>
      </w:r>
      <w:r>
        <w:rPr>
          <w:szCs w:val="28"/>
        </w:rPr>
        <w:t>.</w:t>
      </w:r>
    </w:p>
    <w:p w14:paraId="1BB00FF2" w14:textId="77777777" w:rsidR="009C2C24" w:rsidRDefault="00305252">
      <w:pPr>
        <w:pStyle w:val="af2"/>
        <w:keepNext/>
        <w:keepLines/>
        <w:numPr>
          <w:ilvl w:val="0"/>
          <w:numId w:val="108"/>
        </w:numPr>
        <w:spacing w:before="40" w:after="0" w:line="360" w:lineRule="auto"/>
        <w:jc w:val="center"/>
        <w:outlineLvl w:val="1"/>
        <w:rPr>
          <w:rFonts w:eastAsiaTheme="majorEastAsia"/>
          <w:color w:val="000000" w:themeColor="text1"/>
          <w:szCs w:val="26"/>
        </w:rPr>
      </w:pPr>
      <w:bookmarkStart w:id="110" w:name="_Toc185518713"/>
      <w:r>
        <w:rPr>
          <w:rFonts w:eastAsiaTheme="majorEastAsia"/>
          <w:color w:val="000000" w:themeColor="text1"/>
          <w:szCs w:val="26"/>
        </w:rPr>
        <w:t>Описание раздела «Сбор ШК» (Потоковое сканирование)</w:t>
      </w:r>
      <w:bookmarkEnd w:id="110"/>
    </w:p>
    <w:p w14:paraId="4C606FA2" w14:textId="77777777" w:rsidR="009C2C24" w:rsidRDefault="00305252">
      <w:pPr>
        <w:spacing w:before="0" w:after="0" w:line="360" w:lineRule="auto"/>
        <w:ind w:firstLine="567"/>
        <w:rPr>
          <w:rFonts w:asciiTheme="minorHAnsi" w:hAnsiTheme="minorHAnsi"/>
          <w:sz w:val="24"/>
        </w:rPr>
      </w:pPr>
      <w:r>
        <w:t xml:space="preserve">Раздел «Сбор ШК» (Сбор штрихкодов) предназначен для потокового сканирования штрихкодов </w:t>
      </w:r>
      <w:r>
        <w:rPr>
          <w:szCs w:val="28"/>
        </w:rPr>
        <w:t>товаров и занесения новых штрихкодов в базу.</w:t>
      </w:r>
    </w:p>
    <w:p w14:paraId="2AA786F3" w14:textId="77777777" w:rsidR="009C2C24" w:rsidRDefault="00305252">
      <w:pPr>
        <w:spacing w:before="0" w:after="0" w:line="360" w:lineRule="auto"/>
        <w:ind w:firstLine="567"/>
      </w:pPr>
      <w:r>
        <w:t>Потоковое сканирование – это процесс автоматической обработки документов, в том числе сканирование, распознавание, классификация и перенаправление в соответствующий бизнес-процесс.</w:t>
      </w:r>
    </w:p>
    <w:p w14:paraId="77F0DDBC" w14:textId="77777777" w:rsidR="009C2C24" w:rsidRDefault="00305252">
      <w:pPr>
        <w:spacing w:before="0" w:after="0" w:line="360" w:lineRule="auto"/>
        <w:ind w:firstLine="567"/>
      </w:pPr>
      <w:r>
        <w:t>Два сценария работы с нераспознанными штрихкодами:</w:t>
      </w:r>
    </w:p>
    <w:p w14:paraId="6E775DBF" w14:textId="77777777" w:rsidR="009C2C24" w:rsidRDefault="00305252">
      <w:pPr>
        <w:numPr>
          <w:ilvl w:val="0"/>
          <w:numId w:val="116"/>
        </w:numPr>
        <w:tabs>
          <w:tab w:val="clear" w:pos="720"/>
          <w:tab w:val="num" w:pos="0"/>
        </w:tabs>
        <w:spacing w:before="0" w:after="0" w:line="360" w:lineRule="auto"/>
        <w:ind w:left="0" w:firstLine="567"/>
      </w:pPr>
      <w:r>
        <w:t>Если на устройство был передан пустой документ 1С, то при загрузке полученных данных будет отображаться окно сопоставления для установки номенклатуры, характеристики и упаковки по переданному нераспознанному штрихкоду.</w:t>
      </w:r>
    </w:p>
    <w:p w14:paraId="74544A51" w14:textId="77777777" w:rsidR="009C2C24" w:rsidRDefault="00305252">
      <w:pPr>
        <w:keepNext/>
        <w:spacing w:before="0" w:after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EFFFCD6" wp14:editId="5D9368D2">
                <wp:extent cx="3021330" cy="842010"/>
                <wp:effectExtent l="19050" t="19050" r="26670" b="15240"/>
                <wp:docPr id="201" name="Рисунок 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89"/>
                        <a:stretch/>
                      </pic:blipFill>
                      <pic:spPr bwMode="auto">
                        <a:xfrm>
                          <a:off x="0" y="0"/>
                          <a:ext cx="3038870" cy="8468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0" o:spid="_x0000_s200" type="#_x0000_t75" style="width:237.90pt;height:66.30pt;mso-wrap-distance-left:0.00pt;mso-wrap-distance-top:0.00pt;mso-wrap-distance-right:0.00pt;mso-wrap-distance-bottom:0.00pt;" strokecolor="#000000">
                <v:path textboxrect="0,0,0,0"/>
                <v:imagedata r:id="rId390" o:title=""/>
              </v:shape>
            </w:pict>
          </mc:Fallback>
        </mc:AlternateContent>
      </w:r>
      <w:r>
        <w:rPr>
          <w:noProof/>
        </w:rPr>
        <w:lastRenderedPageBreak/>
        <mc:AlternateContent>
          <mc:Choice Requires="wpg">
            <w:drawing>
              <wp:inline distT="0" distB="0" distL="0" distR="0" wp14:anchorId="7B291A46" wp14:editId="72E1F566">
                <wp:extent cx="5524408" cy="1562735"/>
                <wp:effectExtent l="19050" t="19050" r="19685" b="18415"/>
                <wp:docPr id="202" name="Рисунок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1"/>
                        <a:stretch/>
                      </pic:blipFill>
                      <pic:spPr bwMode="auto">
                        <a:xfrm>
                          <a:off x="0" y="0"/>
                          <a:ext cx="5540349" cy="15672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1" o:spid="_x0000_s201" type="#_x0000_t75" style="width:434.99pt;height:123.05pt;mso-wrap-distance-left:0.00pt;mso-wrap-distance-top:0.00pt;mso-wrap-distance-right:0.00pt;mso-wrap-distance-bottom:0.00pt;" strokecolor="#000000">
                <v:path textboxrect="0,0,0,0"/>
                <v:imagedata r:id="rId392" o:title=""/>
              </v:shape>
            </w:pict>
          </mc:Fallback>
        </mc:AlternateContent>
      </w:r>
    </w:p>
    <w:p w14:paraId="60B3EED9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34 - Окно сопоставления данных потока штрихкодов</w:t>
      </w:r>
    </w:p>
    <w:p w14:paraId="71DEEA8C" w14:textId="77777777" w:rsidR="009C2C24" w:rsidRDefault="00305252">
      <w:pPr>
        <w:numPr>
          <w:ilvl w:val="0"/>
          <w:numId w:val="117"/>
        </w:numPr>
        <w:spacing w:before="0" w:after="0" w:line="360" w:lineRule="auto"/>
      </w:pPr>
      <w:r>
        <w:t xml:space="preserve">Если на устройство был передан документ Сбор штрихкодов (SUI) (отдельный независимый объект от документов обмена 1С), то при загрузке полученных данных в документ записываются все штрихкоды. </w:t>
      </w:r>
    </w:p>
    <w:p w14:paraId="0FD8F665" w14:textId="77777777" w:rsidR="009C2C24" w:rsidRDefault="00305252">
      <w:pPr>
        <w:spacing w:before="0" w:after="0" w:line="360" w:lineRule="auto"/>
        <w:ind w:firstLine="567"/>
      </w:pPr>
      <w:r>
        <w:t>Для Сбор штрихкодов (SUI) должна быть создана отдельная настройка документа, в котором выбирается соответствующий тип документа</w:t>
      </w:r>
    </w:p>
    <w:p w14:paraId="11714C26" w14:textId="77777777" w:rsidR="009C2C24" w:rsidRDefault="00305252">
      <w:pPr>
        <w:keepNext/>
        <w:spacing w:before="0" w:after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1904190" wp14:editId="763026B9">
                <wp:extent cx="4122420" cy="2726123"/>
                <wp:effectExtent l="19050" t="19050" r="11430" b="17145"/>
                <wp:docPr id="203" name="Рисунок 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3"/>
                        <a:stretch/>
                      </pic:blipFill>
                      <pic:spPr bwMode="auto">
                        <a:xfrm>
                          <a:off x="0" y="0"/>
                          <a:ext cx="4131832" cy="273234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2" o:spid="_x0000_s202" type="#_x0000_t75" style="width:324.60pt;height:214.66pt;mso-wrap-distance-left:0.00pt;mso-wrap-distance-top:0.00pt;mso-wrap-distance-right:0.00pt;mso-wrap-distance-bottom:0.00pt;" strokecolor="#000000">
                <v:path textboxrect="0,0,0,0"/>
                <v:imagedata r:id="rId394" o:title=""/>
              </v:shape>
            </w:pict>
          </mc:Fallback>
        </mc:AlternateContent>
      </w:r>
    </w:p>
    <w:p w14:paraId="4282FDE9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35 - Создание документа Сбор ШК (</w:t>
      </w:r>
      <w:r>
        <w:rPr>
          <w:lang w:val="en-US"/>
        </w:rPr>
        <w:t>SUI</w:t>
      </w:r>
      <w:r>
        <w:t>)</w:t>
      </w:r>
    </w:p>
    <w:p w14:paraId="36539EA6" w14:textId="77777777" w:rsidR="009C2C24" w:rsidRDefault="00305252">
      <w:pPr>
        <w:spacing w:before="0" w:after="0" w:line="360" w:lineRule="auto"/>
        <w:ind w:firstLine="567"/>
      </w:pPr>
      <w:r>
        <w:t>В РС «Сбор Штрихкодов» создается документ и выгружается выбранному пользователю по кнопке «Выгрузить». По кнопке «Simple» в «Сбор штрихкодов» или в рабочем месте оператора получение и запись данных с устройства инициируется по кнопке «Загрузить».</w:t>
      </w:r>
    </w:p>
    <w:p w14:paraId="40FA1953" w14:textId="77777777" w:rsidR="009C2C24" w:rsidRDefault="00305252">
      <w:pPr>
        <w:keepNext/>
        <w:spacing w:before="0" w:after="0"/>
        <w:ind w:firstLine="567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04A7940" wp14:editId="341A5169">
                <wp:extent cx="3008423" cy="1893570"/>
                <wp:effectExtent l="19050" t="19050" r="20955" b="11430"/>
                <wp:docPr id="204" name="Рисунок 7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5"/>
                        <a:stretch/>
                      </pic:blipFill>
                      <pic:spPr bwMode="auto">
                        <a:xfrm>
                          <a:off x="0" y="0"/>
                          <a:ext cx="3011412" cy="18954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3" o:spid="_x0000_s203" type="#_x0000_t75" style="width:236.88pt;height:149.10pt;mso-wrap-distance-left:0.00pt;mso-wrap-distance-top:0.00pt;mso-wrap-distance-right:0.00pt;mso-wrap-distance-bottom:0.00pt;" strokecolor="#000000">
                <v:path textboxrect="0,0,0,0"/>
                <v:imagedata r:id="rId396" o:title=""/>
              </v:shape>
            </w:pict>
          </mc:Fallback>
        </mc:AlternateContent>
      </w:r>
    </w:p>
    <w:p w14:paraId="55AA68E2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36 - Выгрузка документа из раздела Сбор штрихкодов (</w:t>
      </w:r>
      <w:r>
        <w:rPr>
          <w:lang w:val="en-US"/>
        </w:rPr>
        <w:t>SUI</w:t>
      </w:r>
      <w:r>
        <w:t>)</w:t>
      </w:r>
    </w:p>
    <w:p w14:paraId="058676E1" w14:textId="77777777" w:rsidR="009C2C24" w:rsidRDefault="00305252">
      <w:pPr>
        <w:spacing w:before="0" w:after="0" w:line="360" w:lineRule="auto"/>
        <w:ind w:firstLine="567"/>
      </w:pPr>
      <w:r>
        <w:t>Перед началом работы в процессе «Сбор ШК»:</w:t>
      </w:r>
    </w:p>
    <w:p w14:paraId="128B41E0" w14:textId="77777777"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>В настройках подсистемы добавить и выгрузить в таблицы интеграции алгоритм создания штрихкода номенклатуры;</w:t>
      </w:r>
    </w:p>
    <w:p w14:paraId="036AE155" w14:textId="77777777" w:rsidR="009C2C24" w:rsidRDefault="00305252">
      <w:pPr>
        <w:keepNext/>
        <w:spacing w:before="0" w:after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0B1F5B8" wp14:editId="762C861B">
                <wp:extent cx="3092346" cy="2543810"/>
                <wp:effectExtent l="19050" t="19050" r="13335" b="27940"/>
                <wp:docPr id="205" name="Рисунок 36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7"/>
                        <a:stretch/>
                      </pic:blipFill>
                      <pic:spPr bwMode="auto">
                        <a:xfrm>
                          <a:off x="0" y="0"/>
                          <a:ext cx="3097490" cy="254804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4" o:spid="_x0000_s204" type="#_x0000_t75" style="width:243.49pt;height:200.30pt;mso-wrap-distance-left:0.00pt;mso-wrap-distance-top:0.00pt;mso-wrap-distance-right:0.00pt;mso-wrap-distance-bottom:0.00pt;" strokecolor="#000000">
                <v:path textboxrect="0,0,0,0"/>
                <v:imagedata r:id="rId39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2521BA2A" wp14:editId="19EF9695">
                <wp:extent cx="3109717" cy="1845733"/>
                <wp:effectExtent l="19050" t="19050" r="14604" b="21590"/>
                <wp:docPr id="206" name="Рисунок 3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99"/>
                        <a:stretch/>
                      </pic:blipFill>
                      <pic:spPr bwMode="auto">
                        <a:xfrm>
                          <a:off x="0" y="0"/>
                          <a:ext cx="3128384" cy="18568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5" o:spid="_x0000_s205" type="#_x0000_t75" style="width:244.86pt;height:145.33pt;mso-wrap-distance-left:0.00pt;mso-wrap-distance-top:0.00pt;mso-wrap-distance-right:0.00pt;mso-wrap-distance-bottom:0.00pt;" strokecolor="#000000">
                <v:path textboxrect="0,0,0,0"/>
                <v:imagedata r:id="rId400" o:title=""/>
              </v:shape>
            </w:pict>
          </mc:Fallback>
        </mc:AlternateContent>
      </w:r>
    </w:p>
    <w:p w14:paraId="36531AC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37 - Пример заполнения алгоритма создания штрихкода номенклатуры</w:t>
      </w:r>
    </w:p>
    <w:p w14:paraId="2D36EDCE" w14:textId="77777777"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anchor="Закладка1" w:tooltip="file:///C:\Users\saushkina\Downloads\Telegram%20Desktop\Руководство%20Simple_Учет+%20(2).docx#Закладка1" w:history="1">
        <w:r>
          <w:rPr>
            <w:rStyle w:val="af0"/>
          </w:rPr>
          <w:t>подробнее в подпункте 4.5) пункта 10</w:t>
        </w:r>
      </w:hyperlink>
      <w:r>
        <w:t>;</w:t>
      </w:r>
    </w:p>
    <w:p w14:paraId="2F4DC371" w14:textId="77777777"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lastRenderedPageBreak/>
        <w:t xml:space="preserve">Создать настройки документа по нужному типу документа. Для документов 1С дополнительно во вкладке «Табличные части» выбрать и заполнить «Товары» (обязательно заполнить реквизиты: номенклатура, количество (план) и количество (факт)). Для типа документа «Сбор штрихкодов SUI» настройка табличной части не требуется. </w:t>
      </w:r>
    </w:p>
    <w:p w14:paraId="554F8417" w14:textId="77777777"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>Добавить настройку документа в карточку мобильного устройства;</w:t>
      </w:r>
    </w:p>
    <w:p w14:paraId="668B4F7A" w14:textId="77777777"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>Создать в 1С пустой документ (без товаров) или в разделе «Сбор Штрихкодов»;</w:t>
      </w:r>
    </w:p>
    <w:p w14:paraId="0974F575" w14:textId="77777777" w:rsidR="009C2C24" w:rsidRDefault="00305252">
      <w:pPr>
        <w:numPr>
          <w:ilvl w:val="0"/>
          <w:numId w:val="118"/>
        </w:numPr>
        <w:spacing w:before="0" w:after="0" w:line="360" w:lineRule="auto"/>
        <w:ind w:left="0" w:firstLine="567"/>
      </w:pPr>
      <w:r>
        <w:t>Выгрузить документ на МУ;</w:t>
      </w:r>
    </w:p>
    <w:p w14:paraId="66F93FD3" w14:textId="77777777" w:rsidR="009C2C24" w:rsidRDefault="00305252">
      <w:pPr>
        <w:spacing w:before="0" w:after="0" w:line="360" w:lineRule="auto"/>
        <w:ind w:firstLine="567"/>
      </w:pPr>
      <w:r>
        <w:t>Работа с документом в процессе «Сбор ШК»:</w:t>
      </w:r>
    </w:p>
    <w:p w14:paraId="031275F2" w14:textId="77777777"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t>В приложении открыть выгруженный документ в разделе «Сбор ШК»;</w:t>
      </w:r>
    </w:p>
    <w:p w14:paraId="764374CA" w14:textId="77777777"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t>Сканировать необходимые для дальнейшей обработки штрихкоды, серии, маркировки;</w:t>
      </w:r>
    </w:p>
    <w:p w14:paraId="14E46C37" w14:textId="77777777"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t xml:space="preserve">Загрузить документ в 1С (подробнее о загрузке документа в </w:t>
      </w:r>
      <w:hyperlink w:anchor="_Toc138779175" w:tooltip="file:///C:\Users\saushkina\Downloads\Telegram%20Desktop\Руководство%20Simple_Учет+%20(2).docx#_Toc138779175" w:history="1">
        <w:r>
          <w:rPr>
            <w:rStyle w:val="af0"/>
          </w:rPr>
          <w:t>разделе X</w:t>
        </w:r>
      </w:hyperlink>
      <w:r>
        <w:t>);</w:t>
      </w:r>
    </w:p>
    <w:p w14:paraId="1A1823B8" w14:textId="77777777"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t xml:space="preserve">Если был передан пустой документ 1С: в форме сопоставления данных потокового сканирования присвоить штрихкодам номенклатуру. Типы значений подбираются из настройки таблицы Штрихкоды номенклатуры. Собранные данные отображаются в «Таблице дополнительных данных»; </w:t>
      </w:r>
    </w:p>
    <w:p w14:paraId="2B1F03FD" w14:textId="77777777" w:rsidR="009C2C24" w:rsidRDefault="00305252">
      <w:pPr>
        <w:numPr>
          <w:ilvl w:val="0"/>
          <w:numId w:val="119"/>
        </w:numPr>
        <w:spacing w:before="0" w:after="0" w:line="360" w:lineRule="auto"/>
        <w:ind w:left="0" w:firstLine="567"/>
      </w:pPr>
      <w:r>
        <w:t>Записать в базу.</w:t>
      </w:r>
    </w:p>
    <w:p w14:paraId="5FE8D8F3" w14:textId="77777777" w:rsidR="009C2C24" w:rsidRDefault="00305252">
      <w:pPr>
        <w:spacing w:before="0" w:after="0" w:line="360" w:lineRule="auto"/>
        <w:ind w:firstLine="567"/>
      </w:pPr>
      <w:r>
        <w:t>Собранные данные передаются как barcode и сопоставляются в 1С как «Штрихкод». Для серий и маркировок не реализовано – отображаются в процессе как barcode, без распознавания и передачи в отдельных таблицах.</w:t>
      </w:r>
    </w:p>
    <w:p w14:paraId="02D7CC88" w14:textId="77C0F3F1" w:rsidR="009C2C24" w:rsidRDefault="00FF0FAF">
      <w:pPr>
        <w:keepNext/>
        <w:spacing w:before="0" w:after="0"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405B5997" wp14:editId="77C937EB">
            <wp:extent cx="1830940" cy="2945130"/>
            <wp:effectExtent l="19050" t="19050" r="17145" b="2667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1842129" cy="296312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BCE2040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38 - Работа с документом в разделе Сбор ШК на МУ</w:t>
      </w:r>
    </w:p>
    <w:p w14:paraId="49ED222A" w14:textId="0D172936" w:rsidR="00905480" w:rsidRDefault="00905480" w:rsidP="00905480">
      <w:pPr>
        <w:spacing w:before="0" w:after="0" w:line="360" w:lineRule="auto"/>
        <w:ind w:firstLine="567"/>
      </w:pPr>
      <w:r>
        <w:t>По кнопке «Сохранить ШК в файл» о</w:t>
      </w:r>
      <w:r w:rsidRPr="00905480">
        <w:t>ткрыва</w:t>
      </w:r>
      <w:r>
        <w:t>ется проводник для выбора папки. Ф</w:t>
      </w:r>
      <w:r w:rsidRPr="00905480">
        <w:t>айл имеет формат .</w:t>
      </w:r>
      <w:r w:rsidRPr="00905480">
        <w:rPr>
          <w:lang w:val="en-US"/>
        </w:rPr>
        <w:t>csv</w:t>
      </w:r>
      <w:r w:rsidRPr="00905480">
        <w:t>, название</w:t>
      </w:r>
      <w:r>
        <w:t xml:space="preserve"> файла "barcodes-[дата]_[время]. К</w:t>
      </w:r>
      <w:r w:rsidRPr="00905480">
        <w:t>аждый штрихкод записывается отдельной строкой без дублей.</w:t>
      </w:r>
    </w:p>
    <w:p w14:paraId="45736FFA" w14:textId="77777777" w:rsidR="0014449B" w:rsidRPr="0014449B" w:rsidRDefault="0014449B" w:rsidP="0014449B">
      <w:pPr>
        <w:spacing w:before="0" w:after="0" w:line="360" w:lineRule="auto"/>
        <w:ind w:firstLine="567"/>
      </w:pPr>
      <w:r w:rsidRPr="0014449B">
        <w:t>Коды маркировок записываются символами-разделителями GS1</w:t>
      </w:r>
    </w:p>
    <w:p w14:paraId="789B9A71" w14:textId="77777777" w:rsidR="0014449B" w:rsidRPr="0014449B" w:rsidRDefault="0014449B" w:rsidP="0014449B">
      <w:pPr>
        <w:spacing w:before="0" w:after="0" w:line="360" w:lineRule="auto"/>
        <w:ind w:firstLine="567"/>
      </w:pPr>
      <w:r w:rsidRPr="0014449B">
        <w:t>Примечание: при работе с форматом .</w:t>
      </w:r>
      <w:r w:rsidRPr="0014449B">
        <w:rPr>
          <w:lang w:val="en-US"/>
        </w:rPr>
        <w:t>csv</w:t>
      </w:r>
      <w:r w:rsidRPr="0014449B">
        <w:t xml:space="preserve"> следует учитывать, что при конвертации в </w:t>
      </w:r>
      <w:r w:rsidRPr="0014449B">
        <w:rPr>
          <w:lang w:val="en-US"/>
        </w:rPr>
        <w:t>Excel</w:t>
      </w:r>
      <w:r w:rsidRPr="0014449B">
        <w:t xml:space="preserve"> данные автоматически преобразовываются в текстовом формате и без поддержки кириллицы. Для корректного отображения нужно установить для всей колонки числовой формат. Если в данных присутствует кириллица, то потребуется воспользоваться инструкцией от </w:t>
      </w:r>
      <w:hyperlink r:id="rId402" w:tooltip="https://support.microsoft.com/ru-ru/office/%D0%BF%D1%80%D0%B0%D0%B2%D0%B8%D0%BB%D1%8C%D0%BD%D0%BE%D0%B5-%D0%BE%D1%82%D0%BA%D1%80%D1%8B%D1%82%D0%B8%D0%B5-%D1%84%D0%B0%D0%B9%D0%BB%D0%BE%D0%B2-csv-utf-8-%D0%B2-excel-8a935af5-3416-4edd-ba7e-3dfd2bc4a032" w:history="1">
        <w:r w:rsidRPr="0014449B">
          <w:rPr>
            <w:rStyle w:val="af0"/>
            <w:lang w:val="en-US"/>
          </w:rPr>
          <w:t>Microsoft</w:t>
        </w:r>
      </w:hyperlink>
      <w:r w:rsidRPr="0014449B">
        <w:t xml:space="preserve">. </w:t>
      </w:r>
    </w:p>
    <w:p w14:paraId="0480CBFA" w14:textId="5A705BA4" w:rsidR="0014449B" w:rsidRDefault="0014449B" w:rsidP="0014449B">
      <w:pPr>
        <w:spacing w:before="0" w:after="0" w:line="360" w:lineRule="auto"/>
        <w:ind w:firstLine="567"/>
      </w:pPr>
      <w:r w:rsidRPr="0014449B">
        <w:t>Или воспользоваться другим редактором, который поддерживает формат .</w:t>
      </w:r>
      <w:r w:rsidRPr="0014449B">
        <w:rPr>
          <w:lang w:val="en-US"/>
        </w:rPr>
        <w:t>csv</w:t>
      </w:r>
      <w:r w:rsidR="00D025C5">
        <w:t>.</w:t>
      </w:r>
    </w:p>
    <w:p w14:paraId="23789A04" w14:textId="4A2F7E82" w:rsidR="00D025C5" w:rsidRPr="0014449B" w:rsidRDefault="00D025C5" w:rsidP="00D025C5">
      <w:pPr>
        <w:spacing w:before="0" w:after="0" w:line="360" w:lineRule="auto"/>
        <w:jc w:val="center"/>
      </w:pPr>
      <w:r>
        <w:rPr>
          <w:noProof/>
        </w:rPr>
        <w:drawing>
          <wp:inline distT="0" distB="0" distL="0" distR="0" wp14:anchorId="1B152A6E" wp14:editId="3C2773C1">
            <wp:extent cx="3826812" cy="2307590"/>
            <wp:effectExtent l="19050" t="19050" r="21590" b="1651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3864801" cy="233049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3B286A6" w14:textId="77777777" w:rsidR="0014449B" w:rsidRDefault="0014449B" w:rsidP="00905480">
      <w:pPr>
        <w:spacing w:before="0" w:after="0" w:line="360" w:lineRule="auto"/>
        <w:ind w:firstLine="567"/>
      </w:pPr>
    </w:p>
    <w:p w14:paraId="1DB7FC7D" w14:textId="2E854677" w:rsidR="009C2C24" w:rsidRDefault="00305252">
      <w:pPr>
        <w:spacing w:before="0" w:after="0" w:line="360" w:lineRule="auto"/>
        <w:ind w:firstLine="567"/>
      </w:pPr>
      <w:r>
        <w:t>На мобильном устройстве в правом верхнем углу в контекстном меню «</w:t>
      </w:r>
      <w:r>
        <w:rPr>
          <w:noProof/>
        </w:rPr>
        <mc:AlternateContent>
          <mc:Choice Requires="wpg">
            <w:drawing>
              <wp:inline distT="0" distB="0" distL="0" distR="0" wp14:anchorId="1D225F17" wp14:editId="4AA6BAF7">
                <wp:extent cx="76200" cy="181708"/>
                <wp:effectExtent l="0" t="0" r="0" b="8890"/>
                <wp:docPr id="208" name="Рисунок 7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50"/>
                        <a:stretch/>
                      </pic:blipFill>
                      <pic:spPr bwMode="auto">
                        <a:xfrm>
                          <a:off x="0" y="0"/>
                          <a:ext cx="76428" cy="18225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7" o:spid="_x0000_s207" type="#_x0000_t75" style="width:6.00pt;height:14.31pt;mso-wrap-distance-left:0.00pt;mso-wrap-distance-top:0.00pt;mso-wrap-distance-right:0.00pt;mso-wrap-distance-bottom:0.00pt;" stroked="false">
                <v:path textboxrect="0,0,0,0"/>
                <v:imagedata r:id="rId353" o:title=""/>
              </v:shape>
            </w:pict>
          </mc:Fallback>
        </mc:AlternateContent>
      </w:r>
      <w:r>
        <w:t>» доступны следующие действия:</w:t>
      </w:r>
    </w:p>
    <w:p w14:paraId="365E0B99" w14:textId="77777777"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>«Ввести штрихкод» - ввод штрихкода товара вручную, если упаковка повреждена или не сканируется;</w:t>
      </w:r>
    </w:p>
    <w:p w14:paraId="50EFAB4C" w14:textId="77777777"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>«Выгрузить документ» - аналогично кнопке «Выгрузить документ»;</w:t>
      </w:r>
    </w:p>
    <w:p w14:paraId="158B5DBA" w14:textId="77777777"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>«Шаблон распознавания» - настраивается шаблон распознавания штрихкода товара при сканировании с помощью OCR:</w:t>
      </w:r>
    </w:p>
    <w:p w14:paraId="1E975741" w14:textId="77777777" w:rsidR="009C2C24" w:rsidRDefault="00305252">
      <w:pPr>
        <w:pStyle w:val="af2"/>
        <w:numPr>
          <w:ilvl w:val="0"/>
          <w:numId w:val="138"/>
        </w:numPr>
        <w:spacing w:before="0" w:after="0" w:line="360" w:lineRule="auto"/>
        <w:ind w:left="0" w:firstLine="567"/>
      </w:pPr>
      <w:r>
        <w:t>«Непрерывное распознавание» - в активном состоянии распознает все серии, подходящие для условий при заданном минимальном количестве обнаружений;</w:t>
      </w:r>
    </w:p>
    <w:p w14:paraId="2EFB124F" w14:textId="77777777" w:rsidR="009C2C24" w:rsidRDefault="00305252">
      <w:pPr>
        <w:pStyle w:val="af2"/>
        <w:numPr>
          <w:ilvl w:val="0"/>
          <w:numId w:val="138"/>
        </w:numPr>
        <w:spacing w:before="0" w:after="0" w:line="360" w:lineRule="auto"/>
        <w:ind w:left="0" w:firstLine="567"/>
      </w:pPr>
      <w:r>
        <w:t>«Учитывать префикс» - в активном состоянии распознает и добавляет серии с указанным префиксом.</w:t>
      </w:r>
    </w:p>
    <w:p w14:paraId="70FA354A" w14:textId="77777777"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 xml:space="preserve">«Печатать все» - для печати всех штрихкодов товара из списка по настроенному шаблону печати (подробнее </w:t>
      </w:r>
      <w:hyperlink w:anchor="_Настройка_шаблона_печати_1" w:tooltip="file:///C:\Users\saushkina\Downloads\Telegram%20Desktop\Руководство%20Simple_Учет+%20(2).docx#_Настройка_шаблона_печати_1" w:history="1">
        <w:r>
          <w:rPr>
            <w:rStyle w:val="af0"/>
          </w:rPr>
          <w:t>в пункте 10.1.</w:t>
        </w:r>
      </w:hyperlink>
      <w:r>
        <w:t>). Печать также осуществляется при нажатии на строку в табличной части;</w:t>
      </w:r>
    </w:p>
    <w:p w14:paraId="49DB5ADB" w14:textId="77777777" w:rsidR="009C2C24" w:rsidRDefault="00305252">
      <w:pPr>
        <w:numPr>
          <w:ilvl w:val="0"/>
          <w:numId w:val="120"/>
        </w:numPr>
        <w:spacing w:before="0" w:after="0" w:line="360" w:lineRule="auto"/>
        <w:ind w:left="0" w:firstLine="567"/>
      </w:pPr>
      <w:r>
        <w:t>«Добавить штрихкод» - открывает окно регистрации штрихкода товара.</w:t>
      </w:r>
    </w:p>
    <w:p w14:paraId="7F3970E0" w14:textId="77777777" w:rsidR="009C2C24" w:rsidRDefault="00305252">
      <w:pPr>
        <w:spacing w:before="0" w:after="0" w:line="360" w:lineRule="auto"/>
        <w:ind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795F65C0" wp14:editId="5BCF76A7">
                <wp:extent cx="218367" cy="224790"/>
                <wp:effectExtent l="0" t="0" r="0" b="3810"/>
                <wp:docPr id="209" name="Рисунок 7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225126" cy="231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8" o:spid="_x0000_s208" type="#_x0000_t75" style="width:17.19pt;height:17.70pt;mso-wrap-distance-left:0.00pt;mso-wrap-distance-top:0.00pt;mso-wrap-distance-right:0.00pt;mso-wrap-distance-bottom:0.00pt;" stroked="false">
                <v:path textboxrect="0,0,0,0"/>
                <v:imagedata r:id="rId405" o:title=""/>
              </v:shape>
            </w:pict>
          </mc:Fallback>
        </mc:AlternateContent>
      </w:r>
      <w:r>
        <w:t>» - распознавание с помощью OCR (компьютерное зрение с помощью камеры устройства) - появляется при настройке шаблона в контекстном меню. OCR будет в активном режиме, пока не найдет указанное количество.</w:t>
      </w:r>
    </w:p>
    <w:p w14:paraId="59AC421A" w14:textId="77777777" w:rsidR="009C2C24" w:rsidRDefault="00305252">
      <w:pPr>
        <w:spacing w:before="0" w:after="0" w:line="360" w:lineRule="auto"/>
        <w:ind w:firstLine="567"/>
      </w:pPr>
      <w:r>
        <w:t xml:space="preserve">Примечание: в разделе «Сбор ШК» на мобильной части есть возможность печати ценников и этикеток. Подробное описание работы с ценниками и этикетками описано в </w:t>
      </w:r>
      <w:hyperlink w:anchor="_Настройка_шаблона_печати_1" w:tooltip="file:///C:\Users\saushkina\Downloads\Telegram%20Desktop\Руководство%20Simple_Учет+%20(2).docx#_Настройка_шаблона_печати_1" w:history="1">
        <w:r>
          <w:rPr>
            <w:rStyle w:val="af0"/>
          </w:rPr>
          <w:t>пункте 10.1.</w:t>
        </w:r>
      </w:hyperlink>
    </w:p>
    <w:p w14:paraId="4070BBAF" w14:textId="77777777"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11" w:name="_Серии_товаров"/>
      <w:bookmarkStart w:id="112" w:name="_Создание_документа"/>
      <w:bookmarkStart w:id="113" w:name="_Toc185518714"/>
      <w:bookmarkEnd w:id="111"/>
      <w:bookmarkEnd w:id="112"/>
      <w:r>
        <w:t>Описание раздела «</w:t>
      </w:r>
      <w:r>
        <w:rPr>
          <w:lang w:val="en-US"/>
        </w:rPr>
        <w:t>CV</w:t>
      </w:r>
      <w:r>
        <w:t>»</w:t>
      </w:r>
      <w:bookmarkEnd w:id="113"/>
    </w:p>
    <w:p w14:paraId="3FDCF30E" w14:textId="77777777" w:rsidR="009C2C24" w:rsidRDefault="00305252">
      <w:pPr>
        <w:spacing w:line="360" w:lineRule="auto"/>
        <w:ind w:firstLine="708"/>
      </w:pPr>
      <w:r>
        <w:t xml:space="preserve">CV (computer vision) - это процесс, который включает в себя сканирование SSCC кода транспортной упаковки и последующее сканирование кодов маркировки. Процесс позволяет автоматически записывать коды маркировки в упаковку. </w:t>
      </w:r>
    </w:p>
    <w:p w14:paraId="1A6528B2" w14:textId="77777777" w:rsidR="009C2C24" w:rsidRDefault="00305252">
      <w:pPr>
        <w:spacing w:line="360" w:lineRule="auto"/>
        <w:ind w:firstLine="708"/>
      </w:pPr>
      <w:r>
        <w:lastRenderedPageBreak/>
        <w:t>В разделе «</w:t>
      </w:r>
      <w:r>
        <w:rPr>
          <w:lang w:val="en-US"/>
        </w:rPr>
        <w:t>CV</w:t>
      </w:r>
      <w:r>
        <w:t>» можно работать с агрегацией, приемкой, отгрузкой, инвентаризацией маркируемого товара, собирая коды маркировок как агрегации, так и простым списком. Или использовать это для своих операций.</w:t>
      </w:r>
    </w:p>
    <w:p w14:paraId="35D6E884" w14:textId="77777777" w:rsidR="009C2C24" w:rsidRDefault="00305252">
      <w:pPr>
        <w:spacing w:line="360" w:lineRule="auto"/>
        <w:ind w:firstLine="708"/>
      </w:pPr>
      <w:r>
        <w:t>Ключевые этапы процесса:</w:t>
      </w:r>
    </w:p>
    <w:p w14:paraId="10A2DE1B" w14:textId="77777777" w:rsidR="009C2C24" w:rsidRDefault="00305252">
      <w:pPr>
        <w:pStyle w:val="af2"/>
        <w:numPr>
          <w:ilvl w:val="0"/>
          <w:numId w:val="150"/>
        </w:numPr>
        <w:spacing w:line="360" w:lineRule="auto"/>
        <w:ind w:left="0" w:firstLine="567"/>
        <w:rPr>
          <w:lang w:val="en-US"/>
        </w:rPr>
      </w:pPr>
      <w:r>
        <w:t>Сканирование</w:t>
      </w:r>
      <w:r>
        <w:rPr>
          <w:lang w:val="en-US"/>
        </w:rPr>
        <w:t xml:space="preserve"> SSCC </w:t>
      </w:r>
      <w:r>
        <w:t>кодов</w:t>
      </w:r>
      <w:r>
        <w:rPr>
          <w:lang w:val="en-US"/>
        </w:rPr>
        <w:t xml:space="preserve"> (Serial Shipping Container Codes);</w:t>
      </w:r>
    </w:p>
    <w:p w14:paraId="532F7698" w14:textId="77777777" w:rsidR="009C2C24" w:rsidRDefault="00305252">
      <w:pPr>
        <w:pStyle w:val="af2"/>
        <w:numPr>
          <w:ilvl w:val="0"/>
          <w:numId w:val="150"/>
        </w:numPr>
        <w:spacing w:line="360" w:lineRule="auto"/>
        <w:ind w:left="0" w:firstLine="567"/>
      </w:pPr>
      <w:r>
        <w:t>Сканирование кодов маркировки;</w:t>
      </w:r>
    </w:p>
    <w:p w14:paraId="5EE57551" w14:textId="77777777" w:rsidR="009C2C24" w:rsidRDefault="00305252">
      <w:pPr>
        <w:pStyle w:val="af2"/>
        <w:numPr>
          <w:ilvl w:val="0"/>
          <w:numId w:val="150"/>
        </w:numPr>
        <w:spacing w:line="360" w:lineRule="auto"/>
        <w:ind w:left="0" w:firstLine="567"/>
      </w:pPr>
      <w:r>
        <w:t>Запись собранных кодов маркировок в упаковку;</w:t>
      </w:r>
    </w:p>
    <w:p w14:paraId="23D284EF" w14:textId="77777777" w:rsidR="009C2C24" w:rsidRDefault="00305252">
      <w:pPr>
        <w:pStyle w:val="af2"/>
        <w:numPr>
          <w:ilvl w:val="0"/>
          <w:numId w:val="150"/>
        </w:numPr>
        <w:spacing w:line="360" w:lineRule="auto"/>
        <w:ind w:left="0" w:firstLine="567"/>
      </w:pPr>
      <w:r>
        <w:t>Автоматическое внесение собранных кодов маркировок в регистр сведений Штрихкод упаковки.</w:t>
      </w:r>
    </w:p>
    <w:p w14:paraId="5E429CDD" w14:textId="77777777" w:rsidR="009C2C24" w:rsidRDefault="00305252">
      <w:pPr>
        <w:spacing w:line="360" w:lineRule="auto"/>
        <w:ind w:firstLine="708"/>
      </w:pPr>
      <w:r>
        <w:t>Документ после выгрузки попадает в разделы «Документы» и «</w:t>
      </w:r>
      <w:r>
        <w:rPr>
          <w:lang w:val="en-US"/>
        </w:rPr>
        <w:t>CV</w:t>
      </w:r>
      <w:r>
        <w:t>». Поддерживается работа с заполненной или пустой табличной частью.</w:t>
      </w:r>
    </w:p>
    <w:p w14:paraId="3C88B489" w14:textId="77777777" w:rsidR="009C2C24" w:rsidRDefault="00305252">
      <w:pPr>
        <w:pStyle w:val="af2"/>
        <w:spacing w:line="360" w:lineRule="auto"/>
        <w:ind w:left="0" w:firstLine="567"/>
      </w:pPr>
      <w:r>
        <w:t>Перед началом работы в данном процессе:</w:t>
      </w:r>
    </w:p>
    <w:p w14:paraId="6382B4F9" w14:textId="77777777" w:rsidR="009C2C24" w:rsidRDefault="00305252">
      <w:pPr>
        <w:pStyle w:val="af2"/>
        <w:numPr>
          <w:ilvl w:val="0"/>
          <w:numId w:val="77"/>
        </w:numPr>
        <w:spacing w:line="360" w:lineRule="auto"/>
        <w:ind w:left="0" w:firstLine="567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>use</w:t>
      </w:r>
      <w:r>
        <w:t>_</w:t>
      </w:r>
      <w:r>
        <w:rPr>
          <w:lang w:val="en-US"/>
        </w:rPr>
        <w:t>mark</w:t>
      </w:r>
      <w:r>
        <w:t>, в качестве реквизита заполняется пользовательское поле;</w:t>
      </w:r>
    </w:p>
    <w:p w14:paraId="2865A00E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107C0E8" wp14:editId="61804EC2">
                <wp:extent cx="4080933" cy="2169599"/>
                <wp:effectExtent l="19050" t="19050" r="15240" b="21590"/>
                <wp:docPr id="210" name="Рисунок 36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6"/>
                        <a:stretch/>
                      </pic:blipFill>
                      <pic:spPr bwMode="auto">
                        <a:xfrm>
                          <a:off x="0" y="0"/>
                          <a:ext cx="4096251" cy="21777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09" o:spid="_x0000_s209" type="#_x0000_t75" style="width:321.33pt;height:170.83pt;mso-wrap-distance-left:0.00pt;mso-wrap-distance-top:0.00pt;mso-wrap-distance-right:0.00pt;mso-wrap-distance-bottom:0.00pt;" strokecolor="#000000">
                <v:path textboxrect="0,0,0,0"/>
                <v:imagedata r:id="rId407" o:title=""/>
              </v:shape>
            </w:pict>
          </mc:Fallback>
        </mc:AlternateContent>
      </w:r>
    </w:p>
    <w:p w14:paraId="5DBA0CA1" w14:textId="2B050B8E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12</w:t>
      </w:r>
      <w:r>
        <w:fldChar w:fldCharType="end"/>
      </w:r>
      <w:r>
        <w:t xml:space="preserve"> - Признак маркировки в настройке таблицы Номенклатура</w:t>
      </w:r>
    </w:p>
    <w:p w14:paraId="45836AA2" w14:textId="77777777" w:rsidR="009C2C24" w:rsidRDefault="00305252">
      <w:pPr>
        <w:pStyle w:val="af2"/>
        <w:numPr>
          <w:ilvl w:val="0"/>
          <w:numId w:val="77"/>
        </w:numPr>
        <w:spacing w:line="360" w:lineRule="auto"/>
        <w:ind w:left="0" w:firstLine="567"/>
      </w:pPr>
      <w:r>
        <w:t>В «Настройках подсистемы» заполнить и выгрузить таблицу «Штрихкоды упаковок»;</w:t>
      </w:r>
    </w:p>
    <w:p w14:paraId="5D9EA324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125A5773" wp14:editId="2ED98AA1">
                <wp:extent cx="5657850" cy="2332018"/>
                <wp:effectExtent l="19050" t="19050" r="19050" b="11430"/>
                <wp:docPr id="211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8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0" o:spid="_x0000_s210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409" o:title=""/>
              </v:shape>
            </w:pict>
          </mc:Fallback>
        </mc:AlternateContent>
      </w:r>
    </w:p>
    <w:p w14:paraId="29E57133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39 - Пример заполнения справочника Штрихкоды упаковок</w:t>
      </w:r>
    </w:p>
    <w:p w14:paraId="62347230" w14:textId="77777777" w:rsidR="009C2C24" w:rsidRDefault="00305252">
      <w:pPr>
        <w:pStyle w:val="af2"/>
        <w:numPr>
          <w:ilvl w:val="0"/>
          <w:numId w:val="77"/>
        </w:numPr>
        <w:spacing w:line="360" w:lineRule="auto"/>
        <w:ind w:left="0" w:firstLine="567"/>
      </w:pPr>
      <w:r>
        <w:t xml:space="preserve">Заполнить дополнительные настройки для «Штрихкоды упаковок». </w:t>
      </w:r>
      <w:r>
        <w:rPr>
          <w:color w:val="000000"/>
        </w:rPr>
        <w:t>Для типовых решений 1С а</w:t>
      </w:r>
      <w:r>
        <w:rPr>
          <w:rStyle w:val="docdata"/>
          <w:color w:val="000000"/>
        </w:rPr>
        <w:t>лгоритм создания штрихкода упаковок автоматически заполняется при установке предо</w:t>
      </w:r>
      <w:r>
        <w:rPr>
          <w:color w:val="000000"/>
        </w:rPr>
        <w:t xml:space="preserve">пределенных настроек подсистемы (в версии от 1.0.3.17 и выше) или вручную (файл с алгоритмом можно получить от специалистов технической поддержки при обращении на </w:t>
      </w:r>
      <w:hyperlink r:id="rId410" w:tooltip="mailto:help@simple-kit.ru" w:history="1">
        <w:r>
          <w:rPr>
            <w:rStyle w:val="af0"/>
            <w:color w:val="0563C1"/>
          </w:rPr>
          <w:t>help@simple-kit.ru</w:t>
        </w:r>
      </w:hyperlink>
      <w:r>
        <w:rPr>
          <w:color w:val="000000"/>
        </w:rPr>
        <w:t xml:space="preserve">). </w:t>
      </w:r>
    </w:p>
    <w:p w14:paraId="110D9247" w14:textId="77777777" w:rsidR="009C2C24" w:rsidRDefault="00305252">
      <w:pPr>
        <w:spacing w:line="360" w:lineRule="auto"/>
        <w:ind w:firstLine="567"/>
      </w:pPr>
      <w:r>
        <w:rPr>
          <w:color w:val="000000"/>
        </w:rPr>
        <w:t xml:space="preserve">Для нетиповых решений 1С требуется дополнительная разработка. Заказать платную услугу можно написав по адресу </w:t>
      </w:r>
      <w:hyperlink r:id="rId411" w:tooltip="mailto:info@simple-kit.ru" w:history="1">
        <w:r>
          <w:rPr>
            <w:rStyle w:val="af0"/>
          </w:rPr>
          <w:t>info@</w:t>
        </w:r>
        <w:r>
          <w:rPr>
            <w:rStyle w:val="af0"/>
            <w:lang w:val="en-US"/>
          </w:rPr>
          <w:t>simple</w:t>
        </w:r>
        <w:r>
          <w:rPr>
            <w:rStyle w:val="af0"/>
          </w:rPr>
          <w:t>-</w:t>
        </w:r>
        <w:r>
          <w:rPr>
            <w:rStyle w:val="af0"/>
            <w:lang w:val="en-US"/>
          </w:rPr>
          <w:t>kit</w:t>
        </w:r>
        <w:r>
          <w:rPr>
            <w:rStyle w:val="af0"/>
          </w:rPr>
          <w:t>.</w:t>
        </w:r>
        <w:r>
          <w:rPr>
            <w:rStyle w:val="af0"/>
            <w:lang w:val="en-US"/>
          </w:rPr>
          <w:t>ru</w:t>
        </w:r>
      </w:hyperlink>
      <w:r>
        <w:rPr>
          <w:color w:val="000000"/>
        </w:rPr>
        <w:t>, или позвонив по номеру 8 (495) 989-44-12</w:t>
      </w:r>
      <w:r>
        <w:t>.</w:t>
      </w:r>
    </w:p>
    <w:p w14:paraId="50B1646A" w14:textId="2AEEE9F6" w:rsidR="009C2C24" w:rsidRDefault="009C454F">
      <w:pPr>
        <w:keepNext/>
        <w:jc w:val="center"/>
      </w:pPr>
      <w:r w:rsidRPr="009C454F">
        <w:rPr>
          <w:noProof/>
        </w:rPr>
        <w:drawing>
          <wp:inline distT="0" distB="0" distL="0" distR="0" wp14:anchorId="37DD692F" wp14:editId="0290CBC8">
            <wp:extent cx="3934163" cy="2040890"/>
            <wp:effectExtent l="19050" t="19050" r="28575" b="1651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3938340" cy="204305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Pr="009C454F">
        <w:rPr>
          <w:noProof/>
        </w:rPr>
        <w:lastRenderedPageBreak/>
        <w:drawing>
          <wp:inline distT="0" distB="0" distL="0" distR="0" wp14:anchorId="680D1142" wp14:editId="2FAABD7B">
            <wp:extent cx="3931920" cy="2600253"/>
            <wp:effectExtent l="19050" t="19050" r="11430" b="1016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945833" cy="260945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066204F" w14:textId="77777777" w:rsidR="009C2C24" w:rsidRDefault="00305252">
      <w:pPr>
        <w:pStyle w:val="af1"/>
        <w:jc w:val="center"/>
        <w:rPr>
          <w:b/>
        </w:rPr>
      </w:pPr>
      <w:r>
        <w:t xml:space="preserve">Рисунок </w:t>
      </w:r>
      <w:r>
        <w:rPr>
          <w:lang w:val="en-US"/>
        </w:rPr>
        <w:t>IX</w:t>
      </w:r>
      <w:r>
        <w:t xml:space="preserve"> 40 - Заполнение алгоритма обработки для работы с штрихкодами упаковок</w:t>
      </w:r>
    </w:p>
    <w:p w14:paraId="28F23C76" w14:textId="77777777" w:rsidR="009C2C24" w:rsidRDefault="00305252">
      <w:pPr>
        <w:pStyle w:val="af2"/>
        <w:numPr>
          <w:ilvl w:val="0"/>
          <w:numId w:val="77"/>
        </w:numPr>
        <w:spacing w:line="360" w:lineRule="auto"/>
        <w:ind w:left="0" w:firstLine="567"/>
      </w:pPr>
      <w:r>
        <w:t xml:space="preserve">Выгрузить НСИ на устройство. Выгрузка может быть инициирована из Расширения 1С или с Мобильного устройства – </w:t>
      </w:r>
      <w:hyperlink w:anchor="Закладка1" w:tooltip="#Закладка1" w:history="1">
        <w:r>
          <w:rPr>
            <w:rStyle w:val="af0"/>
          </w:rPr>
          <w:t>подробнее в подпункте 4.6) пункта 10</w:t>
        </w:r>
      </w:hyperlink>
      <w:r>
        <w:t xml:space="preserve">; </w:t>
      </w:r>
    </w:p>
    <w:p w14:paraId="70063276" w14:textId="77777777" w:rsidR="009C2C24" w:rsidRDefault="00305252">
      <w:pPr>
        <w:pStyle w:val="af2"/>
        <w:widowControl/>
        <w:numPr>
          <w:ilvl w:val="0"/>
          <w:numId w:val="77"/>
        </w:numPr>
        <w:spacing w:before="0" w:after="0" w:line="360" w:lineRule="auto"/>
        <w:ind w:left="0" w:firstLine="567"/>
        <w:rPr>
          <w:szCs w:val="28"/>
        </w:rPr>
      </w:pPr>
      <w:r>
        <w:rPr>
          <w:szCs w:val="28"/>
        </w:rPr>
        <w:t>Создать настройку документа:</w:t>
      </w:r>
    </w:p>
    <w:p w14:paraId="38CAD087" w14:textId="77777777" w:rsidR="009C2C24" w:rsidRDefault="00305252">
      <w:pPr>
        <w:pStyle w:val="af2"/>
        <w:widowControl/>
        <w:numPr>
          <w:ilvl w:val="1"/>
          <w:numId w:val="149"/>
        </w:numPr>
        <w:spacing w:before="0" w:after="0" w:line="360" w:lineRule="auto"/>
        <w:rPr>
          <w:szCs w:val="28"/>
        </w:rPr>
      </w:pPr>
      <w:r>
        <w:rPr>
          <w:szCs w:val="28"/>
        </w:rPr>
        <w:t>Во вкладке «Основное» включить функции:</w:t>
      </w:r>
    </w:p>
    <w:p w14:paraId="57AEA807" w14:textId="77777777" w:rsidR="009C2C24" w:rsidRDefault="00305252">
      <w:pPr>
        <w:widowControl/>
        <w:spacing w:before="0" w:after="0" w:line="360" w:lineRule="auto"/>
        <w:ind w:firstLine="567"/>
        <w:rPr>
          <w:szCs w:val="28"/>
        </w:rPr>
      </w:pPr>
      <w:r>
        <w:rPr>
          <w:szCs w:val="28"/>
        </w:rPr>
        <w:t>- «</w:t>
      </w:r>
      <w:r>
        <w:rPr>
          <w:szCs w:val="28"/>
          <w:lang w:val="en-US"/>
        </w:rPr>
        <w:t>CV</w:t>
      </w:r>
      <w:r>
        <w:rPr>
          <w:szCs w:val="28"/>
        </w:rPr>
        <w:t>»;</w:t>
      </w:r>
    </w:p>
    <w:p w14:paraId="6270FE57" w14:textId="77777777" w:rsidR="009C2C24" w:rsidRDefault="00305252">
      <w:pPr>
        <w:widowControl/>
        <w:spacing w:before="0" w:after="0" w:line="360" w:lineRule="auto"/>
        <w:ind w:firstLine="567"/>
        <w:rPr>
          <w:rStyle w:val="docdata"/>
          <w:color w:val="000000"/>
        </w:rPr>
      </w:pPr>
      <w:r>
        <w:rPr>
          <w:szCs w:val="28"/>
        </w:rPr>
        <w:t xml:space="preserve">- «Агрегация», </w:t>
      </w:r>
      <w:r>
        <w:rPr>
          <w:rStyle w:val="docdata"/>
          <w:color w:val="000000"/>
        </w:rPr>
        <w:t>если при работе с документом требуется распознание транспортной упаковки;</w:t>
      </w:r>
    </w:p>
    <w:p w14:paraId="23DA3BBB" w14:textId="77777777" w:rsidR="009C2C24" w:rsidRDefault="00305252">
      <w:pPr>
        <w:widowControl/>
        <w:spacing w:before="0" w:after="0" w:line="360" w:lineRule="auto"/>
        <w:ind w:firstLine="567"/>
        <w:rPr>
          <w:szCs w:val="28"/>
        </w:rPr>
      </w:pPr>
      <w:r>
        <w:rPr>
          <w:szCs w:val="28"/>
        </w:rPr>
        <w:t>- «Используется маркировка» и заполнить\отредактировать «Алгоритм» установки признака маркировки у документа.</w:t>
      </w:r>
    </w:p>
    <w:p w14:paraId="06322C89" w14:textId="77777777"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rPr>
          <w:szCs w:val="28"/>
        </w:rPr>
        <w:t>Стандартный алгоритм для документа без дополнительных условий, по которому признак маркировки документа передается всегда:</w:t>
      </w:r>
    </w:p>
    <w:p w14:paraId="4DE32EB4" w14:textId="77777777" w:rsidR="009C2C24" w:rsidRDefault="00305252">
      <w:pPr>
        <w:pStyle w:val="af2"/>
        <w:spacing w:line="360" w:lineRule="auto"/>
        <w:ind w:left="0" w:firstLine="567"/>
        <w:jc w:val="center"/>
        <w:rPr>
          <w:rStyle w:val="25"/>
          <w:sz w:val="28"/>
          <w:szCs w:val="28"/>
        </w:rPr>
      </w:pPr>
      <w:r>
        <w:rPr>
          <w:rStyle w:val="25"/>
          <w:sz w:val="28"/>
          <w:szCs w:val="28"/>
        </w:rPr>
        <w:t>«Параметры.Результат = Истина;»</w:t>
      </w:r>
    </w:p>
    <w:p w14:paraId="1F838C4E" w14:textId="77777777" w:rsidR="009C2C24" w:rsidRDefault="00305252">
      <w:pPr>
        <w:pStyle w:val="af2"/>
        <w:numPr>
          <w:ilvl w:val="1"/>
          <w:numId w:val="149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>
        <w:rPr>
          <w:rStyle w:val="docdata"/>
          <w:color w:val="000000"/>
        </w:rPr>
        <w:t xml:space="preserve">В результате </w:t>
      </w:r>
      <w:r>
        <w:rPr>
          <w:color w:val="000000"/>
        </w:rPr>
        <w:t>на устройстве в документе с маркированным товаром будет установлен значок маркировки по заполненному алгоритму.</w:t>
      </w:r>
    </w:p>
    <w:p w14:paraId="14AA48CE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175FDB6" wp14:editId="0693195F">
                <wp:extent cx="3177540" cy="2974503"/>
                <wp:effectExtent l="19050" t="19050" r="22860" b="16510"/>
                <wp:docPr id="214" name="Рисунок 36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3" o:spid="_x0000_s213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37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440F45A" wp14:editId="5AEB0C4B">
                <wp:extent cx="3200400" cy="892100"/>
                <wp:effectExtent l="19050" t="19050" r="19050" b="22860"/>
                <wp:docPr id="215" name="Рисунок 3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4" o:spid="_x0000_s214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343" o:title=""/>
              </v:shape>
            </w:pict>
          </mc:Fallback>
        </mc:AlternateContent>
      </w:r>
    </w:p>
    <w:p w14:paraId="63B7D0B7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41 - Пример заполнения алгоритма получения признака маркировки</w:t>
      </w:r>
    </w:p>
    <w:p w14:paraId="1DCEDA11" w14:textId="77777777" w:rsidR="009C2C24" w:rsidRDefault="00305252">
      <w:pPr>
        <w:pStyle w:val="af2"/>
        <w:spacing w:line="360" w:lineRule="auto"/>
        <w:ind w:left="0" w:firstLine="567"/>
        <w:jc w:val="left"/>
        <w:rPr>
          <w:szCs w:val="28"/>
        </w:rPr>
      </w:pPr>
      <w:r>
        <w:rPr>
          <w:color w:val="000000"/>
        </w:rPr>
        <w:t xml:space="preserve">Примечание: алгоритм передачи и получения признака маркировки </w:t>
      </w:r>
      <w:r>
        <w:rPr>
          <w:rStyle w:val="docdata"/>
          <w:color w:val="000000"/>
        </w:rPr>
        <w:t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</w:p>
    <w:p w14:paraId="239092FF" w14:textId="77777777" w:rsidR="009C2C24" w:rsidRDefault="00305252">
      <w:pPr>
        <w:pStyle w:val="af2"/>
        <w:numPr>
          <w:ilvl w:val="1"/>
          <w:numId w:val="149"/>
        </w:numPr>
        <w:tabs>
          <w:tab w:val="left" w:pos="1134"/>
        </w:tabs>
        <w:spacing w:line="360" w:lineRule="auto"/>
        <w:ind w:left="0" w:firstLine="567"/>
      </w:pPr>
      <w:r>
        <w:t>В настройках документов настроить дополнительную табличную часть «Штрихкоды упаковок» с указанием реквизита 1С как «Текстовая строка» или «Штрихкод упаковки»;</w:t>
      </w:r>
    </w:p>
    <w:p w14:paraId="7C640BC9" w14:textId="77777777" w:rsidR="009C2C24" w:rsidRDefault="00305252">
      <w:pPr>
        <w:pStyle w:val="af1"/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06436CCC" wp14:editId="63B16F87">
                <wp:extent cx="5010150" cy="1905503"/>
                <wp:effectExtent l="19050" t="19050" r="19050" b="19050"/>
                <wp:docPr id="216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4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15" o:spid="_x0000_s215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416" o:title=""/>
              </v:shape>
            </w:pict>
          </mc:Fallback>
        </mc:AlternateContent>
      </w:r>
      <w:r>
        <w:rPr>
          <w:szCs w:val="28"/>
        </w:rPr>
        <w:t xml:space="preserve"> </w:t>
      </w:r>
    </w:p>
    <w:p w14:paraId="25252558" w14:textId="77777777" w:rsidR="009C2C24" w:rsidRDefault="00305252">
      <w:pPr>
        <w:pStyle w:val="af1"/>
        <w:spacing w:line="360" w:lineRule="auto"/>
        <w:ind w:firstLine="567"/>
        <w:jc w:val="center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>IX</w:t>
      </w:r>
      <w:r>
        <w:rPr>
          <w:szCs w:val="28"/>
        </w:rPr>
        <w:t xml:space="preserve"> 42 – Заполнение полей табличной части Штрихкоды упаковок в настройке документа</w:t>
      </w:r>
    </w:p>
    <w:p w14:paraId="1D16563F" w14:textId="77777777" w:rsidR="009C2C24" w:rsidRDefault="00305252">
      <w:pPr>
        <w:pStyle w:val="af2"/>
        <w:numPr>
          <w:ilvl w:val="0"/>
          <w:numId w:val="77"/>
        </w:numPr>
        <w:tabs>
          <w:tab w:val="left" w:pos="1134"/>
        </w:tabs>
        <w:spacing w:line="360" w:lineRule="auto"/>
        <w:ind w:left="0" w:firstLine="567"/>
      </w:pPr>
      <w:r>
        <w:t xml:space="preserve">Добавить настройку документа в карточку пользователя мобильного </w:t>
      </w:r>
      <w:r>
        <w:lastRenderedPageBreak/>
        <w:t>устройства;</w:t>
      </w:r>
    </w:p>
    <w:p w14:paraId="7CF767FB" w14:textId="77777777" w:rsidR="009C2C24" w:rsidRDefault="00305252">
      <w:pPr>
        <w:pStyle w:val="af2"/>
        <w:numPr>
          <w:ilvl w:val="0"/>
          <w:numId w:val="77"/>
        </w:numPr>
        <w:tabs>
          <w:tab w:val="left" w:pos="1134"/>
        </w:tabs>
        <w:spacing w:line="360" w:lineRule="auto"/>
        <w:ind w:left="0" w:firstLine="567"/>
      </w:pPr>
      <w:r>
        <w:t>Выгрузить документ на мобильное устройство</w:t>
      </w:r>
      <w:r>
        <w:rPr>
          <w:szCs w:val="28"/>
        </w:rPr>
        <w:t>.</w:t>
      </w:r>
    </w:p>
    <w:p w14:paraId="3A5CF1C2" w14:textId="77777777" w:rsidR="009C2C24" w:rsidRDefault="00305252">
      <w:pPr>
        <w:tabs>
          <w:tab w:val="left" w:pos="1134"/>
        </w:tabs>
        <w:spacing w:line="360" w:lineRule="auto"/>
        <w:ind w:firstLine="567"/>
      </w:pPr>
      <w:r>
        <w:t>Во время работы с документом потребуется предоставить доступ приложения к камере устройства.</w:t>
      </w:r>
    </w:p>
    <w:p w14:paraId="1AB376C5" w14:textId="77777777" w:rsidR="009C2C24" w:rsidRDefault="00305252">
      <w:pPr>
        <w:pStyle w:val="3"/>
        <w:numPr>
          <w:ilvl w:val="1"/>
          <w:numId w:val="108"/>
        </w:numPr>
      </w:pPr>
      <w:bookmarkStart w:id="114" w:name="_Toc185518715"/>
      <w:r>
        <w:t>Описание работы с выбранным документом</w:t>
      </w:r>
      <w:bookmarkEnd w:id="114"/>
      <w:r>
        <w:t xml:space="preserve"> </w:t>
      </w:r>
    </w:p>
    <w:p w14:paraId="71E02E7E" w14:textId="772FA365" w:rsidR="009C2C24" w:rsidRDefault="005A024D">
      <w:pPr>
        <w:pStyle w:val="aff5"/>
        <w:keepNext/>
        <w:widowControl w:val="0"/>
        <w:tabs>
          <w:tab w:val="left" w:pos="9356"/>
        </w:tabs>
        <w:spacing w:before="120" w:beforeAutospacing="0" w:after="120" w:afterAutospacing="0"/>
        <w:jc w:val="center"/>
      </w:pPr>
      <w:r>
        <w:rPr>
          <w:noProof/>
        </w:rPr>
        <w:drawing>
          <wp:inline distT="0" distB="0" distL="0" distR="0" wp14:anchorId="799C430A" wp14:editId="3AA9C3CA">
            <wp:extent cx="1981200" cy="3211678"/>
            <wp:effectExtent l="19050" t="19050" r="19050" b="27305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1989842" cy="3225688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0648A30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43 – Работа с документом Агрегации</w:t>
      </w:r>
    </w:p>
    <w:p w14:paraId="6C163B5C" w14:textId="77777777"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На главном экране выбрать раздел «CV» для перехода на экран со списком выгруженных из 1С документов.</w:t>
      </w:r>
    </w:p>
    <w:p w14:paraId="2BF03627" w14:textId="276F5AE3" w:rsidR="009C2C24" w:rsidRDefault="00305252" w:rsidP="00054A7C">
      <w:pPr>
        <w:pStyle w:val="4"/>
        <w:numPr>
          <w:ilvl w:val="2"/>
          <w:numId w:val="108"/>
        </w:numPr>
        <w:ind w:left="0" w:firstLine="567"/>
      </w:pPr>
      <w:bookmarkStart w:id="115" w:name="_Toc185518716"/>
      <w:r>
        <w:t>«Агрегация» включена</w:t>
      </w:r>
      <w:bookmarkEnd w:id="115"/>
    </w:p>
    <w:p w14:paraId="75FE9087" w14:textId="573BC262" w:rsidR="00054A7C" w:rsidRDefault="00054A7C" w:rsidP="00054A7C">
      <w:pPr>
        <w:spacing w:line="360" w:lineRule="auto"/>
        <w:ind w:firstLine="567"/>
      </w:pPr>
      <w:r>
        <w:t>При открытии документа доступно:</w:t>
      </w:r>
    </w:p>
    <w:p w14:paraId="2A9D210A" w14:textId="0B6A47AB" w:rsidR="00054A7C" w:rsidRDefault="009A02DC" w:rsidP="00054A7C">
      <w:pPr>
        <w:spacing w:line="360" w:lineRule="auto"/>
        <w:ind w:firstLine="567"/>
      </w:pPr>
      <w:r>
        <w:t>- добавление строки товара</w:t>
      </w:r>
      <w:r w:rsidR="00054A7C">
        <w:t xml:space="preserve"> при сканировании </w:t>
      </w:r>
      <w:r>
        <w:t>штрихкода или кода маркировки (</w:t>
      </w:r>
      <w:r w:rsidR="00054A7C">
        <w:t xml:space="preserve">факт заполняется только при распознавании и сохранении кодов маркировок на экране </w:t>
      </w:r>
      <w:r w:rsidR="00054A7C">
        <w:rPr>
          <w:lang w:val="en-US"/>
        </w:rPr>
        <w:t>CV</w:t>
      </w:r>
      <w:r>
        <w:t>)</w:t>
      </w:r>
      <w:r w:rsidR="00054A7C">
        <w:t>;</w:t>
      </w:r>
    </w:p>
    <w:p w14:paraId="1542972B" w14:textId="0930EDC0" w:rsidR="00054A7C" w:rsidRDefault="00054A7C" w:rsidP="00054A7C">
      <w:pPr>
        <w:spacing w:line="360" w:lineRule="auto"/>
        <w:ind w:firstLine="567"/>
      </w:pPr>
      <w:r>
        <w:t xml:space="preserve">- сканирование кода транспортной упаковки с помощью </w:t>
      </w:r>
      <w:r>
        <w:rPr>
          <w:lang w:val="en-US"/>
        </w:rPr>
        <w:t>CV</w:t>
      </w:r>
      <w:r>
        <w:t>;</w:t>
      </w:r>
    </w:p>
    <w:p w14:paraId="440377F9" w14:textId="7B97D48A" w:rsidR="00054A7C" w:rsidRPr="00054A7C" w:rsidRDefault="00054A7C" w:rsidP="00054A7C">
      <w:pPr>
        <w:spacing w:line="360" w:lineRule="auto"/>
        <w:ind w:firstLine="567"/>
      </w:pPr>
      <w:r>
        <w:t xml:space="preserve">- сканирование кода маркировки с помощью </w:t>
      </w:r>
      <w:r>
        <w:rPr>
          <w:lang w:val="en-US"/>
        </w:rPr>
        <w:t>CV</w:t>
      </w:r>
      <w:r>
        <w:t>.</w:t>
      </w:r>
    </w:p>
    <w:p w14:paraId="395A4837" w14:textId="77777777" w:rsidR="009C2C24" w:rsidRDefault="00305252">
      <w:pPr>
        <w:pStyle w:val="aff5"/>
        <w:numPr>
          <w:ilvl w:val="2"/>
          <w:numId w:val="52"/>
        </w:numPr>
        <w:spacing w:before="0" w:after="0" w:line="360" w:lineRule="auto"/>
        <w:ind w:left="0" w:firstLine="567"/>
        <w:rPr>
          <w:sz w:val="28"/>
        </w:rPr>
      </w:pPr>
      <w:r>
        <w:rPr>
          <w:sz w:val="28"/>
        </w:rPr>
        <w:lastRenderedPageBreak/>
        <w:t xml:space="preserve">По кнопке «Сканировать код упаковки» откроется камера на устройстве для распознания кодов упаковки с помощью </w:t>
      </w:r>
      <w:r>
        <w:rPr>
          <w:sz w:val="28"/>
          <w:lang w:val="en-US"/>
        </w:rPr>
        <w:t>CV</w:t>
      </w:r>
      <w:r>
        <w:rPr>
          <w:sz w:val="28"/>
        </w:rPr>
        <w:t>.</w:t>
      </w:r>
    </w:p>
    <w:p w14:paraId="57913BD9" w14:textId="4A9E32E7" w:rsidR="009C2C24" w:rsidRDefault="00D31207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drawing>
          <wp:inline distT="0" distB="0" distL="0" distR="0" wp14:anchorId="0528A9A7" wp14:editId="398DA15B">
            <wp:extent cx="1796810" cy="2922328"/>
            <wp:effectExtent l="19050" t="19050" r="13335" b="1143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1807026" cy="29389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B49C1">
        <w:rPr>
          <w:noProof/>
        </w:rPr>
        <w:drawing>
          <wp:inline distT="0" distB="0" distL="0" distR="0" wp14:anchorId="15F926A5" wp14:editId="65BEF581">
            <wp:extent cx="1756746" cy="2910840"/>
            <wp:effectExtent l="19050" t="19050" r="15240" b="2286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1765763" cy="29257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8B49C1">
        <w:rPr>
          <w:noProof/>
        </w:rPr>
        <w:drawing>
          <wp:inline distT="0" distB="0" distL="0" distR="0" wp14:anchorId="32139FBC" wp14:editId="1DF9546B">
            <wp:extent cx="1834427" cy="2908935"/>
            <wp:effectExtent l="19050" t="19050" r="13970" b="24765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1861338" cy="2951609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9B1D3D0" w14:textId="77777777"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44 – Сканирование и занесение кодов маркировки в упаковку</w:t>
      </w:r>
    </w:p>
    <w:p w14:paraId="3617C68D" w14:textId="77777777" w:rsidR="009C2C24" w:rsidRDefault="00305252">
      <w:pPr>
        <w:pStyle w:val="aff5"/>
        <w:numPr>
          <w:ilvl w:val="2"/>
          <w:numId w:val="52"/>
        </w:numPr>
        <w:spacing w:before="0" w:beforeAutospacing="0" w:after="0" w:afterAutospacing="0" w:line="360" w:lineRule="auto"/>
        <w:ind w:left="0" w:firstLine="567"/>
        <w:jc w:val="both"/>
        <w:rPr>
          <w:sz w:val="28"/>
        </w:rPr>
      </w:pPr>
      <w:r>
        <w:rPr>
          <w:sz w:val="28"/>
        </w:rPr>
        <w:t xml:space="preserve">После ввода количества автоматически откроется камера устройства для распознавания SSCC упаковки. При успешном распознавании на экране под окном камеры отобразится номер упаковки и счетчик собранных маркировок. </w:t>
      </w:r>
    </w:p>
    <w:p w14:paraId="4928EFF4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Навести камеру на коды маркировок для добавления.</w:t>
      </w:r>
    </w:p>
    <w:p w14:paraId="428A5096" w14:textId="77777777"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Выделение цветом:</w:t>
      </w:r>
    </w:p>
    <w:p w14:paraId="4F426860" w14:textId="77777777"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– </w:t>
      </w:r>
      <w:r>
        <w:rPr>
          <w:color w:val="70AD47" w:themeColor="accent6"/>
          <w:sz w:val="28"/>
        </w:rPr>
        <w:t>зеленый</w:t>
      </w:r>
      <w:r>
        <w:rPr>
          <w:sz w:val="28"/>
        </w:rPr>
        <w:t xml:space="preserve"> – отсканированные КМ в текущей упаковке;</w:t>
      </w:r>
    </w:p>
    <w:p w14:paraId="41AB1B91" w14:textId="77777777"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 xml:space="preserve">– </w:t>
      </w:r>
      <w:r>
        <w:rPr>
          <w:color w:val="FFC000" w:themeColor="accent4"/>
          <w:sz w:val="28"/>
        </w:rPr>
        <w:t>желтый</w:t>
      </w:r>
      <w:r>
        <w:rPr>
          <w:sz w:val="28"/>
        </w:rPr>
        <w:t xml:space="preserve"> – КМ, которые уже отсканированы для другой упаковки;</w:t>
      </w:r>
    </w:p>
    <w:p w14:paraId="5C4D6AB5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 xml:space="preserve">– </w:t>
      </w:r>
      <w:r>
        <w:rPr>
          <w:color w:val="FF0000"/>
          <w:sz w:val="28"/>
        </w:rPr>
        <w:t>красный</w:t>
      </w:r>
      <w:r>
        <w:rPr>
          <w:sz w:val="28"/>
        </w:rPr>
        <w:t xml:space="preserve"> – КМ не соответствует ШК товаров текущего документа или всем ШК и КМ, которые лишние для текущей упаковки (количество отсканированных КМ равно количеству товаров в упаковке).</w:t>
      </w:r>
    </w:p>
    <w:p w14:paraId="21038436" w14:textId="3314590B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 xml:space="preserve">После окончания сканирования необходимо нажать кнопку «Сохранить» – произойдет переход на первый CV-шаг (количество товаров в упаковке останется прежним). При работе с пустым документом – добавятся строки с </w:t>
      </w:r>
      <w:r>
        <w:rPr>
          <w:sz w:val="28"/>
        </w:rPr>
        <w:lastRenderedPageBreak/>
        <w:t>соответствующими товарами и количеством, при работе со списком товаров – изменится только количество.</w:t>
      </w:r>
    </w:p>
    <w:p w14:paraId="5C768412" w14:textId="3064D563" w:rsidR="008E52B4" w:rsidRPr="008E52B4" w:rsidRDefault="008E52B4" w:rsidP="008E52B4">
      <w:pPr>
        <w:pStyle w:val="aff5"/>
        <w:spacing w:before="0" w:after="0" w:line="360" w:lineRule="auto"/>
        <w:ind w:firstLine="567"/>
        <w:jc w:val="both"/>
        <w:rPr>
          <w:sz w:val="28"/>
        </w:rPr>
      </w:pPr>
      <w:r>
        <w:rPr>
          <w:sz w:val="28"/>
        </w:rPr>
        <w:t>Примечание: е</w:t>
      </w:r>
      <w:r w:rsidRPr="008E52B4">
        <w:rPr>
          <w:sz w:val="28"/>
        </w:rPr>
        <w:t>сли документ пустой, то поиск распознанного КМ осуществляется по всем маркированным товарам из таблиц Номенклатура и Штрихкоды.</w:t>
      </w:r>
    </w:p>
    <w:p w14:paraId="2EA8C8B3" w14:textId="49B57E48" w:rsidR="008E52B4" w:rsidRPr="008E52B4" w:rsidRDefault="008E52B4" w:rsidP="008E52B4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 w:rsidRPr="008E52B4">
        <w:rPr>
          <w:sz w:val="28"/>
        </w:rPr>
        <w:t>На слабых устройствах и/или при большом количестве данных в таблицах (более 100 тысяч записей) могут быть задержки при распознавании.</w:t>
      </w:r>
    </w:p>
    <w:p w14:paraId="1EF3D905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В контекстном меню при нажатии на «</w:t>
      </w:r>
      <w:r>
        <w:rPr>
          <w:noProof/>
        </w:rPr>
        <mc:AlternateContent>
          <mc:Choice Requires="wpg">
            <w:drawing>
              <wp:inline distT="0" distB="0" distL="0" distR="0" wp14:anchorId="6F286F53" wp14:editId="7D43A8E7">
                <wp:extent cx="94234" cy="201930"/>
                <wp:effectExtent l="0" t="0" r="1270" b="7620"/>
                <wp:docPr id="221" name="Рисунок 3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1"/>
                        <a:stretch/>
                      </pic:blipFill>
                      <pic:spPr bwMode="auto">
                        <a:xfrm>
                          <a:off x="0" y="0"/>
                          <a:ext cx="95982" cy="205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0" o:spid="_x0000_s220" type="#_x0000_t75" style="width:7.42pt;height:15.90pt;mso-wrap-distance-left:0.00pt;mso-wrap-distance-top:0.00pt;mso-wrap-distance-right:0.00pt;mso-wrap-distance-bottom:0.00pt;" stroked="false">
                <v:path textboxrect="0,0,0,0"/>
                <v:imagedata r:id="rId426" o:title=""/>
              </v:shape>
            </w:pict>
          </mc:Fallback>
        </mc:AlternateContent>
      </w:r>
      <w:r>
        <w:rPr>
          <w:sz w:val="28"/>
        </w:rPr>
        <w:t>» и выборе «Отсканированные коды упаковки» откроется таблица со списком сканированных кодов.</w:t>
      </w:r>
    </w:p>
    <w:p w14:paraId="0BD960A6" w14:textId="77777777" w:rsidR="009C2C24" w:rsidRDefault="00305252">
      <w:pPr>
        <w:pStyle w:val="aff5"/>
        <w:keepNext/>
        <w:spacing w:before="0" w:beforeAutospacing="0" w:after="0" w:afterAutospacing="0"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7B39989" wp14:editId="3015DABD">
                <wp:extent cx="1889936" cy="2711766"/>
                <wp:effectExtent l="19050" t="19050" r="15240" b="12700"/>
                <wp:docPr id="222" name="Рисунок 207" descr="http://dl4.joxi.net/drive/2024/09/04/0056/3552/3722720/20/6f7a1891b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3" descr="http://dl4.joxi.net/drive/2024/09/04/0056/3552/3722720/20/6f7a1891b4.jpg"/>
                        <pic:cNvPicPr>
                          <a:picLocks noChangeAspect="1"/>
                        </pic:cNvPicPr>
                      </pic:nvPicPr>
                      <pic:blipFill>
                        <a:blip r:embed="rId427"/>
                        <a:stretch/>
                      </pic:blipFill>
                      <pic:spPr bwMode="auto">
                        <a:xfrm>
                          <a:off x="0" y="0"/>
                          <a:ext cx="1904885" cy="273321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1" o:spid="_x0000_s221" type="#_x0000_t75" style="width:148.81pt;height:213.52pt;mso-wrap-distance-left:0.00pt;mso-wrap-distance-top:0.00pt;mso-wrap-distance-right:0.00pt;mso-wrap-distance-bottom:0.00pt;" strokecolor="#000000">
                <v:path textboxrect="0,0,0,0"/>
                <v:imagedata r:id="rId428" o:title=""/>
              </v:shape>
            </w:pict>
          </mc:Fallback>
        </mc:AlternateContent>
      </w:r>
    </w:p>
    <w:p w14:paraId="2D5D6CE3" w14:textId="65B460F8"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13</w:t>
      </w:r>
      <w:r>
        <w:fldChar w:fldCharType="end"/>
      </w:r>
      <w:r>
        <w:t xml:space="preserve"> </w:t>
      </w:r>
      <w:r>
        <w:rPr>
          <w:lang w:val="en-US"/>
        </w:rPr>
        <w:t>IX</w:t>
      </w:r>
      <w:r>
        <w:t xml:space="preserve"> - Список КМ</w:t>
      </w:r>
    </w:p>
    <w:p w14:paraId="74271D39" w14:textId="530E6271" w:rsidR="009C2C24" w:rsidRDefault="00305252">
      <w:pPr>
        <w:pStyle w:val="4"/>
        <w:numPr>
          <w:ilvl w:val="2"/>
          <w:numId w:val="108"/>
        </w:numPr>
        <w:ind w:left="0" w:firstLine="567"/>
      </w:pPr>
      <w:bookmarkStart w:id="116" w:name="_Toc185518717"/>
      <w:r>
        <w:t>«Агрегация» выключена</w:t>
      </w:r>
      <w:bookmarkEnd w:id="116"/>
    </w:p>
    <w:p w14:paraId="4D49EB7C" w14:textId="77777777" w:rsidR="009A02DC" w:rsidRDefault="009A02DC" w:rsidP="009A02DC">
      <w:pPr>
        <w:spacing w:line="360" w:lineRule="auto"/>
        <w:ind w:firstLine="567"/>
      </w:pPr>
      <w:r>
        <w:t>При открытии документа доступно:</w:t>
      </w:r>
    </w:p>
    <w:p w14:paraId="35E0D5DD" w14:textId="0D8755EC" w:rsidR="009A02DC" w:rsidRDefault="009A02DC" w:rsidP="009A02DC">
      <w:pPr>
        <w:spacing w:line="360" w:lineRule="auto"/>
        <w:ind w:firstLine="567"/>
      </w:pPr>
      <w:r>
        <w:t xml:space="preserve">- добавление строки товара при сканировании штрихкода или кода маркировки (факт заполняется только при распознавании и сохранении кодов маркировок на экране </w:t>
      </w:r>
      <w:r>
        <w:rPr>
          <w:lang w:val="en-US"/>
        </w:rPr>
        <w:t>CV</w:t>
      </w:r>
      <w:r>
        <w:t>);</w:t>
      </w:r>
    </w:p>
    <w:p w14:paraId="69E374CC" w14:textId="0D7948CB" w:rsidR="009A02DC" w:rsidRPr="009A02DC" w:rsidRDefault="009A02DC" w:rsidP="009A02DC">
      <w:pPr>
        <w:ind w:firstLine="567"/>
      </w:pPr>
      <w:r>
        <w:t xml:space="preserve">- сканирование кода маркировки с помощью </w:t>
      </w:r>
      <w:r>
        <w:rPr>
          <w:lang w:val="en-US"/>
        </w:rPr>
        <w:t>CV</w:t>
      </w:r>
      <w:r>
        <w:t>.</w:t>
      </w:r>
    </w:p>
    <w:p w14:paraId="1B990EF7" w14:textId="77777777" w:rsidR="009C2C24" w:rsidRDefault="00305252">
      <w:pPr>
        <w:pStyle w:val="aff5"/>
        <w:numPr>
          <w:ilvl w:val="0"/>
          <w:numId w:val="152"/>
        </w:numPr>
        <w:spacing w:before="0" w:after="0" w:line="360" w:lineRule="auto"/>
        <w:ind w:left="0" w:firstLine="567"/>
        <w:rPr>
          <w:sz w:val="28"/>
        </w:rPr>
      </w:pPr>
      <w:r>
        <w:rPr>
          <w:sz w:val="28"/>
        </w:rPr>
        <w:t xml:space="preserve">По кнопке «Сканировать КМ» откроется камера на устройстве для распознания кодов маркировки с помощью </w:t>
      </w:r>
      <w:r>
        <w:rPr>
          <w:sz w:val="28"/>
          <w:lang w:val="en-US"/>
        </w:rPr>
        <w:t>CV</w:t>
      </w:r>
      <w:r>
        <w:rPr>
          <w:sz w:val="28"/>
        </w:rPr>
        <w:t>.</w:t>
      </w:r>
    </w:p>
    <w:p w14:paraId="59DFEBED" w14:textId="19947D77" w:rsidR="009C2C24" w:rsidRDefault="00F76EA1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w:lastRenderedPageBreak/>
        <w:drawing>
          <wp:inline distT="0" distB="0" distL="0" distR="0" wp14:anchorId="313ED774" wp14:editId="7F51CEE6">
            <wp:extent cx="1912620" cy="3117657"/>
            <wp:effectExtent l="19050" t="19050" r="11430" b="26035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1919568" cy="312898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CA472F">
        <w:rPr>
          <w:noProof/>
        </w:rPr>
        <w:drawing>
          <wp:inline distT="0" distB="0" distL="0" distR="0" wp14:anchorId="709E0410" wp14:editId="762250E3">
            <wp:extent cx="1891253" cy="3126105"/>
            <wp:effectExtent l="19050" t="19050" r="13970" b="17145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1904801" cy="3148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E6AC6E6" w14:textId="77777777"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44 – Сканирование и занесение кодов маркировки в упаковку</w:t>
      </w:r>
    </w:p>
    <w:p w14:paraId="615D63A8" w14:textId="77777777" w:rsidR="009C2C24" w:rsidRDefault="00305252">
      <w:pPr>
        <w:pStyle w:val="aff5"/>
        <w:numPr>
          <w:ilvl w:val="0"/>
          <w:numId w:val="152"/>
        </w:numPr>
        <w:spacing w:before="0" w:beforeAutospacing="0" w:after="0" w:afterAutospacing="0" w:line="360" w:lineRule="auto"/>
        <w:ind w:left="0" w:firstLine="567"/>
        <w:jc w:val="both"/>
        <w:rPr>
          <w:sz w:val="28"/>
        </w:rPr>
      </w:pPr>
      <w:r>
        <w:rPr>
          <w:sz w:val="28"/>
        </w:rPr>
        <w:t xml:space="preserve">При успешном распознавании на экране под окном камеры отобразится счетчик собранных маркировок. </w:t>
      </w:r>
    </w:p>
    <w:p w14:paraId="56C518D8" w14:textId="77777777"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Выделение цветом:</w:t>
      </w:r>
    </w:p>
    <w:p w14:paraId="6256F720" w14:textId="77777777"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>– </w:t>
      </w:r>
      <w:r>
        <w:rPr>
          <w:color w:val="70AD47" w:themeColor="accent6"/>
          <w:sz w:val="28"/>
        </w:rPr>
        <w:t>зеленый</w:t>
      </w:r>
      <w:r>
        <w:rPr>
          <w:sz w:val="28"/>
        </w:rPr>
        <w:t xml:space="preserve"> – отсканированные КМ в текущей упаковке;</w:t>
      </w:r>
    </w:p>
    <w:p w14:paraId="3D536C9A" w14:textId="77777777" w:rsidR="009C2C24" w:rsidRDefault="00305252">
      <w:pPr>
        <w:pStyle w:val="aff5"/>
        <w:spacing w:before="0" w:after="0" w:line="360" w:lineRule="auto"/>
        <w:ind w:firstLine="567"/>
        <w:rPr>
          <w:sz w:val="28"/>
        </w:rPr>
      </w:pPr>
      <w:r>
        <w:rPr>
          <w:sz w:val="28"/>
        </w:rPr>
        <w:t xml:space="preserve">– </w:t>
      </w:r>
      <w:r>
        <w:rPr>
          <w:color w:val="FFC000" w:themeColor="accent4"/>
          <w:sz w:val="28"/>
        </w:rPr>
        <w:t>желтый</w:t>
      </w:r>
      <w:r>
        <w:rPr>
          <w:sz w:val="28"/>
        </w:rPr>
        <w:t xml:space="preserve"> – КМ, которые уже отсканированы для другой упаковки;</w:t>
      </w:r>
    </w:p>
    <w:p w14:paraId="447A31F4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 xml:space="preserve">– </w:t>
      </w:r>
      <w:r>
        <w:rPr>
          <w:color w:val="FF0000"/>
          <w:sz w:val="28"/>
        </w:rPr>
        <w:t>красный</w:t>
      </w:r>
      <w:r>
        <w:rPr>
          <w:sz w:val="28"/>
        </w:rPr>
        <w:t xml:space="preserve"> – КМ не соответствует ШК товаров текущего документа или всем ШК и КМ, которые лишние для текущей упаковки (количество отсканированных КМ равно количеству товаров в упаковке).</w:t>
      </w:r>
    </w:p>
    <w:p w14:paraId="1EDB2799" w14:textId="48B97550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После окончания сканирования необходимо нажать кнопку «Сохранить» – произойдет переход на первый CV-шаг (количество товаров в упаковке останется прежним). При работе с пустым документом – добавятся строки с соответствующими товарами и количеством, при работе со списком товаров – изменится только количество.</w:t>
      </w:r>
    </w:p>
    <w:p w14:paraId="025E6692" w14:textId="77777777" w:rsidR="008E52B4" w:rsidRPr="008E52B4" w:rsidRDefault="008E52B4" w:rsidP="008E52B4">
      <w:pPr>
        <w:pStyle w:val="aff5"/>
        <w:spacing w:before="0" w:after="0" w:line="360" w:lineRule="auto"/>
        <w:ind w:firstLine="567"/>
        <w:jc w:val="both"/>
        <w:rPr>
          <w:sz w:val="28"/>
        </w:rPr>
      </w:pPr>
      <w:r>
        <w:rPr>
          <w:sz w:val="28"/>
        </w:rPr>
        <w:lastRenderedPageBreak/>
        <w:t>Примечание: е</w:t>
      </w:r>
      <w:r w:rsidRPr="008E52B4">
        <w:rPr>
          <w:sz w:val="28"/>
        </w:rPr>
        <w:t>сли документ пустой, то поиск распознанного КМ осуществляется по всем маркированным товарам из таблиц Номенклатура и Штрихкоды.</w:t>
      </w:r>
    </w:p>
    <w:p w14:paraId="0DD64A91" w14:textId="0567E21F" w:rsidR="008E52B4" w:rsidRDefault="008E52B4" w:rsidP="008E52B4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 w:rsidRPr="008E52B4">
        <w:rPr>
          <w:sz w:val="28"/>
        </w:rPr>
        <w:t>На слабых устройствах и/или при большом количестве данных в таблицах (более 100 тысяч записей) могут быть задержки при распознавании.</w:t>
      </w:r>
    </w:p>
    <w:p w14:paraId="588AD6C5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В контекстном меню при нажатии на «</w:t>
      </w:r>
      <w:r>
        <w:rPr>
          <w:noProof/>
        </w:rPr>
        <mc:AlternateContent>
          <mc:Choice Requires="wpg">
            <w:drawing>
              <wp:inline distT="0" distB="0" distL="0" distR="0" wp14:anchorId="083A9A3C" wp14:editId="4B3BA406">
                <wp:extent cx="94234" cy="201930"/>
                <wp:effectExtent l="0" t="0" r="1270" b="7620"/>
                <wp:docPr id="225" name="Рисунок 34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21"/>
                        <a:stretch/>
                      </pic:blipFill>
                      <pic:spPr bwMode="auto">
                        <a:xfrm>
                          <a:off x="0" y="0"/>
                          <a:ext cx="95982" cy="20567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4" o:spid="_x0000_s224" type="#_x0000_t75" style="width:7.42pt;height:15.90pt;mso-wrap-distance-left:0.00pt;mso-wrap-distance-top:0.00pt;mso-wrap-distance-right:0.00pt;mso-wrap-distance-bottom:0.00pt;" stroked="false">
                <v:path textboxrect="0,0,0,0"/>
                <v:imagedata r:id="rId426" o:title=""/>
              </v:shape>
            </w:pict>
          </mc:Fallback>
        </mc:AlternateContent>
      </w:r>
      <w:r>
        <w:rPr>
          <w:sz w:val="28"/>
        </w:rPr>
        <w:t>» и выборе «Отсканированные коды упаковки» откроется таблица со списком сканированных кодов:</w:t>
      </w:r>
    </w:p>
    <w:p w14:paraId="615E3AA0" w14:textId="77777777" w:rsidR="009C2C24" w:rsidRDefault="00305252">
      <w:pPr>
        <w:pStyle w:val="aff5"/>
        <w:keepNext/>
        <w:spacing w:before="0" w:beforeAutospacing="0" w:after="0" w:afterAutospacing="0"/>
        <w:ind w:firstLine="567"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4A1044CF" wp14:editId="6D2C8FBD">
                <wp:extent cx="2064729" cy="3184272"/>
                <wp:effectExtent l="19050" t="19050" r="12065" b="16510"/>
                <wp:docPr id="226" name="Рисунок 348" descr="http://dl4.joxi.net/drive/2024/10/09/0056/3552/3722720/20/d9ebb01205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9" descr="http://dl4.joxi.net/drive/2024/10/09/0056/3552/3722720/20/d9ebb01205.jpg"/>
                        <pic:cNvPicPr>
                          <a:picLocks noChangeAspect="1"/>
                        </pic:cNvPicPr>
                      </pic:nvPicPr>
                      <pic:blipFill>
                        <a:blip r:embed="rId431"/>
                        <a:stretch/>
                      </pic:blipFill>
                      <pic:spPr bwMode="auto">
                        <a:xfrm>
                          <a:off x="0" y="0"/>
                          <a:ext cx="2077267" cy="320360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5" o:spid="_x0000_s225" type="#_x0000_t75" style="width:162.58pt;height:250.73pt;mso-wrap-distance-left:0.00pt;mso-wrap-distance-top:0.00pt;mso-wrap-distance-right:0.00pt;mso-wrap-distance-bottom:0.00pt;" strokecolor="#000000">
                <v:path textboxrect="0,0,0,0"/>
                <v:imagedata r:id="rId434" o:title=""/>
              </v:shape>
            </w:pict>
          </mc:Fallback>
        </mc:AlternateContent>
      </w:r>
    </w:p>
    <w:p w14:paraId="76FBFE03" w14:textId="33C86901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14</w:t>
      </w:r>
      <w:r>
        <w:fldChar w:fldCharType="end"/>
      </w:r>
      <w:r>
        <w:rPr>
          <w:lang w:val="en-US"/>
        </w:rPr>
        <w:t>IX</w:t>
      </w:r>
      <w:r>
        <w:t xml:space="preserve"> - Список КМ</w:t>
      </w:r>
    </w:p>
    <w:p w14:paraId="3C4CBCE4" w14:textId="77777777" w:rsidR="009C2C24" w:rsidRDefault="00305252">
      <w:pPr>
        <w:spacing w:line="360" w:lineRule="auto"/>
      </w:pPr>
      <w:r>
        <w:t>«</w:t>
      </w:r>
      <w:r>
        <w:rPr>
          <w:noProof/>
        </w:rPr>
        <mc:AlternateContent>
          <mc:Choice Requires="wpg">
            <w:drawing>
              <wp:inline distT="0" distB="0" distL="0" distR="0" wp14:anchorId="61933DFE" wp14:editId="68BE2EAF">
                <wp:extent cx="202018" cy="184105"/>
                <wp:effectExtent l="0" t="0" r="7620" b="6985"/>
                <wp:docPr id="227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</pic:nvPicPr>
                      <pic:blipFill>
                        <a:blip r:embed="rId435"/>
                        <a:stretch/>
                      </pic:blipFill>
                      <pic:spPr bwMode="auto">
                        <a:xfrm>
                          <a:off x="0" y="0"/>
                          <a:ext cx="206610" cy="188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6" o:spid="_x0000_s226" type="#_x0000_t75" style="width:15.91pt;height:14.50pt;mso-wrap-distance-left:0.00pt;mso-wrap-distance-top:0.00pt;mso-wrap-distance-right:0.00pt;mso-wrap-distance-bottom:0.00pt;" stroked="f">
                <v:path textboxrect="0,0,0,0"/>
                <v:imagedata r:id="rId436" o:title=""/>
              </v:shape>
            </w:pict>
          </mc:Fallback>
        </mc:AlternateContent>
      </w:r>
      <w:r>
        <w:t>» – код маркировки передан из 1С в документ, не отсканирован на устройстве или удален при повторном сканировании;</w:t>
      </w:r>
    </w:p>
    <w:p w14:paraId="66F73DC8" w14:textId="77777777" w:rsidR="009C2C24" w:rsidRDefault="00305252">
      <w:r>
        <w:t>«</w:t>
      </w:r>
      <w:r>
        <w:rPr>
          <w:noProof/>
        </w:rPr>
        <mc:AlternateContent>
          <mc:Choice Requires="wpg">
            <w:drawing>
              <wp:inline distT="0" distB="0" distL="0" distR="0" wp14:anchorId="6311E19D" wp14:editId="40092F68">
                <wp:extent cx="212651" cy="193795"/>
                <wp:effectExtent l="0" t="0" r="0" b="0"/>
                <wp:docPr id="228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437"/>
                        <a:stretch/>
                      </pic:blipFill>
                      <pic:spPr bwMode="auto">
                        <a:xfrm>
                          <a:off x="0" y="0"/>
                          <a:ext cx="224722" cy="20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7" o:spid="_x0000_s227" type="#_x0000_t75" style="width:16.74pt;height:15.26pt;mso-wrap-distance-left:0.00pt;mso-wrap-distance-top:0.00pt;mso-wrap-distance-right:0.00pt;mso-wrap-distance-bottom:0.00pt;" stroked="f">
                <v:path textboxrect="0,0,0,0"/>
                <v:imagedata r:id="rId438" o:title=""/>
              </v:shape>
            </w:pict>
          </mc:Fallback>
        </mc:AlternateContent>
      </w:r>
      <w:r>
        <w:t>» – код маркировки отсканирован из списка или добавлен новый</w:t>
      </w:r>
    </w:p>
    <w:p w14:paraId="360A2262" w14:textId="77777777" w:rsidR="009C2C24" w:rsidRDefault="00305252">
      <w:pPr>
        <w:pStyle w:val="4"/>
        <w:numPr>
          <w:ilvl w:val="2"/>
          <w:numId w:val="108"/>
        </w:numPr>
        <w:ind w:left="0" w:firstLine="567"/>
      </w:pPr>
      <w:bookmarkStart w:id="117" w:name="_Toc185518718"/>
      <w:r>
        <w:t>Загрузка данных из раздела «</w:t>
      </w:r>
      <w:r>
        <w:rPr>
          <w:lang w:val="en-US"/>
        </w:rPr>
        <w:t>CV</w:t>
      </w:r>
      <w:r>
        <w:t>»</w:t>
      </w:r>
      <w:bookmarkEnd w:id="117"/>
    </w:p>
    <w:p w14:paraId="3DD5E5B0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По завершению работы с документом нажать «Выгрузить документ» для отправки данных в 1С;</w:t>
      </w:r>
    </w:p>
    <w:p w14:paraId="51D973D8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 xml:space="preserve">В 1С загрузить данные по пользователю (подробнее о загрузке </w:t>
      </w:r>
      <w:hyperlink w:anchor="_Создание_мобильного_клиента" w:tooltip="#_Создание_мобильного_клиента" w:history="1">
        <w:r>
          <w:rPr>
            <w:rStyle w:val="af0"/>
            <w:sz w:val="28"/>
          </w:rPr>
          <w:t xml:space="preserve">раздел </w:t>
        </w:r>
        <w:r>
          <w:rPr>
            <w:rStyle w:val="af0"/>
            <w:sz w:val="28"/>
            <w:lang w:val="en-US"/>
          </w:rPr>
          <w:t>X</w:t>
        </w:r>
      </w:hyperlink>
      <w:r>
        <w:rPr>
          <w:sz w:val="28"/>
        </w:rPr>
        <w:t>).</w:t>
      </w:r>
    </w:p>
    <w:p w14:paraId="1E3DF652" w14:textId="77777777" w:rsidR="009C2C24" w:rsidRDefault="00305252">
      <w:pPr>
        <w:spacing w:line="360" w:lineRule="auto"/>
        <w:ind w:firstLine="567"/>
      </w:pPr>
      <w:r>
        <w:t xml:space="preserve">Полученные из процесса «CV» значения упаковок и кодов маркировок обрабатываются и записываются в регистр сведений «Штрихкоды упаковок», что </w:t>
      </w:r>
      <w:r>
        <w:lastRenderedPageBreak/>
        <w:t>позволяет загрузить полученные данные в окне «Подобрать и проверить маркированную продукцию».</w:t>
      </w:r>
    </w:p>
    <w:p w14:paraId="4A1F5AE4" w14:textId="77777777" w:rsidR="009C2C24" w:rsidRDefault="00305252">
      <w:pPr>
        <w:pStyle w:val="af2"/>
        <w:spacing w:line="360" w:lineRule="auto"/>
        <w:ind w:left="0" w:firstLine="567"/>
      </w:pPr>
      <w:r>
        <w:t xml:space="preserve">В форме «Проверка и подбор» доступна кнопка «Загрузить штрихкоды маркировки из подсистемы </w:t>
      </w:r>
      <w:r>
        <w:rPr>
          <w:lang w:val="en-US"/>
        </w:rPr>
        <w:t>Simple</w:t>
      </w:r>
      <w:r>
        <w:t>» для загрузки собранных мобильных устройством КМ.</w:t>
      </w:r>
    </w:p>
    <w:p w14:paraId="2FEEB206" w14:textId="77777777" w:rsidR="009C2C24" w:rsidRDefault="00305252">
      <w:pPr>
        <w:pStyle w:val="af2"/>
        <w:keepNext/>
        <w:ind w:left="0" w:firstLine="567"/>
      </w:pPr>
      <w:r>
        <w:rPr>
          <w:noProof/>
        </w:rPr>
        <mc:AlternateContent>
          <mc:Choice Requires="wpg">
            <w:drawing>
              <wp:inline distT="0" distB="0" distL="0" distR="0" wp14:anchorId="3B6C8DC9" wp14:editId="4E882C2A">
                <wp:extent cx="5013960" cy="2404154"/>
                <wp:effectExtent l="19050" t="19050" r="15240" b="15240"/>
                <wp:docPr id="229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39"/>
                        <a:stretch/>
                      </pic:blipFill>
                      <pic:spPr bwMode="auto">
                        <a:xfrm>
                          <a:off x="0" y="0"/>
                          <a:ext cx="5030626" cy="241214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8" o:spid="_x0000_s228" type="#_x0000_t75" style="width:394.80pt;height:189.30pt;mso-wrap-distance-left:0.00pt;mso-wrap-distance-top:0.00pt;mso-wrap-distance-right:0.00pt;mso-wrap-distance-bottom:0.00pt;" strokecolor="#000000">
                <v:path textboxrect="0,0,0,0"/>
                <v:imagedata r:id="rId440" o:title=""/>
              </v:shape>
            </w:pict>
          </mc:Fallback>
        </mc:AlternateContent>
      </w:r>
    </w:p>
    <w:p w14:paraId="733057CF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45 - Загрузка штрихкодов маркировки из подсистемы </w:t>
      </w:r>
      <w:r>
        <w:rPr>
          <w:lang w:val="en-US"/>
        </w:rPr>
        <w:t>Simple</w:t>
      </w:r>
    </w:p>
    <w:p w14:paraId="20A592EB" w14:textId="77777777"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18" w:name="_Toc185518719"/>
      <w:r>
        <w:t>Описание раздела «Создание перемещения» (только для он-лайн обмена)</w:t>
      </w:r>
      <w:bookmarkEnd w:id="118"/>
    </w:p>
    <w:p w14:paraId="0B01F872" w14:textId="77777777" w:rsidR="009C2C24" w:rsidRDefault="00305252">
      <w:pPr>
        <w:spacing w:line="360" w:lineRule="auto"/>
        <w:ind w:firstLine="567"/>
      </w:pPr>
      <w:r>
        <w:t>Для работы с разделом «Создание перемещения»:</w:t>
      </w:r>
    </w:p>
    <w:p w14:paraId="65A4F44B" w14:textId="77777777"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В настройках подсистемы заполнить и выгрузить таблицу «Склады»;</w:t>
      </w:r>
    </w:p>
    <w:p w14:paraId="043CDB02" w14:textId="77777777" w:rsidR="009C2C24" w:rsidRDefault="00305252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5913206C" wp14:editId="4DCFAEEB">
                <wp:extent cx="5943600" cy="1678320"/>
                <wp:effectExtent l="19050" t="19050" r="19050" b="17145"/>
                <wp:docPr id="230" name="Рисунок 10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1"/>
                        <a:stretch/>
                      </pic:blipFill>
                      <pic:spPr bwMode="auto">
                        <a:xfrm>
                          <a:off x="0" y="0"/>
                          <a:ext cx="5959922" cy="168292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29" o:spid="_x0000_s229" type="#_x0000_t75" style="width:468.00pt;height:132.15pt;mso-wrap-distance-left:0.00pt;mso-wrap-distance-top:0.00pt;mso-wrap-distance-right:0.00pt;mso-wrap-distance-bottom:0.00pt;" strokecolor="#000000">
                <v:path textboxrect="0,0,0,0"/>
                <v:imagedata r:id="rId442" o:title=""/>
              </v:shape>
            </w:pict>
          </mc:Fallback>
        </mc:AlternateContent>
      </w:r>
    </w:p>
    <w:p w14:paraId="2DAA9593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46 - Пример заполнения таблицы "Склады"</w:t>
      </w:r>
    </w:p>
    <w:p w14:paraId="0438E493" w14:textId="77777777"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В настройке документа обмена, который будет использоваться в качестве документа перемещения во вкладке «Сопоставление реквизитов» установить «Контрагент» как «СкладОтправитель», «Склад» как «СкладПолучатель»;</w:t>
      </w:r>
    </w:p>
    <w:p w14:paraId="15A58969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376457D" wp14:editId="5B549743">
                <wp:extent cx="4038600" cy="2306026"/>
                <wp:effectExtent l="19050" t="19050" r="19050" b="18415"/>
                <wp:docPr id="231" name="Рисунок 15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3"/>
                        <a:stretch/>
                      </pic:blipFill>
                      <pic:spPr bwMode="auto">
                        <a:xfrm>
                          <a:off x="0" y="0"/>
                          <a:ext cx="4045543" cy="23099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0" o:spid="_x0000_s230" type="#_x0000_t75" style="width:318.00pt;height:181.58pt;mso-wrap-distance-left:0.00pt;mso-wrap-distance-top:0.00pt;mso-wrap-distance-right:0.00pt;mso-wrap-distance-bottom:0.00pt;" strokecolor="#000000">
                <v:path textboxrect="0,0,0,0"/>
                <v:imagedata r:id="rId444" o:title=""/>
              </v:shape>
            </w:pict>
          </mc:Fallback>
        </mc:AlternateContent>
      </w:r>
    </w:p>
    <w:p w14:paraId="0A9548DB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47 - Сопоставление реквизитов Контрагент и Склад для перемещения товаров</w:t>
      </w:r>
    </w:p>
    <w:p w14:paraId="1C18A685" w14:textId="77777777" w:rsidR="009C2C24" w:rsidRDefault="00305252">
      <w:pPr>
        <w:spacing w:line="360" w:lineRule="auto"/>
        <w:ind w:firstLine="567"/>
      </w:pPr>
      <w:r>
        <w:t>Примечание: если используется другой реквизит в полях Контрагент и Склад, например, СкладОтправитель в поле Контрагенты, то в таблице интеграции должен быть добавлен еще один справочник, например, "Склад" и заполнены обязательные поля.</w:t>
      </w:r>
    </w:p>
    <w:p w14:paraId="78B8EF31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73BD0C9" wp14:editId="2CC59AFE">
                <wp:extent cx="3873444" cy="2181225"/>
                <wp:effectExtent l="19050" t="19050" r="13335" b="9525"/>
                <wp:docPr id="232" name="Рисунок 1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5"/>
                        <a:stretch/>
                      </pic:blipFill>
                      <pic:spPr bwMode="auto">
                        <a:xfrm>
                          <a:off x="0" y="0"/>
                          <a:ext cx="3880957" cy="218545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1" o:spid="_x0000_s231" type="#_x0000_t75" style="width:305.00pt;height:171.75pt;mso-wrap-distance-left:0.00pt;mso-wrap-distance-top:0.00pt;mso-wrap-distance-right:0.00pt;mso-wrap-distance-bottom:0.00pt;" strokecolor="#000000">
                <v:path textboxrect="0,0,0,0"/>
                <v:imagedata r:id="rId446" o:title=""/>
              </v:shape>
            </w:pict>
          </mc:Fallback>
        </mc:AlternateContent>
      </w:r>
    </w:p>
    <w:p w14:paraId="69BD1173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48 – Пример добавления справочника в таблицах интеграции</w:t>
      </w:r>
    </w:p>
    <w:p w14:paraId="1553634A" w14:textId="77777777"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В «Центре настроек» в 1С выбрать настройку документа, по которой будет создаваться на устройстве документ перемещения запасов между складами.</w:t>
      </w:r>
    </w:p>
    <w:p w14:paraId="3B14C0AF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3D7D24C" wp14:editId="79AB8725">
                <wp:extent cx="4114800" cy="2535725"/>
                <wp:effectExtent l="19050" t="19050" r="19050" b="17145"/>
                <wp:docPr id="233" name="Рисунок 1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47"/>
                        <a:stretch/>
                      </pic:blipFill>
                      <pic:spPr bwMode="auto">
                        <a:xfrm>
                          <a:off x="0" y="0"/>
                          <a:ext cx="4118748" cy="25381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2" o:spid="_x0000_s232" type="#_x0000_t75" style="width:324.00pt;height:199.66pt;mso-wrap-distance-left:0.00pt;mso-wrap-distance-top:0.00pt;mso-wrap-distance-right:0.00pt;mso-wrap-distance-bottom:0.00pt;" strokecolor="#000000">
                <v:path textboxrect="0,0,0,0"/>
                <v:imagedata r:id="rId448" o:title=""/>
              </v:shape>
            </w:pict>
          </mc:Fallback>
        </mc:AlternateContent>
      </w:r>
    </w:p>
    <w:p w14:paraId="2630D942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49 - Указание настройки документа для работы с перемещением запасов</w:t>
      </w:r>
    </w:p>
    <w:p w14:paraId="3B0B9118" w14:textId="77777777"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  <w:jc w:val="left"/>
      </w:pPr>
      <w:r>
        <w:t>В мобильной части перейти в раздел «Создание перемещения»;</w:t>
      </w:r>
    </w:p>
    <w:p w14:paraId="45CA1092" w14:textId="77777777"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Указать склад Отправитель и склад Получатель;</w:t>
      </w:r>
    </w:p>
    <w:p w14:paraId="73EA9C7C" w14:textId="77777777"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 xml:space="preserve">По кнопке «Создать документ» осуществляется переход на экран добавления товаров, принцип работы аналогичен разделу </w:t>
      </w:r>
      <w:hyperlink r:id="rId449" w:anchor="_Описание_раздела_" w:tooltip="file:///C:\Users\kote_\Downloads\Telegram%20Desktop\Документы#_Описание_раздела_" w:history="1">
        <w:r>
          <w:rPr>
            <w:rStyle w:val="af0"/>
          </w:rPr>
          <w:t>Документы</w:t>
        </w:r>
      </w:hyperlink>
      <w:r>
        <w:t>;</w:t>
      </w:r>
    </w:p>
    <w:p w14:paraId="0A822D06" w14:textId="4B089D9F" w:rsidR="009C2C24" w:rsidRDefault="00F30681">
      <w:pPr>
        <w:keepNext/>
        <w:jc w:val="center"/>
      </w:pPr>
      <w:r>
        <w:rPr>
          <w:noProof/>
        </w:rPr>
        <w:drawing>
          <wp:inline distT="0" distB="0" distL="0" distR="0" wp14:anchorId="54F57EFF" wp14:editId="0270E2C8">
            <wp:extent cx="2191135" cy="2691126"/>
            <wp:effectExtent l="19050" t="19050" r="19050" b="14605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2201756" cy="27041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60FE6">
        <w:rPr>
          <w:noProof/>
        </w:rPr>
        <w:drawing>
          <wp:inline distT="0" distB="0" distL="0" distR="0" wp14:anchorId="31737732" wp14:editId="1CC81DF3">
            <wp:extent cx="1710449" cy="2687307"/>
            <wp:effectExtent l="19050" t="19050" r="23495" b="18415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1720257" cy="27027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E60FE6">
        <w:rPr>
          <w:noProof/>
        </w:rPr>
        <w:drawing>
          <wp:inline distT="0" distB="0" distL="0" distR="0" wp14:anchorId="3A42D27F" wp14:editId="3F43B65B">
            <wp:extent cx="1673400" cy="2679700"/>
            <wp:effectExtent l="19050" t="19050" r="22225" b="2540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1678397" cy="26877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05E8EA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50 - Пример работы с документом Перемещения товаров</w:t>
      </w:r>
    </w:p>
    <w:p w14:paraId="60C53984" w14:textId="77777777"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По кнопке «Выгрузить документ» отправить документ в 1С;</w:t>
      </w:r>
    </w:p>
    <w:p w14:paraId="093C54FF" w14:textId="77777777"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 xml:space="preserve">Перейти в 1с и загрузить документ (подробнее о загрузке в </w:t>
      </w:r>
      <w:hyperlink w:anchor="_Загрузка_документа_из" w:tooltip="#_Загрузка_документа_из" w:history="1">
        <w:r>
          <w:rPr>
            <w:rStyle w:val="af0"/>
          </w:rPr>
          <w:t xml:space="preserve">разделе </w:t>
        </w:r>
        <w:r>
          <w:rPr>
            <w:rStyle w:val="af0"/>
            <w:lang w:val="en-US"/>
          </w:rPr>
          <w:t>X</w:t>
        </w:r>
      </w:hyperlink>
      <w:r>
        <w:t>);</w:t>
      </w:r>
    </w:p>
    <w:p w14:paraId="6A957E85" w14:textId="77777777" w:rsidR="009C2C24" w:rsidRDefault="00305252">
      <w:pPr>
        <w:pStyle w:val="af2"/>
        <w:numPr>
          <w:ilvl w:val="2"/>
          <w:numId w:val="57"/>
        </w:numPr>
        <w:spacing w:line="360" w:lineRule="auto"/>
        <w:ind w:left="0" w:firstLine="567"/>
      </w:pPr>
      <w:r>
        <w:t>При записи данных в 1С выполняется алгоритм обработки документа «после записи» (если был заполнен) и устанавливается статус «Завершен».</w:t>
      </w:r>
    </w:p>
    <w:p w14:paraId="0423A3E3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CDC98F6" wp14:editId="45E4E4DE">
                <wp:extent cx="4801054" cy="3018621"/>
                <wp:effectExtent l="19050" t="19050" r="19050" b="10795"/>
                <wp:docPr id="237" name="Рисунок 5945050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3"/>
                        <a:stretch/>
                      </pic:blipFill>
                      <pic:spPr bwMode="auto">
                        <a:xfrm>
                          <a:off x="0" y="0"/>
                          <a:ext cx="4812814" cy="302601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6" o:spid="_x0000_s236" type="#_x0000_t75" style="width:378.04pt;height:237.69pt;mso-wrap-distance-left:0.00pt;mso-wrap-distance-top:0.00pt;mso-wrap-distance-right:0.00pt;mso-wrap-distance-bottom:0.00pt;" strokecolor="#000000">
                <v:path textboxrect="0,0,0,0"/>
                <v:imagedata r:id="rId457" o:title=""/>
              </v:shape>
            </w:pict>
          </mc:Fallback>
        </mc:AlternateContent>
      </w:r>
    </w:p>
    <w:p w14:paraId="665300B2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51 - Загрузка документа Перемещения запасов</w:t>
      </w:r>
    </w:p>
    <w:p w14:paraId="194EA693" w14:textId="77777777"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  <w:rPr>
          <w:szCs w:val="28"/>
        </w:rPr>
      </w:pPr>
      <w:bookmarkStart w:id="119" w:name="_Серии_товаров_1"/>
      <w:bookmarkStart w:id="120" w:name="_Описание_раздела_«Создание"/>
      <w:bookmarkStart w:id="121" w:name="_Toc185518720"/>
      <w:bookmarkEnd w:id="119"/>
      <w:bookmarkEnd w:id="120"/>
      <w:r>
        <w:rPr>
          <w:szCs w:val="28"/>
        </w:rPr>
        <w:t>Описание раздела «Создание документа» (</w:t>
      </w:r>
      <w:r>
        <w:t>только для он-лайн обмена)</w:t>
      </w:r>
      <w:bookmarkEnd w:id="121"/>
    </w:p>
    <w:p w14:paraId="79591D2E" w14:textId="77777777" w:rsidR="009C2C24" w:rsidRDefault="00305252">
      <w:pPr>
        <w:pStyle w:val="af2"/>
        <w:spacing w:line="360" w:lineRule="auto"/>
        <w:ind w:left="0" w:firstLine="709"/>
        <w:rPr>
          <w:szCs w:val="28"/>
        </w:rPr>
      </w:pPr>
      <w:r>
        <w:rPr>
          <w:szCs w:val="28"/>
        </w:rPr>
        <w:t>Данный раздел позволяет создавать документы на МУ для последующей их передачи в 1С.</w:t>
      </w:r>
    </w:p>
    <w:p w14:paraId="6AC16E5C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После создания работа с документом доступна в разделах «Документы», «Групповая обработка» (при наличии признака в настройке документа), Сбор ШК или </w:t>
      </w:r>
      <w:r>
        <w:rPr>
          <w:szCs w:val="28"/>
          <w:lang w:val="en-US"/>
        </w:rPr>
        <w:t>CV</w:t>
      </w:r>
      <w:r>
        <w:rPr>
          <w:szCs w:val="28"/>
        </w:rPr>
        <w:t xml:space="preserve"> (при наличии признака в настройке документа).</w:t>
      </w:r>
    </w:p>
    <w:p w14:paraId="19B3BAFB" w14:textId="77777777" w:rsidR="009C2C24" w:rsidRDefault="00305252">
      <w:pPr>
        <w:spacing w:line="360" w:lineRule="auto"/>
        <w:ind w:firstLine="567"/>
      </w:pPr>
      <w:r>
        <w:t>Перед началом работы с разделом:</w:t>
      </w:r>
    </w:p>
    <w:p w14:paraId="1F18F6D1" w14:textId="77777777" w:rsidR="009C2C24" w:rsidRDefault="00305252">
      <w:pPr>
        <w:pStyle w:val="af2"/>
        <w:numPr>
          <w:ilvl w:val="0"/>
          <w:numId w:val="153"/>
        </w:numPr>
        <w:spacing w:line="360" w:lineRule="auto"/>
        <w:ind w:left="0" w:firstLine="567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anchor="Закладка1" w:tooltip="#Закладка1" w:history="1">
        <w:r>
          <w:rPr>
            <w:rStyle w:val="af0"/>
          </w:rPr>
          <w:t>подробнее в подпункте 3.6) пункта 10</w:t>
        </w:r>
      </w:hyperlink>
      <w:r>
        <w:t>;</w:t>
      </w:r>
    </w:p>
    <w:p w14:paraId="1BC17C48" w14:textId="77777777" w:rsidR="009C2C24" w:rsidRDefault="00305252">
      <w:pPr>
        <w:pStyle w:val="af2"/>
        <w:numPr>
          <w:ilvl w:val="0"/>
          <w:numId w:val="153"/>
        </w:numPr>
        <w:spacing w:line="360" w:lineRule="auto"/>
        <w:ind w:left="0" w:firstLine="567"/>
      </w:pPr>
      <w:r>
        <w:rPr>
          <w:color w:val="000000"/>
          <w:szCs w:val="28"/>
        </w:rPr>
        <w:t>Создать настройки документа по нужному типу:</w:t>
      </w:r>
    </w:p>
    <w:p w14:paraId="68C98D27" w14:textId="77777777" w:rsidR="009C2C24" w:rsidRDefault="00305252">
      <w:pPr>
        <w:pStyle w:val="af2"/>
        <w:numPr>
          <w:ilvl w:val="1"/>
          <w:numId w:val="154"/>
        </w:numPr>
        <w:spacing w:line="360" w:lineRule="auto"/>
        <w:ind w:left="0" w:firstLine="567"/>
      </w:pPr>
      <w:r>
        <w:rPr>
          <w:szCs w:val="28"/>
        </w:rPr>
        <w:t>Во вкладке «Основное» включить</w:t>
      </w:r>
      <w:r>
        <w:rPr>
          <w:color w:val="000000"/>
          <w:szCs w:val="28"/>
        </w:rPr>
        <w:t xml:space="preserve"> «Создавать документы на ТСД», </w:t>
      </w:r>
      <w:r>
        <w:rPr>
          <w:szCs w:val="28"/>
        </w:rPr>
        <w:t xml:space="preserve">активируются ссылка «Алгоритм» для заполнения\редактирования произвольного алгоритма </w:t>
      </w:r>
      <w:r>
        <w:rPr>
          <w:color w:val="000000"/>
        </w:rPr>
        <w:t>передачи определенных реквизитов при создании документа, заполняется по необходимости</w:t>
      </w:r>
      <w:r>
        <w:rPr>
          <w:color w:val="000000"/>
          <w:szCs w:val="28"/>
        </w:rPr>
        <w:t>;</w:t>
      </w:r>
    </w:p>
    <w:p w14:paraId="1738F773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92CE7C5" wp14:editId="4AC46993">
                <wp:extent cx="3977640" cy="3479063"/>
                <wp:effectExtent l="19050" t="19050" r="22860" b="26670"/>
                <wp:docPr id="238" name="Рисунок 1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58"/>
                        <a:stretch/>
                      </pic:blipFill>
                      <pic:spPr bwMode="auto">
                        <a:xfrm>
                          <a:off x="0" y="0"/>
                          <a:ext cx="3983919" cy="348455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7" o:spid="_x0000_s237" type="#_x0000_t75" style="width:313.20pt;height:273.94pt;mso-wrap-distance-left:0.00pt;mso-wrap-distance-top:0.00pt;mso-wrap-distance-right:0.00pt;mso-wrap-distance-bottom:0.00pt;" strokecolor="#000000">
                <v:path textboxrect="0,0,0,0"/>
                <v:imagedata r:id="rId459" o:title=""/>
              </v:shape>
            </w:pict>
          </mc:Fallback>
        </mc:AlternateContent>
      </w:r>
    </w:p>
    <w:p w14:paraId="7F79A7ED" w14:textId="1DB535F3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15</w:t>
      </w:r>
      <w:r>
        <w:fldChar w:fldCharType="end"/>
      </w:r>
      <w:r>
        <w:t xml:space="preserve"> - Признак "Создавать документ на ТСД"</w:t>
      </w:r>
    </w:p>
    <w:p w14:paraId="792C354B" w14:textId="77777777" w:rsidR="009C2C24" w:rsidRDefault="00305252">
      <w:pPr>
        <w:pStyle w:val="af2"/>
        <w:numPr>
          <w:ilvl w:val="1"/>
          <w:numId w:val="154"/>
        </w:numPr>
        <w:spacing w:line="360" w:lineRule="auto"/>
        <w:ind w:left="0" w:firstLine="567"/>
      </w:pPr>
      <w:r>
        <w:t>По необходимости указать настройки отбора;</w:t>
      </w:r>
    </w:p>
    <w:p w14:paraId="30056460" w14:textId="77777777" w:rsidR="009C2C24" w:rsidRDefault="00305252">
      <w:pPr>
        <w:spacing w:line="360" w:lineRule="auto"/>
        <w:ind w:firstLine="567"/>
      </w:pPr>
      <w:r>
        <w:t>Примечание: если установлены настройки отбора, в алгоритме дополнительно добавить соответствующие условия. Например, необходимо указать при создании документа вид операции «Размещение» и рабочий участок «Ручная обработка». Указываются настройки отбора + заполняется алгоритм создания нового документа.</w:t>
      </w:r>
    </w:p>
    <w:p w14:paraId="59E88087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C1313BA" wp14:editId="32E8B2EB">
                <wp:extent cx="5692140" cy="1912317"/>
                <wp:effectExtent l="19050" t="19050" r="22860" b="12065"/>
                <wp:docPr id="239" name="Рисунок 3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0"/>
                        <a:stretch/>
                      </pic:blipFill>
                      <pic:spPr bwMode="auto">
                        <a:xfrm>
                          <a:off x="0" y="0"/>
                          <a:ext cx="5706373" cy="191709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8" o:spid="_x0000_s238" type="#_x0000_t75" style="width:448.20pt;height:150.58pt;mso-wrap-distance-left:0.00pt;mso-wrap-distance-top:0.00pt;mso-wrap-distance-right:0.00pt;mso-wrap-distance-bottom:0.00pt;" strokecolor="#000000">
                <v:path textboxrect="0,0,0,0"/>
                <v:imagedata r:id="rId461" o:title=""/>
              </v:shape>
            </w:pict>
          </mc:Fallback>
        </mc:AlternateContent>
      </w:r>
      <w:r>
        <w:rPr>
          <w:noProof/>
        </w:rPr>
        <w:lastRenderedPageBreak/>
        <mc:AlternateContent>
          <mc:Choice Requires="wpg">
            <w:drawing>
              <wp:inline distT="0" distB="0" distL="0" distR="0" wp14:anchorId="2424AE06" wp14:editId="2E34EF0D">
                <wp:extent cx="5707380" cy="1252811"/>
                <wp:effectExtent l="19050" t="19050" r="7620" b="24130"/>
                <wp:docPr id="240" name="Рисунок 3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2"/>
                        <a:stretch/>
                      </pic:blipFill>
                      <pic:spPr bwMode="auto">
                        <a:xfrm>
                          <a:off x="0" y="0"/>
                          <a:ext cx="5762206" cy="12648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39" o:spid="_x0000_s239" type="#_x0000_t75" style="width:449.40pt;height:98.65pt;mso-wrap-distance-left:0.00pt;mso-wrap-distance-top:0.00pt;mso-wrap-distance-right:0.00pt;mso-wrap-distance-bottom:0.00pt;" strokecolor="#000000">
                <v:path textboxrect="0,0,0,0"/>
                <v:imagedata r:id="rId463" o:title=""/>
              </v:shape>
            </w:pict>
          </mc:Fallback>
        </mc:AlternateContent>
      </w:r>
    </w:p>
    <w:p w14:paraId="4797AA16" w14:textId="1C792CE5" w:rsidR="009C2C24" w:rsidRDefault="00305252">
      <w:pPr>
        <w:pStyle w:val="af1"/>
        <w:jc w:val="center"/>
        <w:rPr>
          <w:color w:val="000000"/>
          <w:szCs w:val="28"/>
        </w:rPr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16</w:t>
      </w:r>
      <w:r>
        <w:fldChar w:fldCharType="end"/>
      </w:r>
      <w:r>
        <w:t xml:space="preserve"> - Заполнение настроек отбора и алгоритма создания нового документа</w:t>
      </w:r>
    </w:p>
    <w:p w14:paraId="2064EF2D" w14:textId="77777777" w:rsidR="009C2C24" w:rsidRDefault="00305252">
      <w:pPr>
        <w:pStyle w:val="af2"/>
        <w:numPr>
          <w:ilvl w:val="1"/>
          <w:numId w:val="154"/>
        </w:numPr>
        <w:spacing w:line="360" w:lineRule="auto"/>
        <w:ind w:left="0" w:firstLine="567"/>
      </w:pPr>
      <w:r>
        <w:rPr>
          <w:color w:val="000000"/>
          <w:szCs w:val="28"/>
        </w:rPr>
        <w:t xml:space="preserve">Заполнить табличные части. В типе таблицы указать Товары, Отбор или Размещение, обязательно заполнить реквизиты: номенклатура, количество (план) и количество (факт), ячейка (для Отбора или Размещения)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0"/>
            <w:color w:val="0563C1"/>
            <w:szCs w:val="28"/>
          </w:rPr>
          <w:t>пункте  1.1.5.</w:t>
        </w:r>
      </w:hyperlink>
      <w:r>
        <w:rPr>
          <w:color w:val="000000"/>
        </w:rPr>
        <w:t>;</w:t>
      </w:r>
    </w:p>
    <w:p w14:paraId="5B385B60" w14:textId="77777777" w:rsidR="009C2C24" w:rsidRDefault="00305252">
      <w:pPr>
        <w:pStyle w:val="af2"/>
        <w:numPr>
          <w:ilvl w:val="0"/>
          <w:numId w:val="153"/>
        </w:numPr>
        <w:spacing w:line="360" w:lineRule="auto"/>
        <w:ind w:left="0" w:firstLine="567"/>
      </w:pPr>
      <w:r>
        <w:t>Добавить настройку документа в карточку пользователя мобильного устройства.</w:t>
      </w:r>
    </w:p>
    <w:p w14:paraId="1C165D66" w14:textId="77777777" w:rsidR="009C2C24" w:rsidRDefault="00305252">
      <w:pPr>
        <w:pStyle w:val="3"/>
        <w:numPr>
          <w:ilvl w:val="1"/>
          <w:numId w:val="108"/>
        </w:numPr>
      </w:pPr>
      <w:bookmarkStart w:id="122" w:name="_Toc185518721"/>
      <w:r>
        <w:t>Описание работы с документом</w:t>
      </w:r>
      <w:bookmarkEnd w:id="122"/>
    </w:p>
    <w:p w14:paraId="2109DEA2" w14:textId="77777777" w:rsidR="009C2C24" w:rsidRDefault="00305252">
      <w:pPr>
        <w:spacing w:line="360" w:lineRule="auto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FC39B84" wp14:editId="4E31EFF8">
                <wp:extent cx="1806142" cy="2763520"/>
                <wp:effectExtent l="19050" t="19050" r="22860" b="17780"/>
                <wp:docPr id="241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4"/>
                        <a:stretch/>
                      </pic:blipFill>
                      <pic:spPr bwMode="auto">
                        <a:xfrm>
                          <a:off x="0" y="0"/>
                          <a:ext cx="1817723" cy="2781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0" o:spid="_x0000_s240" type="#_x0000_t75" style="width:142.22pt;height:217.60pt;mso-wrap-distance-left:0.00pt;mso-wrap-distance-top:0.00pt;mso-wrap-distance-right:0.00pt;mso-wrap-distance-bottom:0.00pt;" strokecolor="#000000">
                <v:path textboxrect="0,0,0,0"/>
                <v:imagedata r:id="rId46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CCFCED7" wp14:editId="7B3EEE76">
                <wp:extent cx="1851660" cy="2759017"/>
                <wp:effectExtent l="19050" t="19050" r="15240" b="22860"/>
                <wp:docPr id="242" name="Рисунок 1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6"/>
                        <a:stretch/>
                      </pic:blipFill>
                      <pic:spPr bwMode="auto">
                        <a:xfrm>
                          <a:off x="0" y="0"/>
                          <a:ext cx="1869378" cy="2785418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1" o:spid="_x0000_s241" type="#_x0000_t75" style="width:145.80pt;height:217.25pt;mso-wrap-distance-left:0.00pt;mso-wrap-distance-top:0.00pt;mso-wrap-distance-right:0.00pt;mso-wrap-distance-bottom:0.00pt;" strokecolor="#000000">
                <v:path textboxrect="0,0,0,0"/>
                <v:imagedata r:id="rId46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84F157C" wp14:editId="4CF8102F">
                <wp:extent cx="1743185" cy="2753217"/>
                <wp:effectExtent l="19050" t="19050" r="9525" b="28575"/>
                <wp:docPr id="243" name="Рисунок 3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68"/>
                        <a:stretch/>
                      </pic:blipFill>
                      <pic:spPr bwMode="auto">
                        <a:xfrm>
                          <a:off x="0" y="0"/>
                          <a:ext cx="1749404" cy="276303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2" o:spid="_x0000_s242" type="#_x0000_t75" style="width:137.26pt;height:216.79pt;mso-wrap-distance-left:0.00pt;mso-wrap-distance-top:0.00pt;mso-wrap-distance-right:0.00pt;mso-wrap-distance-bottom:0.00pt;" strokecolor="#000000">
                <v:path textboxrect="0,0,0,0"/>
                <v:imagedata r:id="rId469" o:title=""/>
              </v:shape>
            </w:pict>
          </mc:Fallback>
        </mc:AlternateContent>
      </w:r>
    </w:p>
    <w:p w14:paraId="12AEB8C2" w14:textId="77777777" w:rsidR="009C2C24" w:rsidRDefault="00305252">
      <w:pPr>
        <w:spacing w:line="360" w:lineRule="auto"/>
      </w:pPr>
      <w:r>
        <w:t>Для создания документа на МУ:</w:t>
      </w:r>
    </w:p>
    <w:p w14:paraId="53F29E07" w14:textId="77777777" w:rsidR="009C2C24" w:rsidRDefault="00305252">
      <w:pPr>
        <w:pStyle w:val="af2"/>
        <w:numPr>
          <w:ilvl w:val="0"/>
          <w:numId w:val="155"/>
        </w:numPr>
        <w:tabs>
          <w:tab w:val="clear" w:pos="720"/>
          <w:tab w:val="num" w:pos="360"/>
        </w:tabs>
        <w:spacing w:line="360" w:lineRule="auto"/>
        <w:ind w:left="0" w:firstLine="567"/>
      </w:pPr>
      <w:r>
        <w:t>Перейти в раздел «Создание документа»;</w:t>
      </w:r>
    </w:p>
    <w:p w14:paraId="1DA54B30" w14:textId="77777777" w:rsidR="009C2C24" w:rsidRDefault="00305252">
      <w:pPr>
        <w:numPr>
          <w:ilvl w:val="0"/>
          <w:numId w:val="155"/>
        </w:numPr>
        <w:tabs>
          <w:tab w:val="clear" w:pos="720"/>
          <w:tab w:val="num" w:pos="360"/>
        </w:tabs>
        <w:spacing w:line="360" w:lineRule="auto"/>
        <w:ind w:left="0" w:firstLine="567"/>
      </w:pPr>
      <w:r>
        <w:t>В раскрывающемся списке выбрать настройку документа;</w:t>
      </w:r>
    </w:p>
    <w:p w14:paraId="69421F57" w14:textId="77777777" w:rsidR="009C2C24" w:rsidRDefault="00305252">
      <w:pPr>
        <w:numPr>
          <w:ilvl w:val="0"/>
          <w:numId w:val="155"/>
        </w:numPr>
        <w:tabs>
          <w:tab w:val="clear" w:pos="720"/>
          <w:tab w:val="num" w:pos="360"/>
        </w:tabs>
        <w:spacing w:line="360" w:lineRule="auto"/>
        <w:ind w:left="0" w:firstLine="567"/>
      </w:pPr>
      <w:r>
        <w:t>Нажать «Создать».</w:t>
      </w:r>
    </w:p>
    <w:p w14:paraId="28B94192" w14:textId="77777777" w:rsidR="009C2C24" w:rsidRDefault="00305252">
      <w:pPr>
        <w:spacing w:line="360" w:lineRule="auto"/>
        <w:ind w:firstLine="567"/>
      </w:pPr>
      <w:r>
        <w:rPr>
          <w:rStyle w:val="docdata"/>
          <w:color w:val="000000"/>
        </w:rPr>
        <w:t>При успешном ответе от 1С будет получено сообщение на мобильном устройстве «Документ создан»</w:t>
      </w:r>
      <w:r>
        <w:rPr>
          <w:color w:val="000000"/>
        </w:rPr>
        <w:t xml:space="preserve"> с автоматическим переходом в нужный процесс </w:t>
      </w:r>
      <w:r>
        <w:rPr>
          <w:color w:val="000000"/>
        </w:rPr>
        <w:lastRenderedPageBreak/>
        <w:t xml:space="preserve">для работы с данным типом документа </w:t>
      </w:r>
      <w:r>
        <w:t xml:space="preserve">(Документы, Адресное хранение, Групповая работа, </w:t>
      </w:r>
      <w:r>
        <w:rPr>
          <w:lang w:val="en-US"/>
        </w:rPr>
        <w:t>CV</w:t>
      </w:r>
      <w:r>
        <w:t>)</w:t>
      </w:r>
      <w:r>
        <w:rPr>
          <w:color w:val="000000"/>
        </w:rPr>
        <w:t xml:space="preserve">. Документ создан и готов к работе. </w:t>
      </w:r>
      <w:r>
        <w:t xml:space="preserve">Принцип работы с табличной частью соответствует своему разделу. </w:t>
      </w:r>
    </w:p>
    <w:p w14:paraId="66154645" w14:textId="77777777" w:rsidR="009C2C24" w:rsidRDefault="00305252">
      <w:pPr>
        <w:pStyle w:val="af2"/>
        <w:numPr>
          <w:ilvl w:val="0"/>
          <w:numId w:val="155"/>
        </w:numPr>
        <w:tabs>
          <w:tab w:val="clear" w:pos="720"/>
          <w:tab w:val="num" w:pos="1134"/>
        </w:tabs>
        <w:spacing w:line="360" w:lineRule="auto"/>
        <w:ind w:left="0" w:firstLine="567"/>
      </w:pPr>
      <w:r>
        <w:t xml:space="preserve">После окончания работы с документом нажать «Выгрузить документ» для отправки в 1С. </w:t>
      </w:r>
      <w:r>
        <w:rPr>
          <w:color w:val="000000"/>
        </w:rPr>
        <w:t>При выходе или завершении работы с документом осуществляется автоматический переход на экран со списком документов.</w:t>
      </w:r>
    </w:p>
    <w:p w14:paraId="5935A2CD" w14:textId="77777777" w:rsidR="009C2C24" w:rsidRDefault="00305252">
      <w:pPr>
        <w:widowControl/>
        <w:spacing w:before="0" w:after="0" w:line="360" w:lineRule="auto"/>
        <w:ind w:firstLine="567"/>
      </w:pPr>
      <w:r>
        <w:rPr>
          <w:color w:val="000000"/>
        </w:rPr>
        <w:t>Возможные ошибки и причины:</w:t>
      </w:r>
    </w:p>
    <w:p w14:paraId="79B3753A" w14:textId="77777777" w:rsidR="009C2C24" w:rsidRDefault="00305252">
      <w:pPr>
        <w:widowControl/>
        <w:numPr>
          <w:ilvl w:val="0"/>
          <w:numId w:val="156"/>
        </w:numPr>
        <w:spacing w:before="0" w:after="0" w:line="360" w:lineRule="auto"/>
        <w:ind w:left="0" w:firstLine="567"/>
      </w:pPr>
      <w:r>
        <w:rPr>
          <w:color w:val="000000"/>
        </w:rPr>
        <w:t>«Сформированный документ не соответствует критериям отбора настройки документа &lt;Название настройки документа обмена&gt;» – в настройке документа установлены условия отбора, по которым не заполнен/некорректно заполнен алгоритм при создании документа на ТСД;</w:t>
      </w:r>
    </w:p>
    <w:p w14:paraId="74A51B57" w14:textId="77777777" w:rsidR="009C2C24" w:rsidRDefault="00305252">
      <w:pPr>
        <w:widowControl/>
        <w:numPr>
          <w:ilvl w:val="0"/>
          <w:numId w:val="156"/>
        </w:numPr>
        <w:spacing w:before="0" w:after="0" w:line="360" w:lineRule="auto"/>
        <w:ind w:left="0" w:firstLine="567"/>
      </w:pPr>
      <w:r>
        <w:rPr>
          <w:color w:val="000000"/>
        </w:rPr>
        <w:t>«Настройка не принадлежит мобильному устройству &lt;имя устройства&gt;» - в настройке документа обмена не добавлено мобильное устройство;</w:t>
      </w:r>
    </w:p>
    <w:p w14:paraId="7D16E0BF" w14:textId="77777777" w:rsidR="009C2C24" w:rsidRDefault="00305252">
      <w:pPr>
        <w:widowControl/>
        <w:numPr>
          <w:ilvl w:val="0"/>
          <w:numId w:val="156"/>
        </w:numPr>
        <w:spacing w:before="0" w:after="0" w:line="360" w:lineRule="auto"/>
        <w:ind w:left="0" w:firstLine="567"/>
      </w:pPr>
      <w:r>
        <w:rPr>
          <w:color w:val="000000"/>
        </w:rPr>
        <w:t>«Создание документа: ошибка связи с сервером» - при отправке с устройства запроса о создании документа со стороны сервера не был получен ответ (или вышло время ответа);</w:t>
      </w:r>
    </w:p>
    <w:p w14:paraId="71B9013C" w14:textId="77777777"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  <w:rPr>
          <w:szCs w:val="28"/>
        </w:rPr>
      </w:pPr>
      <w:bookmarkStart w:id="123" w:name="_Toc185518722"/>
      <w:r>
        <w:t>Адресное хранение</w:t>
      </w:r>
      <w:bookmarkEnd w:id="123"/>
    </w:p>
    <w:p w14:paraId="617152C1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 xml:space="preserve">Адресное хранение используется для работы пользователей с документами обмена, у которых в настройке документа установлена табличная часть «Отбор» или «Размещение» (подробнее в </w:t>
      </w:r>
      <w:hyperlink w:anchor="Вкладка" w:tooltip="#Вкладка" w:history="1">
        <w:r>
          <w:rPr>
            <w:rStyle w:val="af0"/>
            <w:szCs w:val="28"/>
          </w:rPr>
          <w:t>п.1.1.1 вкладка «Табличные части»</w:t>
        </w:r>
      </w:hyperlink>
      <w:r>
        <w:rPr>
          <w:szCs w:val="28"/>
        </w:rPr>
        <w:t>).</w:t>
      </w:r>
    </w:p>
    <w:p w14:paraId="5380AEF9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Работа с документом доступна в разделах «Документы» и «Групповая обработка» (при наличии признака в настройке документа).</w:t>
      </w:r>
    </w:p>
    <w:p w14:paraId="0AC55FC6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Перед началом работы с разделом:</w:t>
      </w:r>
    </w:p>
    <w:p w14:paraId="50F7F630" w14:textId="77777777"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 xml:space="preserve">Выгрузить НСИ на устройство, если это не было выполнено ранее. Выгрузка может быть инициирована из Расширения 1С или с Мобильного устройства – </w:t>
      </w:r>
      <w:hyperlink w:anchor="Закладка1" w:tooltip="#Закладка1" w:history="1">
        <w:r>
          <w:rPr>
            <w:rStyle w:val="af0"/>
          </w:rPr>
          <w:t>подробнее в подпункте 3.6) пункта 10</w:t>
        </w:r>
      </w:hyperlink>
      <w:r>
        <w:t>;</w:t>
      </w:r>
    </w:p>
    <w:p w14:paraId="53AC5F4F" w14:textId="77777777"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 xml:space="preserve">Создать настройки документа по нужному типу документа. Заполнить табличные части. В типе таблицы указать Отбор или Размещение, обязательно </w:t>
      </w:r>
      <w:r>
        <w:lastRenderedPageBreak/>
        <w:t xml:space="preserve">заполнить реквизиты: номенклатура, ячейка, количество (план) и количество (факт) (остальное заполняется по необходимости), подробнее в </w:t>
      </w:r>
      <w:hyperlink w:anchor="_Настройка_во_вкладке" w:tooltip="#_Настройка_во_вкладке" w:history="1">
        <w:r>
          <w:rPr>
            <w:rStyle w:val="af0"/>
          </w:rPr>
          <w:t>пункте 1.1.5</w:t>
        </w:r>
      </w:hyperlink>
      <w:r>
        <w:t>;</w:t>
      </w:r>
    </w:p>
    <w:p w14:paraId="16D14BAB" w14:textId="77777777" w:rsidR="009C2C24" w:rsidRDefault="00305252">
      <w:pPr>
        <w:spacing w:line="360" w:lineRule="auto"/>
        <w:ind w:firstLine="567"/>
        <w:rPr>
          <w:rStyle w:val="docdata"/>
          <w:color w:val="000000"/>
        </w:rPr>
      </w:pPr>
      <w:r>
        <w:t xml:space="preserve">Примечание: </w:t>
      </w:r>
      <w:r>
        <w:rPr>
          <w:rStyle w:val="docdata"/>
          <w:color w:val="000000"/>
        </w:rPr>
        <w:t>не поддерживается работа с двумя табличными частями в одном документе («Перемещение»).</w:t>
      </w:r>
    </w:p>
    <w:p w14:paraId="76509D29" w14:textId="77777777"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>В настройке документа во вкладке «Основное» указать настройки отбора по выбранному типу операции (Отбор или Размещение);</w:t>
      </w:r>
    </w:p>
    <w:p w14:paraId="0DAA1706" w14:textId="77777777"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>Добавить настройку документа в карточку МУ;</w:t>
      </w:r>
    </w:p>
    <w:p w14:paraId="5141EEA9" w14:textId="77777777"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t>Выгрузить документ на МУ;</w:t>
      </w:r>
    </w:p>
    <w:p w14:paraId="696DAD0C" w14:textId="77777777" w:rsidR="009C2C24" w:rsidRDefault="00305252">
      <w:pPr>
        <w:pStyle w:val="af2"/>
        <w:numPr>
          <w:ilvl w:val="0"/>
          <w:numId w:val="78"/>
        </w:numPr>
        <w:spacing w:line="360" w:lineRule="auto"/>
        <w:ind w:left="0" w:firstLine="567"/>
      </w:pPr>
      <w:r>
        <w:rPr>
          <w:color w:val="000000"/>
          <w:szCs w:val="28"/>
        </w:rPr>
        <w:t>Для ручного ввода количества «Факт» в разделе «Параметры» установить «Разрешить ввод факт товара».</w:t>
      </w:r>
    </w:p>
    <w:p w14:paraId="2F949587" w14:textId="77777777" w:rsidR="009C2C24" w:rsidRDefault="00305252">
      <w:pPr>
        <w:spacing w:line="360" w:lineRule="auto"/>
        <w:ind w:firstLine="567"/>
      </w:pPr>
      <w:r>
        <w:t>При признаке «Контролировать» в документе адресного хранения устанавливается запрет на:</w:t>
      </w:r>
    </w:p>
    <w:p w14:paraId="723932A8" w14:textId="77777777" w:rsidR="009C2C24" w:rsidRDefault="00305252">
      <w:pPr>
        <w:pStyle w:val="af2"/>
        <w:numPr>
          <w:ilvl w:val="3"/>
          <w:numId w:val="148"/>
        </w:numPr>
        <w:spacing w:line="360" w:lineRule="auto"/>
        <w:ind w:left="0" w:firstLine="567"/>
      </w:pPr>
      <w:r>
        <w:t>Добавление новой строки в документ;</w:t>
      </w:r>
    </w:p>
    <w:p w14:paraId="17595656" w14:textId="77777777" w:rsidR="009C2C24" w:rsidRDefault="00305252">
      <w:pPr>
        <w:pStyle w:val="af2"/>
        <w:numPr>
          <w:ilvl w:val="3"/>
          <w:numId w:val="148"/>
        </w:numPr>
        <w:spacing w:line="360" w:lineRule="auto"/>
        <w:ind w:left="0" w:firstLine="567"/>
      </w:pPr>
      <w:r>
        <w:t>Отбор/размещение товара не из списка его ячеек;</w:t>
      </w:r>
    </w:p>
    <w:p w14:paraId="5951EC18" w14:textId="77777777" w:rsidR="009C2C24" w:rsidRDefault="00305252">
      <w:pPr>
        <w:pStyle w:val="af2"/>
        <w:numPr>
          <w:ilvl w:val="3"/>
          <w:numId w:val="148"/>
        </w:numPr>
        <w:spacing w:line="360" w:lineRule="auto"/>
        <w:ind w:left="0" w:firstLine="567"/>
      </w:pPr>
      <w:r>
        <w:t>Превышение плана у строки с товаром;</w:t>
      </w:r>
    </w:p>
    <w:p w14:paraId="36DB402B" w14:textId="77777777" w:rsidR="009C2C24" w:rsidRDefault="00305252">
      <w:pPr>
        <w:pStyle w:val="af2"/>
        <w:numPr>
          <w:ilvl w:val="0"/>
          <w:numId w:val="148"/>
        </w:numPr>
        <w:spacing w:line="360" w:lineRule="auto"/>
        <w:ind w:left="0" w:firstLine="567"/>
      </w:pPr>
      <w:r>
        <w:t>Добавление кодов маркировок не из списка переданных из 1С в документе.</w:t>
      </w:r>
    </w:p>
    <w:p w14:paraId="1439773C" w14:textId="77777777" w:rsidR="009C2C24" w:rsidRDefault="00305252">
      <w:pPr>
        <w:pStyle w:val="3"/>
        <w:numPr>
          <w:ilvl w:val="1"/>
          <w:numId w:val="108"/>
        </w:numPr>
      </w:pPr>
      <w:bookmarkStart w:id="124" w:name="_Toc185518723"/>
      <w:r>
        <w:t>Описание работы с выбранным документом</w:t>
      </w:r>
      <w:bookmarkEnd w:id="124"/>
    </w:p>
    <w:p w14:paraId="7B9FE274" w14:textId="77777777" w:rsidR="009C2C24" w:rsidRDefault="00305252">
      <w:pPr>
        <w:pStyle w:val="aff5"/>
        <w:widowControl w:val="0"/>
        <w:spacing w:before="120" w:beforeAutospacing="0" w:after="12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Экран документа адресного хранения на мобильной части:</w:t>
      </w:r>
    </w:p>
    <w:p w14:paraId="3FBF7C0B" w14:textId="77777777" w:rsidR="009C2C24" w:rsidRDefault="00305252">
      <w:pPr>
        <w:pStyle w:val="aff5"/>
        <w:keepNext/>
        <w:widowControl w:val="0"/>
        <w:spacing w:before="120" w:beforeAutospacing="0" w:after="120" w:afterAutospacing="0"/>
        <w:jc w:val="center"/>
      </w:pPr>
      <w:r>
        <w:lastRenderedPageBreak/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6391C89E" wp14:editId="6ACA44AA">
                <wp:extent cx="2063563" cy="3244712"/>
                <wp:effectExtent l="19050" t="19050" r="13335" b="13335"/>
                <wp:docPr id="244" name="Рисунок 3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0"/>
                        <a:stretch/>
                      </pic:blipFill>
                      <pic:spPr bwMode="auto">
                        <a:xfrm>
                          <a:off x="0" y="0"/>
                          <a:ext cx="2072275" cy="32584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3" o:spid="_x0000_s243" type="#_x0000_t75" style="width:162.49pt;height:255.49pt;mso-wrap-distance-left:0.00pt;mso-wrap-distance-top:0.00pt;mso-wrap-distance-right:0.00pt;mso-wrap-distance-bottom:0.00pt;" strokecolor="#000000">
                <v:path textboxrect="0,0,0,0"/>
                <v:imagedata r:id="rId471" o:title=""/>
              </v:shape>
            </w:pict>
          </mc:Fallback>
        </mc:AlternateContent>
      </w:r>
    </w:p>
    <w:p w14:paraId="30068E3C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52 -Экран документа адресного хранения</w:t>
      </w:r>
    </w:p>
    <w:p w14:paraId="068B5E48" w14:textId="77777777"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Наименование типа документа и его номер;</w:t>
      </w:r>
    </w:p>
    <w:p w14:paraId="2BAC9266" w14:textId="77777777"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Дополнительные реквизиты документа (заполняется в настройках документа во вкладке «Сопоставление реквизитов» -&gt; «Алгоритм получения дополнительных реквизитов») – не обязательный реквизит;</w:t>
      </w:r>
    </w:p>
    <w:p w14:paraId="16792D45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CB923D8" wp14:editId="15A0F980">
                <wp:extent cx="2560320" cy="1857576"/>
                <wp:effectExtent l="19050" t="19050" r="11430" b="28575"/>
                <wp:docPr id="245" name="Рисунок 3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2"/>
                        <a:stretch/>
                      </pic:blipFill>
                      <pic:spPr bwMode="auto">
                        <a:xfrm>
                          <a:off x="0" y="0"/>
                          <a:ext cx="2567891" cy="186306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4" o:spid="_x0000_s244" type="#_x0000_t75" style="width:201.60pt;height:146.27pt;mso-wrap-distance-left:0.00pt;mso-wrap-distance-top:0.00pt;mso-wrap-distance-right:0.00pt;mso-wrap-distance-bottom:0.00pt;" strokecolor="#000000">
                <v:path textboxrect="0,0,0,0"/>
                <v:imagedata r:id="rId47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B9069DB" wp14:editId="4E39E5E7">
                <wp:extent cx="3457504" cy="1858542"/>
                <wp:effectExtent l="19050" t="19050" r="10160" b="27940"/>
                <wp:docPr id="246" name="Рисунок 37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4"/>
                        <a:stretch/>
                      </pic:blipFill>
                      <pic:spPr bwMode="auto">
                        <a:xfrm>
                          <a:off x="0" y="0"/>
                          <a:ext cx="3484576" cy="187309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5" o:spid="_x0000_s245" type="#_x0000_t75" style="width:272.24pt;height:146.34pt;mso-wrap-distance-left:0.00pt;mso-wrap-distance-top:0.00pt;mso-wrap-distance-right:0.00pt;mso-wrap-distance-bottom:0.00pt;" strokecolor="#000000">
                <v:path textboxrect="0,0,0,0"/>
                <v:imagedata r:id="rId475" o:title=""/>
              </v:shape>
            </w:pict>
          </mc:Fallback>
        </mc:AlternateContent>
      </w:r>
    </w:p>
    <w:p w14:paraId="41CA7E38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53 - Пример заполнения алгоритма получения доп. реквизитов</w:t>
      </w:r>
    </w:p>
    <w:p w14:paraId="1058EF22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rPr>
          <w:sz w:val="28"/>
        </w:rPr>
      </w:pPr>
      <w:r>
        <w:rPr>
          <w:sz w:val="28"/>
        </w:rPr>
        <w:t>Примечание</w:t>
      </w:r>
      <w:r>
        <w:t xml:space="preserve">: </w:t>
      </w:r>
      <w:r>
        <w:rPr>
          <w:sz w:val="28"/>
        </w:rPr>
        <w:t>для отображение дополнительных реквизитов в настройке документов, необходимо в Центре настроек установить активность функции «Использовать дополнительные реквизиты таблиц».</w:t>
      </w:r>
    </w:p>
    <w:p w14:paraId="3EDA9516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E35A59D" wp14:editId="0B1F3195">
                <wp:extent cx="3421380" cy="693523"/>
                <wp:effectExtent l="19050" t="19050" r="26670" b="11430"/>
                <wp:docPr id="247" name="Рисунок 1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25"/>
                        <a:stretch/>
                      </pic:blipFill>
                      <pic:spPr bwMode="auto">
                        <a:xfrm>
                          <a:off x="0" y="0"/>
                          <a:ext cx="3440528" cy="69740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6" o:spid="_x0000_s246" type="#_x0000_t75" style="width:269.40pt;height:54.61pt;mso-wrap-distance-left:0.00pt;mso-wrap-distance-top:0.00pt;mso-wrap-distance-right:0.00pt;mso-wrap-distance-bottom:0.00pt;" strokecolor="#000000">
                <v:path textboxrect="0,0,0,0"/>
                <v:imagedata r:id="rId329" o:title=""/>
              </v:shape>
            </w:pict>
          </mc:Fallback>
        </mc:AlternateContent>
      </w:r>
    </w:p>
    <w:p w14:paraId="62964D7F" w14:textId="77777777" w:rsidR="009C2C24" w:rsidRDefault="00305252">
      <w:pPr>
        <w:pStyle w:val="af1"/>
        <w:jc w:val="center"/>
        <w:rPr>
          <w:sz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54 - Функция "Использовать дополнительные реквизиты таблиц"</w:t>
      </w:r>
    </w:p>
    <w:p w14:paraId="3B27FF8B" w14:textId="77777777"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lastRenderedPageBreak/>
        <w:t>Пагинация – автоматическое деление списка на страницы, если в документе больше 20 строк;</w:t>
      </w:r>
    </w:p>
    <w:p w14:paraId="08833B63" w14:textId="77777777"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«Ячейка» - отображаются данные, установленные в настройке документа во вкладке «Табличные части» в поле «Ячейка»;</w:t>
      </w:r>
    </w:p>
    <w:p w14:paraId="2D89E7CF" w14:textId="77777777"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Строка с информацией о номенклатуре:</w:t>
      </w:r>
    </w:p>
    <w:p w14:paraId="1E8EB56F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5.1) Отображаются данные, установленные в настройке документа во вкладке «Табличные части»: наименование номенклатуры (обязательно к заполнению), характеристика, упаковка, цена + дополнительная информация (если заполнен в настройке табличной части алгоритм получения дополнительных реквизитов);</w:t>
      </w:r>
      <w:r>
        <w:t xml:space="preserve"> </w:t>
      </w:r>
    </w:p>
    <w:p w14:paraId="63D336DE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6BDE7C9" wp14:editId="7E71EEDF">
                <wp:extent cx="5267225" cy="2723054"/>
                <wp:effectExtent l="19050" t="19050" r="10160" b="20320"/>
                <wp:docPr id="248" name="Рисунок 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6"/>
                        <a:stretch/>
                      </pic:blipFill>
                      <pic:spPr bwMode="auto">
                        <a:xfrm>
                          <a:off x="0" y="0"/>
                          <a:ext cx="5291968" cy="27358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7" o:spid="_x0000_s247" type="#_x0000_t75" style="width:414.74pt;height:214.41pt;mso-wrap-distance-left:0.00pt;mso-wrap-distance-top:0.00pt;mso-wrap-distance-right:0.00pt;mso-wrap-distance-bottom:0.00pt;" strokecolor="#000000">
                <v:path textboxrect="0,0,0,0"/>
                <v:imagedata r:id="rId477" o:title=""/>
              </v:shape>
            </w:pict>
          </mc:Fallback>
        </mc:AlternateContent>
      </w:r>
    </w:p>
    <w:p w14:paraId="38ECD0CB" w14:textId="77777777" w:rsidR="009C2C24" w:rsidRDefault="00305252">
      <w:pPr>
        <w:pStyle w:val="af1"/>
        <w:jc w:val="center"/>
        <w:rPr>
          <w:color w:val="000000"/>
          <w:sz w:val="28"/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55 - Заполнения алгоритма получения доп. реквизитов</w:t>
      </w:r>
    </w:p>
    <w:p w14:paraId="7012D608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5.2) Артикул товара (устанавливается в настройках таблицы Номенклатура) – не обязательный реквизит.</w:t>
      </w:r>
    </w:p>
    <w:p w14:paraId="1DA9EC64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3E5CD94" wp14:editId="520CAE9C">
                <wp:extent cx="5396345" cy="2311787"/>
                <wp:effectExtent l="19050" t="19050" r="13970" b="12700"/>
                <wp:docPr id="249" name="Рисунок 16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2"/>
                        <a:stretch/>
                      </pic:blipFill>
                      <pic:spPr bwMode="auto">
                        <a:xfrm>
                          <a:off x="0" y="0"/>
                          <a:ext cx="5415585" cy="232002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8" o:spid="_x0000_s248" type="#_x0000_t75" style="width:424.91pt;height:182.03pt;mso-wrap-distance-left:0.00pt;mso-wrap-distance-top:0.00pt;mso-wrap-distance-right:0.00pt;mso-wrap-distance-bottom:0.00pt;" strokecolor="#000000">
                <v:path textboxrect="0,0,0,0"/>
                <v:imagedata r:id="rId335" o:title=""/>
              </v:shape>
            </w:pict>
          </mc:Fallback>
        </mc:AlternateContent>
      </w:r>
    </w:p>
    <w:p w14:paraId="1ADE78FE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56 - Добавление реквизита Артикул в настройке таблицы Номенклатура</w:t>
      </w:r>
    </w:p>
    <w:p w14:paraId="63D478BF" w14:textId="77777777"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lastRenderedPageBreak/>
        <w:t>Колонка «П» (план)- установленное обязательное значение во вкладке «Табличной части» для отображения количества плана по документу;</w:t>
      </w:r>
    </w:p>
    <w:p w14:paraId="6929145F" w14:textId="77777777"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Колонка «Ф» (факт) - установленное обязательное значение во вкладке «Табличной части» для отображения количества добавленного устройством факта по товару;</w:t>
      </w:r>
    </w:p>
    <w:p w14:paraId="67FF6A4F" w14:textId="77777777"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серийного учета «</w:t>
      </w:r>
      <w:r>
        <w:rPr>
          <w:noProof/>
        </w:rPr>
        <mc:AlternateContent>
          <mc:Choice Requires="wpg">
            <w:drawing>
              <wp:inline distT="0" distB="0" distL="0" distR="0" wp14:anchorId="4B937CA6" wp14:editId="7421CE4F">
                <wp:extent cx="140818" cy="146685"/>
                <wp:effectExtent l="0" t="0" r="0" b="5715"/>
                <wp:docPr id="250" name="Рисунок 14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6"/>
                        <a:stretch/>
                      </pic:blipFill>
                      <pic:spPr bwMode="auto">
                        <a:xfrm>
                          <a:off x="0" y="0"/>
                          <a:ext cx="143509" cy="14948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49" o:spid="_x0000_s249" type="#_x0000_t75" style="width:11.09pt;height:11.55pt;mso-wrap-distance-left:0.00pt;mso-wrap-distance-top:0.00pt;mso-wrap-distance-right:0.00pt;mso-wrap-distance-bottom:0.00pt;" stroked="false">
                <v:path textboxrect="0,0,0,0"/>
                <v:imagedata r:id="rId337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– устанавливается при настройке документа во вкладке «Табличные части» в поле «Серия» и при указанном алгоритме получения  Статус указания серий (подробнее о работе с сериями </w:t>
      </w:r>
      <w:hyperlink w:anchor="_Серии_товаров_1" w:tooltip="#_Серии_товаров_1" w:history="1">
        <w:r>
          <w:rPr>
            <w:rStyle w:val="af0"/>
            <w:sz w:val="28"/>
            <w:szCs w:val="28"/>
          </w:rPr>
          <w:t>п.6</w:t>
        </w:r>
      </w:hyperlink>
      <w:r>
        <w:rPr>
          <w:color w:val="000000"/>
          <w:sz w:val="28"/>
          <w:szCs w:val="28"/>
        </w:rPr>
        <w:t>);</w:t>
      </w:r>
    </w:p>
    <w:p w14:paraId="4C9E44D2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</w:pPr>
      <w:r>
        <w:rPr>
          <w:color w:val="000000"/>
          <w:sz w:val="28"/>
          <w:szCs w:val="28"/>
        </w:rPr>
        <w:t>Примечание: не поддерживается массовое сканирование серий при работе с адресным хранением. Не отображается переданный из 1С список серий у товара.</w:t>
      </w:r>
    </w:p>
    <w:p w14:paraId="6EC30A3F" w14:textId="77777777" w:rsidR="009C2C24" w:rsidRDefault="00305252">
      <w:pPr>
        <w:pStyle w:val="aff5"/>
        <w:numPr>
          <w:ilvl w:val="1"/>
          <w:numId w:val="128"/>
        </w:numPr>
        <w:spacing w:before="0" w:beforeAutospacing="0" w:after="0" w:afterAutospacing="0" w:line="360" w:lineRule="auto"/>
        <w:ind w:left="0" w:firstLine="567"/>
        <w:jc w:val="both"/>
      </w:pPr>
      <w:r>
        <w:rPr>
          <w:color w:val="000000"/>
          <w:sz w:val="28"/>
          <w:szCs w:val="28"/>
        </w:rPr>
        <w:t>Значок маркировки у товара «</w:t>
      </w:r>
      <w:r>
        <w:rPr>
          <w:noProof/>
        </w:rPr>
        <mc:AlternateContent>
          <mc:Choice Requires="wpg">
            <w:drawing>
              <wp:inline distT="0" distB="0" distL="0" distR="0" wp14:anchorId="4FF49D04" wp14:editId="76388714">
                <wp:extent cx="184612" cy="156210"/>
                <wp:effectExtent l="0" t="0" r="6350" b="0"/>
                <wp:docPr id="251" name="Рисунок 1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0" o:spid="_x0000_s250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>
        <w:rPr>
          <w:color w:val="000000"/>
          <w:sz w:val="28"/>
          <w:szCs w:val="28"/>
        </w:rPr>
        <w:t xml:space="preserve">» - устанавливается при настройке документа во вкладке «Табличные части» по заполненному алгоритму получения признака маркировки (подробнее о маркировке </w:t>
      </w:r>
      <w:hyperlink w:anchor="_Маркировка_товаров" w:tooltip="#_Маркировка_товаров" w:history="1">
        <w:r>
          <w:rPr>
            <w:rStyle w:val="af0"/>
            <w:sz w:val="28"/>
            <w:szCs w:val="28"/>
          </w:rPr>
          <w:t>п.7</w:t>
        </w:r>
      </w:hyperlink>
      <w:r>
        <w:rPr>
          <w:color w:val="000000"/>
          <w:sz w:val="28"/>
          <w:szCs w:val="28"/>
        </w:rPr>
        <w:t>).</w:t>
      </w:r>
    </w:p>
    <w:p w14:paraId="4B6D0A8C" w14:textId="77777777" w:rsidR="009C2C24" w:rsidRDefault="00305252">
      <w:pPr>
        <w:pStyle w:val="aff5"/>
        <w:keepNext/>
        <w:spacing w:before="0" w:beforeAutospacing="0" w:after="0" w:afterAutospacing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1A3084B" wp14:editId="1682132B">
                <wp:extent cx="3708400" cy="3122862"/>
                <wp:effectExtent l="19050" t="19050" r="25400" b="20955"/>
                <wp:docPr id="252" name="Рисунок 37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0"/>
                        <a:stretch/>
                      </pic:blipFill>
                      <pic:spPr bwMode="auto">
                        <a:xfrm>
                          <a:off x="0" y="0"/>
                          <a:ext cx="3728776" cy="31400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1" o:spid="_x0000_s251" type="#_x0000_t75" style="width:292.00pt;height:245.89pt;mso-wrap-distance-left:0.00pt;mso-wrap-distance-top:0.00pt;mso-wrap-distance-right:0.00pt;mso-wrap-distance-bottom:0.00pt;" strokecolor="#000000">
                <v:path textboxrect="0,0,0,0"/>
                <v:imagedata r:id="rId47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7261E15" wp14:editId="2C5CCDB8">
                <wp:extent cx="3691467" cy="1604756"/>
                <wp:effectExtent l="19050" t="19050" r="23495" b="14604"/>
                <wp:docPr id="253" name="Рисунок 3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79"/>
                        <a:stretch/>
                      </pic:blipFill>
                      <pic:spPr bwMode="auto">
                        <a:xfrm>
                          <a:off x="0" y="0"/>
                          <a:ext cx="3722922" cy="16184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2" o:spid="_x0000_s252" type="#_x0000_t75" style="width:290.67pt;height:126.36pt;mso-wrap-distance-left:0.00pt;mso-wrap-distance-top:0.00pt;mso-wrap-distance-right:0.00pt;mso-wrap-distance-bottom:0.00pt;" strokecolor="#000000">
                <v:path textboxrect="0,0,0,0"/>
                <v:imagedata r:id="rId333" o:title=""/>
              </v:shape>
            </w:pict>
          </mc:Fallback>
        </mc:AlternateContent>
      </w:r>
    </w:p>
    <w:p w14:paraId="313A79D9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57 - Пример заполнения алгоритма получения признака маркировки</w:t>
      </w:r>
    </w:p>
    <w:p w14:paraId="2B613D45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Примечание: для записи отсканированных кодов маркировок в документ в настройке документа во вкладке «Основное» должна быть включена настройка «Используется маркировка» и заполнен алгоритм получения признака маркировки из документа.</w:t>
      </w:r>
    </w:p>
    <w:p w14:paraId="4C7845D3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Экран документа адресного хранения поддерживает:</w:t>
      </w:r>
    </w:p>
    <w:p w14:paraId="3D1B8D9D" w14:textId="77777777" w:rsidR="009C2C24" w:rsidRDefault="00305252">
      <w:pPr>
        <w:pStyle w:val="aff5"/>
        <w:numPr>
          <w:ilvl w:val="0"/>
          <w:numId w:val="157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Сканирование встроенным сканер или камерой устройства (при нажатии на значок штрихкода) ячейки товара, марки, штрихкода для перехода на экран работы с товаром\ячейкой без увеличения факта;</w:t>
      </w:r>
    </w:p>
    <w:p w14:paraId="65149155" w14:textId="77777777" w:rsidR="009C2C24" w:rsidRDefault="00305252">
      <w:pPr>
        <w:pStyle w:val="aff5"/>
        <w:numPr>
          <w:ilvl w:val="0"/>
          <w:numId w:val="157"/>
        </w:numPr>
        <w:spacing w:before="0" w:beforeAutospacing="0" w:after="0" w:afterAutospacing="0" w:line="360" w:lineRule="auto"/>
        <w:ind w:left="0" w:firstLine="567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Работу с товарами без указания ячейки – пользователь может забрать/положить товар в любую удобную ему ячейку с учётом общего плана по данному товару.</w:t>
      </w:r>
    </w:p>
    <w:p w14:paraId="611846CA" w14:textId="77777777" w:rsidR="009C2C24" w:rsidRDefault="00305252">
      <w:pPr>
        <w:pStyle w:val="aff5"/>
        <w:spacing w:before="0" w:beforeAutospacing="0" w:after="0" w:afterAutospacing="0" w:line="360" w:lineRule="auto"/>
        <w:ind w:firstLine="567"/>
        <w:jc w:val="both"/>
        <w:rPr>
          <w:sz w:val="28"/>
        </w:rPr>
      </w:pPr>
      <w:r>
        <w:rPr>
          <w:sz w:val="28"/>
        </w:rPr>
        <w:t>Выделение цветом:</w:t>
      </w:r>
    </w:p>
    <w:p w14:paraId="7B609636" w14:textId="77777777"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Красный – по умолчанию, количество «План» больше «Факт»;</w:t>
      </w:r>
    </w:p>
    <w:p w14:paraId="436F85DC" w14:textId="77777777"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Белый – количество «План» равно «Факт» (отсканировано нужное количество);</w:t>
      </w:r>
    </w:p>
    <w:p w14:paraId="286F26A9" w14:textId="77777777" w:rsidR="009C2C24" w:rsidRDefault="00305252">
      <w:pPr>
        <w:numPr>
          <w:ilvl w:val="0"/>
          <w:numId w:val="25"/>
        </w:numPr>
        <w:spacing w:line="360" w:lineRule="auto"/>
        <w:ind w:left="0" w:firstLine="567"/>
        <w:contextualSpacing/>
        <w:rPr>
          <w:szCs w:val="28"/>
        </w:rPr>
      </w:pPr>
      <w:r>
        <w:rPr>
          <w:szCs w:val="28"/>
        </w:rPr>
        <w:t>Желтый – отсканирован товар вне списка или количество «План» меньше «Факт» (пересорт);</w:t>
      </w:r>
    </w:p>
    <w:p w14:paraId="4B2ADDC9" w14:textId="77777777" w:rsidR="009C2C24" w:rsidRDefault="00305252">
      <w:pPr>
        <w:pStyle w:val="af2"/>
        <w:spacing w:line="360" w:lineRule="auto"/>
        <w:ind w:left="567"/>
        <w:rPr>
          <w:szCs w:val="28"/>
        </w:rPr>
      </w:pPr>
      <w:r>
        <w:rPr>
          <w:szCs w:val="28"/>
        </w:rPr>
        <w:t>Кнопка «</w:t>
      </w:r>
      <w:r>
        <w:rPr>
          <w:noProof/>
        </w:rPr>
        <mc:AlternateContent>
          <mc:Choice Requires="wpg">
            <w:drawing>
              <wp:inline distT="0" distB="0" distL="0" distR="0" wp14:anchorId="7F4CC742" wp14:editId="3F8530C1">
                <wp:extent cx="234701" cy="231486"/>
                <wp:effectExtent l="0" t="0" r="0" b="0"/>
                <wp:docPr id="254" name="Рисунок 3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0"/>
                        <a:stretch/>
                      </pic:blipFill>
                      <pic:spPr bwMode="auto">
                        <a:xfrm>
                          <a:off x="0" y="0"/>
                          <a:ext cx="243128" cy="2397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3" o:spid="_x0000_s253" type="#_x0000_t75" style="width:18.48pt;height:18.23pt;mso-wrap-distance-left:0.00pt;mso-wrap-distance-top:0.00pt;mso-wrap-distance-right:0.00pt;mso-wrap-distance-bottom:0.00pt;" stroked="false">
                <v:path textboxrect="0,0,0,0"/>
                <v:imagedata r:id="rId481" o:title=""/>
              </v:shape>
            </w:pict>
          </mc:Fallback>
        </mc:AlternateContent>
      </w:r>
      <w:r>
        <w:rPr>
          <w:szCs w:val="28"/>
        </w:rPr>
        <w:t xml:space="preserve">» - </w:t>
      </w:r>
      <w:r>
        <w:rPr>
          <w:rStyle w:val="docdata"/>
          <w:color w:val="000000"/>
        </w:rPr>
        <w:t>скрывает колонку с номерами ячеек.</w:t>
      </w:r>
    </w:p>
    <w:p w14:paraId="468B514B" w14:textId="77777777" w:rsidR="009C2C24" w:rsidRDefault="00305252">
      <w:pPr>
        <w:spacing w:line="360" w:lineRule="auto"/>
        <w:rPr>
          <w:bCs/>
        </w:rPr>
      </w:pPr>
      <w:r>
        <w:rPr>
          <w:bCs/>
        </w:rPr>
        <w:t>Принцип работы:</w:t>
      </w:r>
    </w:p>
    <w:p w14:paraId="69BA8BF3" w14:textId="77777777" w:rsidR="009C2C24" w:rsidRDefault="00305252">
      <w:pPr>
        <w:tabs>
          <w:tab w:val="num" w:pos="426"/>
        </w:tabs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3AC26AA" wp14:editId="2E543DB2">
                <wp:extent cx="1614055" cy="2573869"/>
                <wp:effectExtent l="19050" t="19050" r="24765" b="17145"/>
                <wp:docPr id="255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2"/>
                        <a:stretch/>
                      </pic:blipFill>
                      <pic:spPr bwMode="auto">
                        <a:xfrm>
                          <a:off x="0" y="0"/>
                          <a:ext cx="1627870" cy="25959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4" o:spid="_x0000_s254" type="#_x0000_t75" style="width:127.09pt;height:202.67pt;mso-wrap-distance-left:0.00pt;mso-wrap-distance-top:0.00pt;mso-wrap-distance-right:0.00pt;mso-wrap-distance-bottom:0.00pt;" strokecolor="#000000">
                <v:path textboxrect="0,0,0,0"/>
                <v:imagedata r:id="rId48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0CFABE7" wp14:editId="6A02BFBE">
                <wp:extent cx="1611022" cy="2576853"/>
                <wp:effectExtent l="19050" t="19050" r="27305" b="13970"/>
                <wp:docPr id="256" name="Рисунок 33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4"/>
                        <a:stretch/>
                      </pic:blipFill>
                      <pic:spPr bwMode="auto">
                        <a:xfrm>
                          <a:off x="0" y="0"/>
                          <a:ext cx="1618121" cy="25882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5" o:spid="_x0000_s255" type="#_x0000_t75" style="width:126.85pt;height:202.90pt;mso-wrap-distance-left:0.00pt;mso-wrap-distance-top:0.00pt;mso-wrap-distance-right:0.00pt;mso-wrap-distance-bottom:0.00pt;" strokecolor="#000000">
                <v:path textboxrect="0,0,0,0"/>
                <v:imagedata r:id="rId485" o:title=""/>
              </v:shape>
            </w:pict>
          </mc:Fallback>
        </mc:AlternateContent>
      </w:r>
    </w:p>
    <w:p w14:paraId="3497E41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58 – Список ячеек, принадлежащих товару\список товаров в ячейке</w:t>
      </w:r>
    </w:p>
    <w:p w14:paraId="4215EEAB" w14:textId="77777777" w:rsidR="009C2C24" w:rsidRDefault="00305252">
      <w:pPr>
        <w:pStyle w:val="af2"/>
        <w:numPr>
          <w:ilvl w:val="0"/>
          <w:numId w:val="145"/>
        </w:numPr>
        <w:tabs>
          <w:tab w:val="clear" w:pos="720"/>
          <w:tab w:val="num" w:pos="426"/>
        </w:tabs>
        <w:spacing w:line="360" w:lineRule="auto"/>
        <w:ind w:left="0" w:firstLine="567"/>
      </w:pPr>
      <w:r>
        <w:lastRenderedPageBreak/>
        <w:t>Для перехода на экран с товаром и принадлежащим ему ячейками отсканировать штрихкод или код маркировки товара или выбрать строку с товаром вручную. Доступные действия:</w:t>
      </w:r>
    </w:p>
    <w:p w14:paraId="5E71E552" w14:textId="77777777" w:rsidR="009C2C24" w:rsidRDefault="00305252">
      <w:pPr>
        <w:pStyle w:val="af2"/>
        <w:numPr>
          <w:ilvl w:val="0"/>
          <w:numId w:val="146"/>
        </w:numPr>
        <w:tabs>
          <w:tab w:val="num" w:pos="426"/>
        </w:tabs>
        <w:spacing w:line="360" w:lineRule="auto"/>
        <w:ind w:left="0" w:firstLine="567"/>
      </w:pPr>
      <w:r>
        <w:t xml:space="preserve">Сканирование ячейки или нажатие по строке с ячейкой для перехода на экран «Товар выбор» (подробнее о работе с выбранным товаром </w:t>
      </w:r>
      <w:hyperlink w:anchor="_Описание_работы_с_1" w:tooltip="#_Описание_работы_с_1" w:history="1">
        <w:r>
          <w:rPr>
            <w:rStyle w:val="af0"/>
          </w:rPr>
          <w:t>п.1.2</w:t>
        </w:r>
      </w:hyperlink>
      <w:r>
        <w:t>);</w:t>
      </w:r>
    </w:p>
    <w:p w14:paraId="52775467" w14:textId="77777777" w:rsidR="009C2C24" w:rsidRDefault="00305252">
      <w:pPr>
        <w:tabs>
          <w:tab w:val="num" w:pos="426"/>
        </w:tabs>
        <w:spacing w:line="360" w:lineRule="auto"/>
        <w:ind w:firstLine="567"/>
      </w:pPr>
      <w:r>
        <w:t>«Любая ячейка» - если указана, то при сканировании ячейки добавляется строка с номером ячейки, П = 1 и Ф = 1. При этом, в строке «Любая ячейка» значение плана уменьшается при каждом сканировании (отборе/размещении товара в ячейке).</w:t>
      </w:r>
    </w:p>
    <w:p w14:paraId="46EDD68C" w14:textId="77777777" w:rsidR="009C2C24" w:rsidRDefault="00305252">
      <w:pPr>
        <w:pStyle w:val="af2"/>
        <w:numPr>
          <w:ilvl w:val="0"/>
          <w:numId w:val="145"/>
        </w:numPr>
        <w:tabs>
          <w:tab w:val="clear" w:pos="720"/>
          <w:tab w:val="num" w:pos="426"/>
        </w:tabs>
        <w:spacing w:line="360" w:lineRule="auto"/>
        <w:ind w:left="0" w:firstLine="567"/>
      </w:pPr>
      <w:r>
        <w:t>Для перехода на экран с ячейкой и её товарами сканировать ячейку встроенным сканером или камерой устройства (при нажатии на значок штрихкода), выбрать из списка или ввести вручную ячейку. Доступные действия:</w:t>
      </w:r>
    </w:p>
    <w:p w14:paraId="2D4C9E9D" w14:textId="77777777" w:rsidR="009C2C24" w:rsidRDefault="00305252">
      <w:pPr>
        <w:pStyle w:val="af2"/>
        <w:numPr>
          <w:ilvl w:val="0"/>
          <w:numId w:val="147"/>
        </w:numPr>
        <w:spacing w:line="360" w:lineRule="auto"/>
        <w:ind w:left="0" w:firstLine="567"/>
      </w:pPr>
      <w:r>
        <w:t>Увеличение факта при сканировании штрихкода товара или кода маркировки;</w:t>
      </w:r>
    </w:p>
    <w:p w14:paraId="6F6DBA22" w14:textId="77777777" w:rsidR="009C2C24" w:rsidRDefault="00305252">
      <w:pPr>
        <w:spacing w:line="360" w:lineRule="auto"/>
        <w:ind w:firstLine="567"/>
      </w:pPr>
      <w:r>
        <w:t xml:space="preserve">Примечание: при сканировании штрихкода товара с признаком маркировки или серийного учета будет осуществлен автоматический переход на экран работы с кодами маркировки или сериями. </w:t>
      </w:r>
    </w:p>
    <w:p w14:paraId="5F8AA708" w14:textId="77777777" w:rsidR="009C2C24" w:rsidRDefault="00305252">
      <w:pPr>
        <w:pStyle w:val="af2"/>
        <w:numPr>
          <w:ilvl w:val="0"/>
          <w:numId w:val="147"/>
        </w:numPr>
        <w:spacing w:line="360" w:lineRule="auto"/>
        <w:ind w:left="0" w:firstLine="567"/>
      </w:pPr>
      <w:r>
        <w:t>Нажатие по строке с товаром – переход на экран «Товар выбор».</w:t>
      </w:r>
    </w:p>
    <w:p w14:paraId="6536C156" w14:textId="77777777" w:rsidR="009C2C24" w:rsidRDefault="00305252">
      <w:pPr>
        <w:spacing w:line="360" w:lineRule="auto"/>
        <w:ind w:firstLine="567"/>
      </w:pPr>
      <w:r>
        <w:rPr>
          <w:rStyle w:val="docdata"/>
          <w:color w:val="000000"/>
        </w:rPr>
        <w:t xml:space="preserve">Если у товара не указана ячейка, то при увеличении факта товара у строки присваивается ячейка. При этом, если П </w:t>
      </w:r>
      <w:r>
        <w:rPr>
          <w:color w:val="000000"/>
        </w:rPr>
        <w:t>&gt; Ф, данный товар можно разместить в других ячейках пока доступен «остаток» (План) у товара без ячейки</w:t>
      </w:r>
      <w:r>
        <w:t>.</w:t>
      </w:r>
    </w:p>
    <w:p w14:paraId="00A3DB82" w14:textId="77777777" w:rsidR="009C2C24" w:rsidRDefault="00305252">
      <w:pPr>
        <w:spacing w:line="360" w:lineRule="auto"/>
        <w:ind w:firstLine="567"/>
      </w:pPr>
      <w:r>
        <w:t xml:space="preserve">Примечание: </w:t>
      </w:r>
      <w:r>
        <w:rPr>
          <w:rStyle w:val="docdata"/>
          <w:color w:val="000000"/>
        </w:rPr>
        <w:t xml:space="preserve">если у строки П = 0 (в док-те с признаком контроля) и не заполнена ячейка, то пользователь не может </w:t>
      </w:r>
      <w:r>
        <w:rPr>
          <w:color w:val="000000"/>
        </w:rPr>
        <w:t>добавить данный товар в ячейку.</w:t>
      </w:r>
    </w:p>
    <w:p w14:paraId="2928C6D8" w14:textId="77777777"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25" w:name="_Toc185518724"/>
      <w:r>
        <w:t>Серии товаров</w:t>
      </w:r>
      <w:bookmarkEnd w:id="125"/>
    </w:p>
    <w:p w14:paraId="1C61244A" w14:textId="77777777" w:rsidR="009C2C24" w:rsidRDefault="00305252">
      <w:pPr>
        <w:spacing w:line="360" w:lineRule="auto"/>
        <w:ind w:firstLine="567"/>
      </w:pPr>
      <w:r>
        <w:t>Работа с сериями возможна в разделах: Документы, Групповая работа и Сбор ШК.</w:t>
      </w:r>
    </w:p>
    <w:p w14:paraId="55B9E55D" w14:textId="77777777" w:rsidR="009C2C24" w:rsidRDefault="00305252">
      <w:pPr>
        <w:spacing w:line="360" w:lineRule="auto"/>
        <w:ind w:firstLine="567"/>
      </w:pPr>
      <w:r>
        <w:t>Перед началом работы с сериями товара:</w:t>
      </w:r>
    </w:p>
    <w:p w14:paraId="57A10500" w14:textId="77777777"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lastRenderedPageBreak/>
        <w:t>В «Настройках подсистемы» заполнить и выгрузить таблицу «Серии номенклатуры»;</w:t>
      </w:r>
    </w:p>
    <w:p w14:paraId="5749BBD9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682BB90" wp14:editId="60622720">
                <wp:extent cx="6105525" cy="2215045"/>
                <wp:effectExtent l="19050" t="19050" r="9525" b="13970"/>
                <wp:docPr id="257" name="Рисунок 12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6"/>
                        <a:stretch/>
                      </pic:blipFill>
                      <pic:spPr bwMode="auto">
                        <a:xfrm>
                          <a:off x="0" y="0"/>
                          <a:ext cx="6108629" cy="221617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6" o:spid="_x0000_s256" type="#_x0000_t75" style="width:480.75pt;height:174.41pt;mso-wrap-distance-left:0.00pt;mso-wrap-distance-top:0.00pt;mso-wrap-distance-right:0.00pt;mso-wrap-distance-bottom:0.00pt;" strokecolor="#000000">
                <v:path textboxrect="0,0,0,0"/>
                <v:imagedata r:id="rId487" o:title=""/>
              </v:shape>
            </w:pict>
          </mc:Fallback>
        </mc:AlternateContent>
      </w:r>
    </w:p>
    <w:p w14:paraId="42B84E6C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59 - Настройка справочника Серий номенклатуры</w:t>
      </w:r>
    </w:p>
    <w:p w14:paraId="33A54FDD" w14:textId="77777777"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t>Заполнить дополнительные настройки для «Серий номенклатуры»;</w:t>
      </w:r>
    </w:p>
    <w:p w14:paraId="67F5A7D3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083F016" wp14:editId="509E4053">
                <wp:extent cx="3124200" cy="2504854"/>
                <wp:effectExtent l="19050" t="19050" r="19050" b="10160"/>
                <wp:docPr id="258" name="Рисунок 3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88"/>
                        <a:stretch/>
                      </pic:blipFill>
                      <pic:spPr bwMode="auto">
                        <a:xfrm>
                          <a:off x="0" y="0"/>
                          <a:ext cx="3136798" cy="251495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7" o:spid="_x0000_s257" type="#_x0000_t75" style="width:246.00pt;height:197.23pt;mso-wrap-distance-left:0.00pt;mso-wrap-distance-top:0.00pt;mso-wrap-distance-right:0.00pt;mso-wrap-distance-bottom:0.00pt;" strokecolor="#000000">
                <v:path textboxrect="0,0,0,0"/>
                <v:imagedata r:id="rId48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216A32A" wp14:editId="197E7B7F">
                <wp:extent cx="3132666" cy="1542793"/>
                <wp:effectExtent l="19050" t="19050" r="10795" b="19685"/>
                <wp:docPr id="259" name="Рисунок 3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0"/>
                        <a:stretch/>
                      </pic:blipFill>
                      <pic:spPr bwMode="auto">
                        <a:xfrm>
                          <a:off x="0" y="0"/>
                          <a:ext cx="3145977" cy="154934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8" o:spid="_x0000_s258" type="#_x0000_t75" style="width:246.67pt;height:121.48pt;mso-wrap-distance-left:0.00pt;mso-wrap-distance-top:0.00pt;mso-wrap-distance-right:0.00pt;mso-wrap-distance-bottom:0.00pt;" strokecolor="#000000">
                <v:path textboxrect="0,0,0,0"/>
                <v:imagedata r:id="rId491" o:title=""/>
              </v:shape>
            </w:pict>
          </mc:Fallback>
        </mc:AlternateContent>
      </w:r>
    </w:p>
    <w:p w14:paraId="563441FC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60 - Заполнение алгоритма обработки серий</w:t>
      </w:r>
    </w:p>
    <w:p w14:paraId="2DD455D0" w14:textId="77777777"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t xml:space="preserve">В настройке документа обмена </w:t>
      </w:r>
      <w:r>
        <w:rPr>
          <w:szCs w:val="28"/>
        </w:rPr>
        <w:t xml:space="preserve">во вкладке «Табличные части» </w:t>
      </w:r>
      <w:r>
        <w:t>в типе таблицы «Товары» заполнить реквизит Серия;</w:t>
      </w:r>
    </w:p>
    <w:p w14:paraId="45ECCA4E" w14:textId="77777777"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rPr>
          <w:szCs w:val="28"/>
        </w:rPr>
        <w:t xml:space="preserve">В настройке документа обмена во вкладке «Табличные части» при </w:t>
      </w:r>
      <w:r>
        <w:rPr>
          <w:szCs w:val="28"/>
        </w:rPr>
        <w:lastRenderedPageBreak/>
        <w:t>открытии окна с типом таблицы добавлен алгоритм получения статуса указания серий по строке табличной части</w:t>
      </w:r>
      <w:r>
        <w:t xml:space="preserve"> (данный механизм позволяет определять признак серии по произвольному пользовательскому алгоритму в любом документе 1С, независимо от типологии его табличной части);</w:t>
      </w:r>
    </w:p>
    <w:p w14:paraId="2819DF97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4546691" wp14:editId="54EFA1B1">
                <wp:extent cx="3318933" cy="3125858"/>
                <wp:effectExtent l="19050" t="19050" r="15240" b="17780"/>
                <wp:docPr id="260" name="Рисунок 37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2"/>
                        <a:stretch/>
                      </pic:blipFill>
                      <pic:spPr bwMode="auto">
                        <a:xfrm>
                          <a:off x="0" y="0"/>
                          <a:ext cx="3325521" cy="313206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59" o:spid="_x0000_s259" type="#_x0000_t75" style="width:261.33pt;height:246.13pt;mso-wrap-distance-left:0.00pt;mso-wrap-distance-top:0.00pt;mso-wrap-distance-right:0.00pt;mso-wrap-distance-bottom:0.00pt;" strokecolor="#000000">
                <v:path textboxrect="0,0,0,0"/>
                <v:imagedata r:id="rId493" o:title=""/>
              </v:shape>
            </w:pict>
          </mc:Fallback>
        </mc:AlternateContent>
      </w:r>
    </w:p>
    <w:p w14:paraId="03A361C0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61 - Пример заполнения алгоритма получения статуса указания серий</w:t>
      </w:r>
    </w:p>
    <w:p w14:paraId="2DE9B793" w14:textId="77777777"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</w:pPr>
      <w:r>
        <w:t>В настройках документа добавить тип таблицы «Серии», в табличной части обязательно заполнить реквизиты Номенклатура, Серия и Количество.</w:t>
      </w:r>
    </w:p>
    <w:p w14:paraId="7A345E69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81AD50D" wp14:editId="086C0DB9">
                <wp:extent cx="5143500" cy="2665829"/>
                <wp:effectExtent l="19050" t="19050" r="19050" b="20320"/>
                <wp:docPr id="261" name="Рисунок 1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4"/>
                        <a:stretch/>
                      </pic:blipFill>
                      <pic:spPr bwMode="auto">
                        <a:xfrm>
                          <a:off x="0" y="0"/>
                          <a:ext cx="5160811" cy="26748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0" o:spid="_x0000_s260" type="#_x0000_t75" style="width:405.00pt;height:209.91pt;mso-wrap-distance-left:0.00pt;mso-wrap-distance-top:0.00pt;mso-wrap-distance-right:0.00pt;mso-wrap-distance-bottom:0.00pt;" strokecolor="#000000">
                <v:path textboxrect="0,0,0,0"/>
                <v:imagedata r:id="rId495" o:title=""/>
              </v:shape>
            </w:pict>
          </mc:Fallback>
        </mc:AlternateContent>
      </w:r>
    </w:p>
    <w:p w14:paraId="4616E472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62 - Заполнение полей табличной части для работы с сериями</w:t>
      </w:r>
    </w:p>
    <w:p w14:paraId="7746BE74" w14:textId="77777777" w:rsidR="009C2C24" w:rsidRDefault="00305252">
      <w:pPr>
        <w:pStyle w:val="af2"/>
        <w:numPr>
          <w:ilvl w:val="0"/>
          <w:numId w:val="79"/>
        </w:numPr>
        <w:spacing w:line="360" w:lineRule="auto"/>
        <w:ind w:left="0"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В мобильном приложении в разделе Параметры -&gt; «Учет» включить необходимые функции (подробнее в </w:t>
      </w:r>
      <w:hyperlink w:anchor="Учет" w:tooltip="#Учет" w:history="1">
        <w:r>
          <w:rPr>
            <w:rStyle w:val="af0"/>
            <w:rFonts w:eastAsiaTheme="majorEastAsia" w:cstheme="majorBidi"/>
            <w:szCs w:val="26"/>
          </w:rPr>
          <w:t>подпункте 5</w:t>
        </w:r>
      </w:hyperlink>
      <w:r>
        <w:rPr>
          <w:rFonts w:eastAsiaTheme="majorEastAsia" w:cstheme="majorBidi"/>
          <w:szCs w:val="26"/>
        </w:rPr>
        <w:t xml:space="preserve"> пункта 10).</w:t>
      </w:r>
    </w:p>
    <w:p w14:paraId="70056E8F" w14:textId="77777777" w:rsidR="009C2C24" w:rsidRDefault="00305252">
      <w:pPr>
        <w:spacing w:line="360" w:lineRule="auto"/>
        <w:ind w:firstLine="426"/>
        <w:rPr>
          <w:rStyle w:val="af0"/>
          <w:rFonts w:eastAsiaTheme="majorEastAsia" w:cstheme="majorBidi"/>
          <w:color w:val="auto"/>
          <w:szCs w:val="26"/>
          <w:u w:val="none"/>
        </w:rPr>
      </w:pPr>
      <w:r>
        <w:lastRenderedPageBreak/>
        <w:t xml:space="preserve">В приложении </w:t>
      </w:r>
      <w:r>
        <w:rPr>
          <w:rStyle w:val="af0"/>
          <w:color w:val="auto"/>
          <w:u w:val="none"/>
        </w:rPr>
        <w:t xml:space="preserve">при подробном рассмотрении товара в документе, в контекстном меню </w:t>
      </w:r>
      <w:r>
        <w:t>выбрать «Серии» или нажать «Перейти к сериям» (появляется при наличии серий у товара).</w:t>
      </w:r>
    </w:p>
    <w:p w14:paraId="1B6F5F0F" w14:textId="77777777" w:rsidR="009C2C24" w:rsidRDefault="00305252">
      <w:pPr>
        <w:pStyle w:val="af2"/>
        <w:spacing w:line="360" w:lineRule="auto"/>
        <w:ind w:left="567"/>
      </w:pPr>
      <w:r>
        <w:t xml:space="preserve">При работе с сериями пользователь может: </w:t>
      </w:r>
    </w:p>
    <w:p w14:paraId="1A9E86B6" w14:textId="77777777"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</w:pPr>
      <w:r>
        <w:t>Добавить серии при сканировании встроенным сканером;</w:t>
      </w:r>
    </w:p>
    <w:p w14:paraId="4EA2B9CD" w14:textId="77777777"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</w:pPr>
      <w:r>
        <w:t>Добавить серии с помощью сканирования камерой на устройстве (значок штрихкода);</w:t>
      </w:r>
    </w:p>
    <w:p w14:paraId="53BEC477" w14:textId="77777777"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</w:pPr>
      <w:r>
        <w:t xml:space="preserve">Добавить серии с помощью сканирования </w:t>
      </w:r>
      <w:r>
        <w:rPr>
          <w:lang w:val="en-US"/>
        </w:rPr>
        <w:t>OCR</w:t>
      </w:r>
      <w:r>
        <w:t xml:space="preserve"> (появляется при настройке шаблона);</w:t>
      </w:r>
    </w:p>
    <w:p w14:paraId="5883DEA6" w14:textId="77777777"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</w:pPr>
      <w:r>
        <w:rPr>
          <w:rStyle w:val="af0"/>
          <w:color w:val="auto"/>
          <w:u w:val="none"/>
        </w:rPr>
        <w:t>При нажатии на «</w:t>
      </w:r>
      <w:r>
        <w:rPr>
          <w:noProof/>
        </w:rPr>
        <mc:AlternateContent>
          <mc:Choice Requires="wpg">
            <w:drawing>
              <wp:inline distT="0" distB="0" distL="0" distR="0" wp14:anchorId="345715F3" wp14:editId="0BF1D768">
                <wp:extent cx="83820" cy="172297"/>
                <wp:effectExtent l="0" t="0" r="0" b="0"/>
                <wp:docPr id="262" name="Рисунок 1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13"/>
                        <a:stretch/>
                      </pic:blipFill>
                      <pic:spPr bwMode="auto">
                        <a:xfrm>
                          <a:off x="0" y="0"/>
                          <a:ext cx="84949" cy="17461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1" o:spid="_x0000_s261" type="#_x0000_t75" style="width:6.60pt;height:13.57pt;mso-wrap-distance-left:0.00pt;mso-wrap-distance-top:0.00pt;mso-wrap-distance-right:0.00pt;mso-wrap-distance-bottom:0.00pt;" stroked="false">
                <v:path textboxrect="0,0,0,0"/>
                <v:imagedata r:id="rId319" o:title=""/>
              </v:shape>
            </w:pict>
          </mc:Fallback>
        </mc:AlternateContent>
      </w:r>
      <w:r>
        <w:rPr>
          <w:rStyle w:val="af0"/>
          <w:color w:val="auto"/>
          <w:u w:val="none"/>
        </w:rPr>
        <w:t>» есть возможность удалить серию из списка;</w:t>
      </w:r>
    </w:p>
    <w:p w14:paraId="560162D7" w14:textId="77777777" w:rsidR="009C2C24" w:rsidRDefault="00305252">
      <w:pPr>
        <w:pStyle w:val="af2"/>
        <w:numPr>
          <w:ilvl w:val="2"/>
          <w:numId w:val="81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t>Если упаковка повреждена или номер серии не считывается, по кнопке «</w:t>
      </w:r>
      <w:r>
        <w:rPr>
          <w:noProof/>
        </w:rPr>
        <mc:AlternateContent>
          <mc:Choice Requires="wpg">
            <w:drawing>
              <wp:inline distT="0" distB="0" distL="0" distR="0" wp14:anchorId="57E1793C" wp14:editId="7FF4E56F">
                <wp:extent cx="233082" cy="226423"/>
                <wp:effectExtent l="0" t="0" r="0" b="2540"/>
                <wp:docPr id="263" name="Рисунок 5945050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6"/>
                        <a:stretch/>
                      </pic:blipFill>
                      <pic:spPr bwMode="auto">
                        <a:xfrm>
                          <a:off x="0" y="0"/>
                          <a:ext cx="240327" cy="23346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2" o:spid="_x0000_s262" type="#_x0000_t75" style="width:18.35pt;height:17.83pt;mso-wrap-distance-left:0.00pt;mso-wrap-distance-top:0.00pt;mso-wrap-distance-right:0.00pt;mso-wrap-distance-bottom:0.00pt;" stroked="false">
                <v:path textboxrect="0,0,0,0"/>
                <v:imagedata r:id="rId497" o:title=""/>
              </v:shape>
            </w:pict>
          </mc:Fallback>
        </mc:AlternateContent>
      </w:r>
      <w:r>
        <w:t>» внести вручную номер серии, нажать «Сохранить».</w:t>
      </w:r>
    </w:p>
    <w:p w14:paraId="0E39B876" w14:textId="352F2E1B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112D014" wp14:editId="79C579BC">
                <wp:extent cx="1781943" cy="2875135"/>
                <wp:effectExtent l="19050" t="19050" r="27940" b="20955"/>
                <wp:docPr id="264" name="Рисунок 37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98"/>
                        <a:stretch/>
                      </pic:blipFill>
                      <pic:spPr bwMode="auto">
                        <a:xfrm>
                          <a:off x="0" y="0"/>
                          <a:ext cx="1796264" cy="289824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3" o:spid="_x0000_s263" type="#_x0000_t75" style="width:140.31pt;height:226.39pt;mso-wrap-distance-left:0.00pt;mso-wrap-distance-top:0.00pt;mso-wrap-distance-right:0.00pt;mso-wrap-distance-bottom:0.00pt;" strokecolor="#000000">
                <v:path textboxrect="0,0,0,0"/>
                <v:imagedata r:id="rId499" o:title=""/>
              </v:shape>
            </w:pict>
          </mc:Fallback>
        </mc:AlternateContent>
      </w:r>
      <w:r w:rsidR="00262BDA">
        <w:rPr>
          <w:noProof/>
        </w:rPr>
        <w:drawing>
          <wp:inline distT="0" distB="0" distL="0" distR="0" wp14:anchorId="1D39332F" wp14:editId="7980ACBB">
            <wp:extent cx="1758569" cy="2871132"/>
            <wp:effectExtent l="19050" t="19050" r="13335" b="24765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1767910" cy="288638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262BDA">
        <w:rPr>
          <w:noProof/>
        </w:rPr>
        <w:drawing>
          <wp:inline distT="0" distB="0" distL="0" distR="0" wp14:anchorId="2B49B4F8" wp14:editId="085A935C">
            <wp:extent cx="1746340" cy="2876133"/>
            <wp:effectExtent l="19050" t="19050" r="25400" b="19685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1758071" cy="2895453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7663EFD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63 - Работа с сериями в документе</w:t>
      </w:r>
    </w:p>
    <w:p w14:paraId="088B4BA0" w14:textId="77777777" w:rsidR="009C2C24" w:rsidRDefault="00305252">
      <w:pPr>
        <w:pStyle w:val="af2"/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 xml:space="preserve"> В контекстном меню (скрин.2) пользователю доступно:</w:t>
      </w:r>
    </w:p>
    <w:p w14:paraId="62E0F930" w14:textId="77777777" w:rsidR="009C2C24" w:rsidRDefault="00305252">
      <w:pPr>
        <w:pStyle w:val="af2"/>
        <w:numPr>
          <w:ilvl w:val="0"/>
          <w:numId w:val="56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«Изменить сортировку» - при нажатии сортирует список по первой или последней добавленной серии;</w:t>
      </w:r>
    </w:p>
    <w:p w14:paraId="6BC48BE3" w14:textId="77777777" w:rsidR="009C2C24" w:rsidRDefault="00305252">
      <w:pPr>
        <w:pStyle w:val="af2"/>
        <w:numPr>
          <w:ilvl w:val="0"/>
          <w:numId w:val="56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«Показать\скрыть подробную информацию» - скрывает отображение информации о товаре, оставляет только список серий товара;</w:t>
      </w:r>
    </w:p>
    <w:p w14:paraId="6E37816B" w14:textId="77777777" w:rsidR="009C2C24" w:rsidRDefault="00305252">
      <w:pPr>
        <w:pStyle w:val="af2"/>
        <w:numPr>
          <w:ilvl w:val="0"/>
          <w:numId w:val="56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 xml:space="preserve">«Настройки шаблона» - настраивают шаблон распознавания серий </w:t>
      </w:r>
      <w:r>
        <w:rPr>
          <w:rStyle w:val="af0"/>
          <w:color w:val="auto"/>
          <w:u w:val="none"/>
        </w:rPr>
        <w:lastRenderedPageBreak/>
        <w:t xml:space="preserve">товара при сканировании с помощью </w:t>
      </w:r>
      <w:r>
        <w:rPr>
          <w:rStyle w:val="af0"/>
          <w:color w:val="auto"/>
          <w:u w:val="none"/>
          <w:lang w:val="en-US"/>
        </w:rPr>
        <w:t>OCR</w:t>
      </w:r>
      <w:r>
        <w:rPr>
          <w:rStyle w:val="af0"/>
          <w:color w:val="auto"/>
          <w:u w:val="none"/>
        </w:rPr>
        <w:t>:</w:t>
      </w:r>
    </w:p>
    <w:p w14:paraId="626CCCBF" w14:textId="77777777" w:rsidR="009C2C24" w:rsidRDefault="00305252">
      <w:pPr>
        <w:pStyle w:val="af2"/>
        <w:numPr>
          <w:ilvl w:val="0"/>
          <w:numId w:val="80"/>
        </w:numPr>
        <w:spacing w:line="360" w:lineRule="auto"/>
        <w:ind w:left="0" w:firstLine="567"/>
      </w:pPr>
      <w:r>
        <w:t>«Непрерывное распознавание» - в активном состоянии игнорирует минимальное количество обнаружений, распознает все серии, подходящие для условий;</w:t>
      </w:r>
    </w:p>
    <w:p w14:paraId="02F7A45E" w14:textId="77777777" w:rsidR="009C2C24" w:rsidRDefault="00305252">
      <w:pPr>
        <w:pStyle w:val="af2"/>
        <w:numPr>
          <w:ilvl w:val="0"/>
          <w:numId w:val="80"/>
        </w:numPr>
        <w:spacing w:line="360" w:lineRule="auto"/>
        <w:ind w:left="0" w:firstLine="567"/>
      </w:pPr>
      <w:r>
        <w:t>«Учитывать префикс» - в активном состоянии распознает и добавляет серии с указанным префиксом.</w:t>
      </w:r>
    </w:p>
    <w:p w14:paraId="7169499E" w14:textId="4688F2CA" w:rsidR="009C2C24" w:rsidRDefault="00305252">
      <w:pPr>
        <w:pStyle w:val="af2"/>
        <w:numPr>
          <w:ilvl w:val="0"/>
          <w:numId w:val="134"/>
        </w:numPr>
        <w:spacing w:line="360" w:lineRule="auto"/>
        <w:ind w:left="0" w:firstLine="567"/>
      </w:pPr>
      <w:r>
        <w:t>«Настройки учета» - используется для установки параметров при сканировании серий в документе (подробнее в подпункте 5 пункта 10);</w:t>
      </w:r>
    </w:p>
    <w:p w14:paraId="0ED6F84B" w14:textId="56ECB236" w:rsidR="00262BDA" w:rsidRDefault="00262BDA">
      <w:pPr>
        <w:pStyle w:val="af2"/>
        <w:numPr>
          <w:ilvl w:val="0"/>
          <w:numId w:val="134"/>
        </w:numPr>
        <w:spacing w:line="360" w:lineRule="auto"/>
        <w:ind w:left="0" w:firstLine="567"/>
      </w:pPr>
      <w:r>
        <w:t xml:space="preserve">«Печать всех серий» - </w:t>
      </w:r>
      <w:r w:rsidR="008F524D">
        <w:t>отправка на печать всех серий в списке;</w:t>
      </w:r>
    </w:p>
    <w:p w14:paraId="517D93BD" w14:textId="760A6087" w:rsidR="00C73D12" w:rsidRPr="00C73D12" w:rsidRDefault="00C73D12" w:rsidP="00C73D12">
      <w:pPr>
        <w:spacing w:line="360" w:lineRule="auto"/>
        <w:ind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Примечание: п</w:t>
      </w:r>
      <w:r w:rsidRPr="00C73D12">
        <w:rPr>
          <w:rStyle w:val="af0"/>
          <w:color w:val="auto"/>
          <w:u w:val="none"/>
        </w:rPr>
        <w:t>ри печати не исполь</w:t>
      </w:r>
      <w:r>
        <w:rPr>
          <w:rStyle w:val="af0"/>
          <w:color w:val="auto"/>
          <w:u w:val="none"/>
        </w:rPr>
        <w:t>зуется пользовательский запрос. Н</w:t>
      </w:r>
      <w:r w:rsidRPr="00C73D12">
        <w:rPr>
          <w:rStyle w:val="af0"/>
          <w:color w:val="auto"/>
          <w:u w:val="none"/>
        </w:rPr>
        <w:t>е поддерживается печать штрихкодов номенклатуры ([Штрихкод])</w:t>
      </w:r>
      <w:r>
        <w:rPr>
          <w:rStyle w:val="af0"/>
          <w:color w:val="auto"/>
          <w:u w:val="none"/>
        </w:rPr>
        <w:t>.</w:t>
      </w:r>
    </w:p>
    <w:p w14:paraId="6F3A1754" w14:textId="77777777" w:rsidR="009C2C24" w:rsidRDefault="00305252">
      <w:pPr>
        <w:pStyle w:val="af2"/>
        <w:numPr>
          <w:ilvl w:val="0"/>
          <w:numId w:val="56"/>
        </w:numPr>
        <w:spacing w:line="360" w:lineRule="auto"/>
        <w:ind w:left="0" w:firstLine="567"/>
        <w:rPr>
          <w:rStyle w:val="af0"/>
          <w:color w:val="auto"/>
          <w:u w:val="none"/>
        </w:rPr>
      </w:pPr>
      <w:r>
        <w:rPr>
          <w:rStyle w:val="af0"/>
          <w:color w:val="auto"/>
          <w:u w:val="none"/>
        </w:rPr>
        <w:t>«Добавить штрихкод» - открывает окно регистрации штрихкода товара.</w:t>
      </w:r>
    </w:p>
    <w:p w14:paraId="229DD5B2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rPr>
          <w:szCs w:val="28"/>
        </w:rP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04343CE" wp14:editId="1F8CF873">
                <wp:extent cx="218367" cy="224790"/>
                <wp:effectExtent l="0" t="0" r="0" b="3810"/>
                <wp:docPr id="267" name="Рисунок 5945050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4"/>
                        <a:stretch/>
                      </pic:blipFill>
                      <pic:spPr bwMode="auto">
                        <a:xfrm>
                          <a:off x="0" y="0"/>
                          <a:ext cx="225126" cy="23174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6" o:spid="_x0000_s266" type="#_x0000_t75" style="width:17.19pt;height:17.70pt;mso-wrap-distance-left:0.00pt;mso-wrap-distance-top:0.00pt;mso-wrap-distance-right:0.00pt;mso-wrap-distance-bottom:0.00pt;" stroked="false">
                <v:path textboxrect="0,0,0,0"/>
                <v:imagedata r:id="rId405" o:title=""/>
              </v:shape>
            </w:pict>
          </mc:Fallback>
        </mc:AlternateContent>
      </w:r>
      <w:r>
        <w:rPr>
          <w:szCs w:val="28"/>
        </w:rPr>
        <w:t xml:space="preserve">» - распознавание серией с помощью </w:t>
      </w:r>
      <w:r>
        <w:rPr>
          <w:szCs w:val="28"/>
          <w:lang w:val="en-US"/>
        </w:rPr>
        <w:t>OCR</w:t>
      </w:r>
      <w:r>
        <w:rPr>
          <w:szCs w:val="28"/>
        </w:rPr>
        <w:t xml:space="preserve"> (компьютерное зрение с помощью камеры устройства) - появляется при настройке шаблона в контекстном меню. </w:t>
      </w:r>
      <w:r>
        <w:rPr>
          <w:szCs w:val="28"/>
          <w:lang w:val="en-US"/>
        </w:rPr>
        <w:t>OCR</w:t>
      </w:r>
      <w:r>
        <w:rPr>
          <w:szCs w:val="28"/>
        </w:rPr>
        <w:t xml:space="preserve"> будет в активном режиме, пока не найдет указанное количество.</w:t>
      </w:r>
    </w:p>
    <w:p w14:paraId="1C1BE1F6" w14:textId="77777777" w:rsidR="009C2C24" w:rsidRDefault="00305252">
      <w:pPr>
        <w:spacing w:line="360" w:lineRule="auto"/>
        <w:ind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7E24199B" wp14:editId="49F75A9A">
                <wp:extent cx="170890" cy="170890"/>
                <wp:effectExtent l="0" t="0" r="635" b="635"/>
                <wp:docPr id="268" name="Рисунок 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2"/>
                        <a:stretch/>
                      </pic:blipFill>
                      <pic:spPr bwMode="auto">
                        <a:xfrm>
                          <a:off x="0" y="0"/>
                          <a:ext cx="174714" cy="17471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7" o:spid="_x0000_s267" type="#_x0000_t75" style="width:13.46pt;height:13.46pt;mso-wrap-distance-left:0.00pt;mso-wrap-distance-top:0.00pt;mso-wrap-distance-right:0.00pt;mso-wrap-distance-bottom:0.00pt;" stroked="false">
                <v:path textboxrect="0,0,0,0"/>
                <v:imagedata r:id="rId505" o:title=""/>
              </v:shape>
            </w:pict>
          </mc:Fallback>
        </mc:AlternateContent>
      </w:r>
      <w:r>
        <w:t xml:space="preserve">» - </w:t>
      </w:r>
      <w:r>
        <w:rPr>
          <w:color w:val="000000"/>
          <w:szCs w:val="28"/>
        </w:rPr>
        <w:t>устанавливается у строки товара при настройке документа во вкладке «Табличные части» в поле «Серия» и при указанном алгоритме получения  Статус указания серий</w:t>
      </w:r>
      <w:r>
        <w:t>.</w:t>
      </w:r>
    </w:p>
    <w:p w14:paraId="74B85B1A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315B9333" wp14:editId="212AC96C">
                <wp:extent cx="3018510" cy="1604433"/>
                <wp:effectExtent l="19050" t="19050" r="10795" b="15240"/>
                <wp:docPr id="269" name="Рисунок 38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6"/>
                        <a:stretch/>
                      </pic:blipFill>
                      <pic:spPr bwMode="auto">
                        <a:xfrm>
                          <a:off x="0" y="0"/>
                          <a:ext cx="3022084" cy="160633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8" o:spid="_x0000_s268" type="#_x0000_t75" style="width:237.68pt;height:126.33pt;mso-wrap-distance-left:0.00pt;mso-wrap-distance-top:0.00pt;mso-wrap-distance-right:0.00pt;mso-wrap-distance-bottom:0.00pt;" strokecolor="#000000">
                <v:path textboxrect="0,0,0,0"/>
                <v:imagedata r:id="rId507" o:title=""/>
              </v:shape>
            </w:pict>
          </mc:Fallback>
        </mc:AlternateContent>
      </w:r>
    </w:p>
    <w:p w14:paraId="5F8BF240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64 - Отображения символа у товара с серийным учетом</w:t>
      </w:r>
    </w:p>
    <w:p w14:paraId="16D95A31" w14:textId="77777777" w:rsidR="009C2C24" w:rsidRDefault="00305252">
      <w:pPr>
        <w:spacing w:before="0" w:after="0" w:line="360" w:lineRule="auto"/>
        <w:ind w:firstLine="567"/>
      </w:pPr>
      <w:r>
        <w:t>Загруженные с устройства серии записываются в таблицу «Серии».</w:t>
      </w:r>
    </w:p>
    <w:p w14:paraId="2B65D495" w14:textId="77777777" w:rsidR="009C2C24" w:rsidRDefault="00305252">
      <w:pPr>
        <w:pStyle w:val="2"/>
        <w:numPr>
          <w:ilvl w:val="0"/>
          <w:numId w:val="108"/>
        </w:numPr>
        <w:jc w:val="center"/>
      </w:pPr>
      <w:bookmarkStart w:id="126" w:name="_Маркировка_товаров"/>
      <w:bookmarkStart w:id="127" w:name="_Toc185518725"/>
      <w:bookmarkEnd w:id="126"/>
      <w:r>
        <w:lastRenderedPageBreak/>
        <w:t>Маркировка товаров</w:t>
      </w:r>
      <w:bookmarkEnd w:id="127"/>
    </w:p>
    <w:p w14:paraId="7C99163E" w14:textId="77777777" w:rsidR="009C2C24" w:rsidRDefault="00305252">
      <w:pPr>
        <w:pStyle w:val="af2"/>
        <w:spacing w:line="360" w:lineRule="auto"/>
        <w:ind w:left="0" w:firstLine="567"/>
      </w:pPr>
      <w:r>
        <w:t>Работа с маркированным товаром доступна в процессах «Документы» и «Групповая работа».</w:t>
      </w:r>
    </w:p>
    <w:p w14:paraId="17F7389E" w14:textId="77777777" w:rsidR="009C2C24" w:rsidRDefault="00305252">
      <w:pPr>
        <w:spacing w:line="360" w:lineRule="auto"/>
        <w:ind w:firstLine="567"/>
      </w:pPr>
      <w:r>
        <w:t>В данных процессах при передаче признака маркировки из 1С:</w:t>
      </w:r>
    </w:p>
    <w:p w14:paraId="0243D50D" w14:textId="77777777" w:rsidR="009C2C24" w:rsidRDefault="00305252">
      <w:pPr>
        <w:numPr>
          <w:ilvl w:val="0"/>
          <w:numId w:val="129"/>
        </w:numPr>
        <w:spacing w:line="360" w:lineRule="auto"/>
        <w:ind w:left="0" w:firstLine="567"/>
      </w:pPr>
      <w:r>
        <w:t>у товаров отображается значок «</w:t>
      </w:r>
      <w:r>
        <w:rPr>
          <w:noProof/>
        </w:rPr>
        <mc:AlternateContent>
          <mc:Choice Requires="wpg">
            <w:drawing>
              <wp:inline distT="0" distB="0" distL="0" distR="0" wp14:anchorId="017DE910" wp14:editId="5662C076">
                <wp:extent cx="184612" cy="156210"/>
                <wp:effectExtent l="0" t="0" r="6350" b="0"/>
                <wp:docPr id="270" name="Рисунок 1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38"/>
                        <a:stretch/>
                      </pic:blipFill>
                      <pic:spPr bwMode="auto">
                        <a:xfrm>
                          <a:off x="0" y="0"/>
                          <a:ext cx="187361" cy="158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69" o:spid="_x0000_s269" type="#_x0000_t75" style="width:14.54pt;height:12.30pt;mso-wrap-distance-left:0.00pt;mso-wrap-distance-top:0.00pt;mso-wrap-distance-right:0.00pt;mso-wrap-distance-bottom:0.00pt;" stroked="false">
                <v:path textboxrect="0,0,0,0"/>
                <v:imagedata r:id="rId339" o:title=""/>
              </v:shape>
            </w:pict>
          </mc:Fallback>
        </mc:AlternateContent>
      </w:r>
      <w:r>
        <w:t>»;</w:t>
      </w:r>
    </w:p>
    <w:p w14:paraId="7F510A6B" w14:textId="77777777" w:rsidR="009C2C24" w:rsidRDefault="00305252">
      <w:pPr>
        <w:numPr>
          <w:ilvl w:val="0"/>
          <w:numId w:val="129"/>
        </w:numPr>
        <w:spacing w:line="360" w:lineRule="auto"/>
        <w:ind w:left="0" w:firstLine="567"/>
      </w:pPr>
      <w:r>
        <w:t>доступен переход на экран со списком сканированных кодов маркировки (КМ):</w:t>
      </w:r>
    </w:p>
    <w:p w14:paraId="63099BA4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57E4ACF" wp14:editId="7908A144">
                <wp:extent cx="1661314" cy="2659592"/>
                <wp:effectExtent l="19050" t="19050" r="15240" b="26670"/>
                <wp:docPr id="271" name="Рисунок 38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08"/>
                        <a:stretch/>
                      </pic:blipFill>
                      <pic:spPr bwMode="auto">
                        <a:xfrm>
                          <a:off x="0" y="0"/>
                          <a:ext cx="1672497" cy="267749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0" o:spid="_x0000_s270" type="#_x0000_t75" style="width:130.81pt;height:209.42pt;mso-wrap-distance-left:0.00pt;mso-wrap-distance-top:0.00pt;mso-wrap-distance-right:0.00pt;mso-wrap-distance-bottom:0.00pt;" strokecolor="#000000">
                <v:path textboxrect="0,0,0,0"/>
                <v:imagedata r:id="rId50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B1FA523" wp14:editId="680F1E3B">
                <wp:extent cx="1630680" cy="2643617"/>
                <wp:effectExtent l="19050" t="19050" r="26670" b="23495"/>
                <wp:docPr id="272" name="Рисунок 1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0"/>
                        <a:stretch/>
                      </pic:blipFill>
                      <pic:spPr bwMode="auto">
                        <a:xfrm>
                          <a:off x="0" y="0"/>
                          <a:ext cx="1644781" cy="266647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1" o:spid="_x0000_s271" type="#_x0000_t75" style="width:128.40pt;height:208.16pt;mso-wrap-distance-left:0.00pt;mso-wrap-distance-top:0.00pt;mso-wrap-distance-right:0.00pt;mso-wrap-distance-bottom:0.00pt;" strokecolor="#000000">
                <v:path textboxrect="0,0,0,0"/>
                <v:imagedata r:id="rId511" o:title=""/>
              </v:shape>
            </w:pict>
          </mc:Fallback>
        </mc:AlternateContent>
      </w:r>
    </w:p>
    <w:p w14:paraId="02A4BB39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65 – Таблица «Маркировка»</w:t>
      </w:r>
    </w:p>
    <w:p w14:paraId="04AF289E" w14:textId="77777777" w:rsidR="009C2C24" w:rsidRDefault="00305252">
      <w:pPr>
        <w:pStyle w:val="af2"/>
        <w:numPr>
          <w:ilvl w:val="0"/>
          <w:numId w:val="143"/>
        </w:numPr>
        <w:spacing w:line="360" w:lineRule="auto"/>
        <w:ind w:left="0" w:firstLine="567"/>
      </w:pPr>
      <w:r>
        <w:t>На экране с выбранным товаром при нажатии в контекстном меню на «Маркировка»;</w:t>
      </w:r>
    </w:p>
    <w:p w14:paraId="4EB5DDA3" w14:textId="77777777" w:rsidR="009C2C24" w:rsidRDefault="00305252">
      <w:pPr>
        <w:pStyle w:val="af2"/>
        <w:numPr>
          <w:ilvl w:val="0"/>
          <w:numId w:val="143"/>
        </w:numPr>
        <w:spacing w:line="360" w:lineRule="auto"/>
        <w:ind w:left="0" w:firstLine="567"/>
      </w:pPr>
      <w:r>
        <w:t>Автоматически при сканировании штрихкода товара в документе на экране со списком товаров или на экране с выбранным товаром:</w:t>
      </w:r>
    </w:p>
    <w:p w14:paraId="32049571" w14:textId="77777777" w:rsidR="009C2C24" w:rsidRDefault="00305252">
      <w:pPr>
        <w:pStyle w:val="af2"/>
        <w:numPr>
          <w:ilvl w:val="0"/>
          <w:numId w:val="139"/>
        </w:numPr>
        <w:spacing w:line="360" w:lineRule="auto"/>
        <w:ind w:left="0" w:firstLine="567"/>
      </w:pPr>
      <w:r>
        <w:t>если у товара установлен признак маркировки;</w:t>
      </w:r>
    </w:p>
    <w:p w14:paraId="74E5D56E" w14:textId="77777777" w:rsidR="009C2C24" w:rsidRDefault="00305252">
      <w:pPr>
        <w:pStyle w:val="af2"/>
        <w:numPr>
          <w:ilvl w:val="0"/>
          <w:numId w:val="139"/>
        </w:numPr>
        <w:spacing w:line="360" w:lineRule="auto"/>
        <w:ind w:left="0" w:firstLine="567"/>
      </w:pPr>
      <w:r>
        <w:t>если товар не из списка, и он относится к маркируемой продукции по виду номенклатуры</w:t>
      </w:r>
    </w:p>
    <w:p w14:paraId="3039E4CF" w14:textId="77777777" w:rsidR="009C2C24" w:rsidRDefault="00305252">
      <w:pPr>
        <w:numPr>
          <w:ilvl w:val="0"/>
          <w:numId w:val="129"/>
        </w:numPr>
        <w:spacing w:line="360" w:lineRule="auto"/>
        <w:ind w:left="0" w:firstLine="567"/>
      </w:pPr>
      <w:r>
        <w:t>отсканированные КМ записываются в отдельную таблицу маркировок, где:</w:t>
      </w:r>
    </w:p>
    <w:p w14:paraId="380B98D0" w14:textId="77777777" w:rsidR="009C2C24" w:rsidRDefault="00305252">
      <w:pPr>
        <w:spacing w:line="360" w:lineRule="auto"/>
      </w:pPr>
      <w:r>
        <w:t>«</w:t>
      </w:r>
      <w:r>
        <w:rPr>
          <w:noProof/>
        </w:rPr>
        <mc:AlternateContent>
          <mc:Choice Requires="wpg">
            <w:drawing>
              <wp:inline distT="0" distB="0" distL="0" distR="0" wp14:anchorId="2707BA91" wp14:editId="6E8D0D30">
                <wp:extent cx="202018" cy="184105"/>
                <wp:effectExtent l="0" t="0" r="7620" b="6985"/>
                <wp:docPr id="273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/>
                        </pic:cNvPicPr>
                      </pic:nvPicPr>
                      <pic:blipFill>
                        <a:blip r:embed="rId435"/>
                        <a:stretch/>
                      </pic:blipFill>
                      <pic:spPr bwMode="auto">
                        <a:xfrm>
                          <a:off x="0" y="0"/>
                          <a:ext cx="206610" cy="18828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2" o:spid="_x0000_s272" type="#_x0000_t75" style="width:15.91pt;height:14.50pt;mso-wrap-distance-left:0.00pt;mso-wrap-distance-top:0.00pt;mso-wrap-distance-right:0.00pt;mso-wrap-distance-bottom:0.00pt;" stroked="f">
                <v:path textboxrect="0,0,0,0"/>
                <v:imagedata r:id="rId436" o:title=""/>
              </v:shape>
            </w:pict>
          </mc:Fallback>
        </mc:AlternateContent>
      </w:r>
      <w:r>
        <w:t>» – код маркировки передан из 1С в документ, не отсканирован на устройстве или удален при повторном сканировании;</w:t>
      </w:r>
    </w:p>
    <w:p w14:paraId="2FF24592" w14:textId="77777777" w:rsidR="009C2C24" w:rsidRDefault="00305252">
      <w:pPr>
        <w:spacing w:line="360" w:lineRule="auto"/>
      </w:pPr>
      <w:r>
        <w:lastRenderedPageBreak/>
        <w:t>«</w:t>
      </w:r>
      <w:r>
        <w:rPr>
          <w:noProof/>
        </w:rPr>
        <mc:AlternateContent>
          <mc:Choice Requires="wpg">
            <w:drawing>
              <wp:inline distT="0" distB="0" distL="0" distR="0" wp14:anchorId="343FD357" wp14:editId="0F9B6F79">
                <wp:extent cx="212651" cy="193795"/>
                <wp:effectExtent l="0" t="0" r="0" b="0"/>
                <wp:docPr id="274" name="Рисунок 1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/>
                        <pic:cNvPicPr>
                          <a:picLocks noChangeAspect="1"/>
                        </pic:cNvPicPr>
                      </pic:nvPicPr>
                      <pic:blipFill>
                        <a:blip r:embed="rId437"/>
                        <a:stretch/>
                      </pic:blipFill>
                      <pic:spPr bwMode="auto">
                        <a:xfrm>
                          <a:off x="0" y="0"/>
                          <a:ext cx="224722" cy="20479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3" o:spid="_x0000_s273" type="#_x0000_t75" style="width:16.74pt;height:15.26pt;mso-wrap-distance-left:0.00pt;mso-wrap-distance-top:0.00pt;mso-wrap-distance-right:0.00pt;mso-wrap-distance-bottom:0.00pt;" stroked="f">
                <v:path textboxrect="0,0,0,0"/>
                <v:imagedata r:id="rId438" o:title=""/>
              </v:shape>
            </w:pict>
          </mc:Fallback>
        </mc:AlternateContent>
      </w:r>
      <w:r>
        <w:t>» – код маркировки отсканирован из списка или добавлен новый.</w:t>
      </w:r>
    </w:p>
    <w:p w14:paraId="7C63BBFD" w14:textId="77777777" w:rsidR="009C2C24" w:rsidRDefault="00305252">
      <w:pPr>
        <w:pStyle w:val="af2"/>
        <w:spacing w:line="360" w:lineRule="auto"/>
        <w:ind w:left="0" w:firstLine="567"/>
      </w:pPr>
      <w:r>
        <w:t>Перед началом работы с маркировкой:</w:t>
      </w:r>
    </w:p>
    <w:p w14:paraId="192FE3D4" w14:textId="77777777" w:rsidR="009C2C24" w:rsidRDefault="00305252">
      <w:pPr>
        <w:pStyle w:val="af2"/>
        <w:numPr>
          <w:ilvl w:val="1"/>
          <w:numId w:val="156"/>
        </w:numPr>
        <w:spacing w:line="360" w:lineRule="auto"/>
        <w:ind w:left="0" w:firstLine="567"/>
      </w:pPr>
      <w:r>
        <w:t xml:space="preserve">В «Настройках подсистемы» в таблице Номенклатура заполнено поле </w:t>
      </w:r>
      <w:r>
        <w:rPr>
          <w:lang w:val="en-US"/>
        </w:rPr>
        <w:t>use</w:t>
      </w:r>
      <w:r>
        <w:t>_</w:t>
      </w:r>
      <w:r>
        <w:rPr>
          <w:lang w:val="en-US"/>
        </w:rPr>
        <w:t>mark</w:t>
      </w:r>
      <w:r>
        <w:t>, в качестве реквизита заполняется пользовательское поле;</w:t>
      </w:r>
    </w:p>
    <w:p w14:paraId="5D440CDD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91037A4" wp14:editId="5E3381BE">
                <wp:extent cx="4080933" cy="2169599"/>
                <wp:effectExtent l="19050" t="19050" r="15240" b="21590"/>
                <wp:docPr id="275" name="Рисунок 3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6"/>
                        <a:stretch/>
                      </pic:blipFill>
                      <pic:spPr bwMode="auto">
                        <a:xfrm>
                          <a:off x="0" y="0"/>
                          <a:ext cx="4096251" cy="217774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4" o:spid="_x0000_s274" type="#_x0000_t75" style="width:321.33pt;height:170.83pt;mso-wrap-distance-left:0.00pt;mso-wrap-distance-top:0.00pt;mso-wrap-distance-right:0.00pt;mso-wrap-distance-bottom:0.00pt;" strokecolor="#000000">
                <v:path textboxrect="0,0,0,0"/>
                <v:imagedata r:id="rId407" o:title=""/>
              </v:shape>
            </w:pict>
          </mc:Fallback>
        </mc:AlternateContent>
      </w:r>
    </w:p>
    <w:p w14:paraId="16AE53C1" w14:textId="2A4C497C" w:rsidR="009C2C24" w:rsidRDefault="00305252">
      <w:pPr>
        <w:pStyle w:val="af1"/>
        <w:jc w:val="center"/>
      </w:pPr>
      <w:r>
        <w:t xml:space="preserve">Рисунок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17</w:t>
      </w:r>
      <w:r>
        <w:fldChar w:fldCharType="end"/>
      </w:r>
      <w:r>
        <w:t xml:space="preserve"> - Признак маркировки в настройке таблицы Номенклатура</w:t>
      </w:r>
    </w:p>
    <w:p w14:paraId="38CFC1F2" w14:textId="77777777" w:rsidR="009C2C24" w:rsidRDefault="00305252">
      <w:pPr>
        <w:pStyle w:val="af2"/>
        <w:numPr>
          <w:ilvl w:val="1"/>
          <w:numId w:val="156"/>
        </w:numPr>
        <w:spacing w:line="360" w:lineRule="auto"/>
        <w:ind w:left="0" w:firstLine="567"/>
      </w:pPr>
      <w:r>
        <w:t>В «Настройках подсистемы» заполнить и выгрузить таблицу «Штрихкоды упаковок»;</w:t>
      </w:r>
    </w:p>
    <w:p w14:paraId="1550288C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90536D4" wp14:editId="581556EE">
                <wp:extent cx="5657850" cy="2332018"/>
                <wp:effectExtent l="19050" t="19050" r="19050" b="11430"/>
                <wp:docPr id="276" name="Рисунок 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08"/>
                        <a:stretch/>
                      </pic:blipFill>
                      <pic:spPr bwMode="auto">
                        <a:xfrm>
                          <a:off x="0" y="0"/>
                          <a:ext cx="5688868" cy="2344803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5" o:spid="_x0000_s275" type="#_x0000_t75" style="width:445.50pt;height:183.62pt;mso-wrap-distance-left:0.00pt;mso-wrap-distance-top:0.00pt;mso-wrap-distance-right:0.00pt;mso-wrap-distance-bottom:0.00pt;" strokecolor="#000000">
                <v:path textboxrect="0,0,0,0"/>
                <v:imagedata r:id="rId409" o:title=""/>
              </v:shape>
            </w:pict>
          </mc:Fallback>
        </mc:AlternateContent>
      </w:r>
    </w:p>
    <w:p w14:paraId="3F304F36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66 - Пример заполнения справочника Штрихкоды упаковок</w:t>
      </w:r>
    </w:p>
    <w:p w14:paraId="3B5BA7FA" w14:textId="77777777" w:rsidR="009C2C24" w:rsidRDefault="00305252">
      <w:pPr>
        <w:pStyle w:val="af2"/>
        <w:numPr>
          <w:ilvl w:val="1"/>
          <w:numId w:val="156"/>
        </w:numPr>
        <w:spacing w:line="360" w:lineRule="auto"/>
        <w:ind w:left="0" w:firstLine="567"/>
      </w:pPr>
      <w:r>
        <w:t>Заполнить дополнительные настройки для «Штрихкоды упаковок»;</w:t>
      </w:r>
    </w:p>
    <w:p w14:paraId="46480819" w14:textId="2AC81D59" w:rsidR="009C2C24" w:rsidRDefault="00305252" w:rsidP="009C454F">
      <w:pPr>
        <w:keepNext/>
        <w:jc w:val="center"/>
      </w:pPr>
      <w:r>
        <w:lastRenderedPageBreak/>
        <w:t xml:space="preserve"> </w:t>
      </w:r>
      <w:r w:rsidR="009C454F" w:rsidRPr="009C454F">
        <w:rPr>
          <w:noProof/>
        </w:rPr>
        <w:drawing>
          <wp:inline distT="0" distB="0" distL="0" distR="0" wp14:anchorId="66A7A1A9" wp14:editId="47F1B639">
            <wp:extent cx="3934163" cy="2040890"/>
            <wp:effectExtent l="19050" t="19050" r="28575" b="1651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3938340" cy="204305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  <w:r w:rsidR="009C454F" w:rsidRPr="009C454F">
        <w:rPr>
          <w:noProof/>
        </w:rPr>
        <w:drawing>
          <wp:inline distT="0" distB="0" distL="0" distR="0" wp14:anchorId="1EE87CC7" wp14:editId="5807B07D">
            <wp:extent cx="3931920" cy="2600253"/>
            <wp:effectExtent l="19050" t="19050" r="11430" b="1016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3945833" cy="260945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546B7E99" w14:textId="77777777" w:rsidR="009C2C24" w:rsidRDefault="00305252">
      <w:pPr>
        <w:pStyle w:val="af1"/>
        <w:jc w:val="center"/>
        <w:rPr>
          <w:b/>
        </w:rPr>
      </w:pPr>
      <w:r>
        <w:t xml:space="preserve">Рисунок </w:t>
      </w:r>
      <w:r>
        <w:rPr>
          <w:lang w:val="en-US"/>
        </w:rPr>
        <w:t>IX</w:t>
      </w:r>
      <w:r>
        <w:t xml:space="preserve"> 67 - Заполнение алгоритма обработки для работы с штрихкодами упаковок</w:t>
      </w:r>
    </w:p>
    <w:p w14:paraId="3AE4936A" w14:textId="77777777" w:rsidR="009C2C24" w:rsidRDefault="00305252">
      <w:pPr>
        <w:pStyle w:val="af2"/>
        <w:widowControl/>
        <w:numPr>
          <w:ilvl w:val="0"/>
          <w:numId w:val="156"/>
        </w:numPr>
        <w:spacing w:before="0" w:after="0" w:line="360" w:lineRule="auto"/>
        <w:ind w:left="0" w:firstLine="567"/>
        <w:rPr>
          <w:szCs w:val="28"/>
        </w:rPr>
      </w:pPr>
      <w:r>
        <w:rPr>
          <w:szCs w:val="28"/>
        </w:rPr>
        <w:t xml:space="preserve">Создать настройку документа. Во вкладке «Основное» включить «Используется маркировка», активируются ссылка «Алгоритм» для заполнения\редактирования произвольного алгоритма установки признака маркировки у документа. </w:t>
      </w:r>
    </w:p>
    <w:p w14:paraId="6DF82F8F" w14:textId="77777777" w:rsidR="009C2C24" w:rsidRDefault="00305252">
      <w:pPr>
        <w:pStyle w:val="af2"/>
        <w:spacing w:line="360" w:lineRule="auto"/>
        <w:ind w:left="0" w:firstLine="567"/>
        <w:rPr>
          <w:szCs w:val="28"/>
        </w:rPr>
      </w:pPr>
      <w:r>
        <w:rPr>
          <w:szCs w:val="28"/>
        </w:rPr>
        <w:t>Стандартный алгоритм для документа без дополнительных условий, по которому признак маркировки документа передается всегда:</w:t>
      </w:r>
    </w:p>
    <w:p w14:paraId="654569EC" w14:textId="77777777" w:rsidR="009C2C24" w:rsidRDefault="00305252">
      <w:pPr>
        <w:pStyle w:val="af2"/>
        <w:spacing w:line="360" w:lineRule="auto"/>
        <w:ind w:left="0" w:firstLine="567"/>
        <w:jc w:val="center"/>
        <w:rPr>
          <w:i/>
          <w:szCs w:val="28"/>
        </w:rPr>
      </w:pPr>
      <w:r>
        <w:rPr>
          <w:rStyle w:val="25"/>
          <w:sz w:val="28"/>
          <w:szCs w:val="28"/>
        </w:rPr>
        <w:t>«Параметры.Результат = Истина;»</w:t>
      </w:r>
    </w:p>
    <w:p w14:paraId="32FD6F02" w14:textId="77777777" w:rsidR="009C2C24" w:rsidRDefault="00305252">
      <w:pPr>
        <w:pStyle w:val="af2"/>
        <w:numPr>
          <w:ilvl w:val="0"/>
          <w:numId w:val="156"/>
        </w:numPr>
        <w:spacing w:line="360" w:lineRule="auto"/>
        <w:ind w:left="0" w:firstLine="567"/>
        <w:rPr>
          <w:szCs w:val="28"/>
        </w:rPr>
      </w:pPr>
      <w:r>
        <w:rPr>
          <w:szCs w:val="28"/>
        </w:rPr>
        <w:t xml:space="preserve">В настройке документа обмена во вкладке «Табличные части» при открытии окна с типом таблицы добавить алгоритм получения признака маркировки по строке табличной части. </w:t>
      </w:r>
      <w:r>
        <w:rPr>
          <w:rStyle w:val="docdata"/>
          <w:color w:val="000000"/>
        </w:rPr>
        <w:t xml:space="preserve">В результате </w:t>
      </w:r>
      <w:r>
        <w:rPr>
          <w:color w:val="000000"/>
        </w:rPr>
        <w:t>на устройстве в документе с маркированным товаром будет установлен значок маркировки по заполненному алгоритму.</w:t>
      </w:r>
    </w:p>
    <w:p w14:paraId="3F986543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B33EA8F" wp14:editId="41BA624A">
                <wp:extent cx="3177540" cy="2974503"/>
                <wp:effectExtent l="19050" t="19050" r="22860" b="16510"/>
                <wp:docPr id="279" name="Рисунок 3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0"/>
                        <a:stretch/>
                      </pic:blipFill>
                      <pic:spPr bwMode="auto">
                        <a:xfrm>
                          <a:off x="0" y="0"/>
                          <a:ext cx="3188489" cy="298475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8" o:spid="_x0000_s278" type="#_x0000_t75" style="width:250.20pt;height:234.21pt;mso-wrap-distance-left:0.00pt;mso-wrap-distance-top:0.00pt;mso-wrap-distance-right:0.00pt;mso-wrap-distance-bottom:0.00pt;" strokecolor="#000000">
                <v:path textboxrect="0,0,0,0"/>
                <v:imagedata r:id="rId378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265991EB" wp14:editId="553FA076">
                <wp:extent cx="3200400" cy="892100"/>
                <wp:effectExtent l="19050" t="19050" r="19050" b="22860"/>
                <wp:docPr id="280" name="Рисунок 38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341"/>
                        <a:stretch/>
                      </pic:blipFill>
                      <pic:spPr bwMode="auto">
                        <a:xfrm>
                          <a:off x="0" y="0"/>
                          <a:ext cx="3231721" cy="9008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79" o:spid="_x0000_s279" type="#_x0000_t75" style="width:252.00pt;height:70.24pt;mso-wrap-distance-left:0.00pt;mso-wrap-distance-top:0.00pt;mso-wrap-distance-right:0.00pt;mso-wrap-distance-bottom:0.00pt;" strokecolor="#000000">
                <v:path textboxrect="0,0,0,0"/>
                <v:imagedata r:id="rId343" o:title=""/>
              </v:shape>
            </w:pict>
          </mc:Fallback>
        </mc:AlternateContent>
      </w:r>
    </w:p>
    <w:p w14:paraId="54718465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IX</w:t>
      </w:r>
      <w:r>
        <w:t xml:space="preserve"> 68 - Пример заполнения алгоритма получения признака маркировки</w:t>
      </w:r>
    </w:p>
    <w:p w14:paraId="21F0F45B" w14:textId="77777777" w:rsidR="009C2C24" w:rsidRDefault="00305252">
      <w:pPr>
        <w:pStyle w:val="af2"/>
        <w:spacing w:line="360" w:lineRule="auto"/>
        <w:ind w:left="0" w:firstLine="567"/>
        <w:jc w:val="left"/>
        <w:rPr>
          <w:szCs w:val="28"/>
        </w:rPr>
      </w:pPr>
      <w:r>
        <w:rPr>
          <w:color w:val="000000"/>
        </w:rPr>
        <w:t xml:space="preserve">Примечание: алгоритм передачи и получения признака маркировки </w:t>
      </w:r>
      <w:r>
        <w:rPr>
          <w:rStyle w:val="docdata"/>
          <w:color w:val="000000"/>
        </w:rPr>
        <w:t>заполняется индивидуально для каждой конфигурации 1С. Либо</w:t>
      </w:r>
      <w:r>
        <w:rPr>
          <w:color w:val="000000"/>
        </w:rPr>
        <w:t xml:space="preserve"> автоматически при загрузке предопределенных настроек для некоторых документов из списка.</w:t>
      </w:r>
    </w:p>
    <w:p w14:paraId="33DAFC7C" w14:textId="77777777" w:rsidR="009C2C24" w:rsidRDefault="00305252">
      <w:pPr>
        <w:pStyle w:val="af2"/>
        <w:numPr>
          <w:ilvl w:val="0"/>
          <w:numId w:val="156"/>
        </w:numPr>
        <w:tabs>
          <w:tab w:val="left" w:pos="1276"/>
        </w:tabs>
        <w:spacing w:line="360" w:lineRule="auto"/>
        <w:ind w:left="0" w:firstLine="567"/>
      </w:pPr>
      <w:r>
        <w:t>В настройках документов настроить дополнительную табличную часть «Штрихкоды упаковок» с указанием реквизита 1С как «Текстовая строка» или «Штрихкод упаковки»;</w:t>
      </w:r>
    </w:p>
    <w:p w14:paraId="7314E813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04FBC2A3" wp14:editId="49668CAE">
                <wp:extent cx="5010150" cy="1905503"/>
                <wp:effectExtent l="19050" t="19050" r="19050" b="19050"/>
                <wp:docPr id="281" name="Рисунок 15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14"/>
                        <a:stretch/>
                      </pic:blipFill>
                      <pic:spPr bwMode="auto">
                        <a:xfrm>
                          <a:off x="0" y="0"/>
                          <a:ext cx="5051709" cy="1921309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0" o:spid="_x0000_s280" type="#_x0000_t75" style="width:394.50pt;height:150.04pt;mso-wrap-distance-left:0.00pt;mso-wrap-distance-top:0.00pt;mso-wrap-distance-right:0.00pt;mso-wrap-distance-bottom:0.00pt;" strokecolor="#000000">
                <v:path textboxrect="0,0,0,0"/>
                <v:imagedata r:id="rId416" o:title=""/>
              </v:shape>
            </w:pict>
          </mc:Fallback>
        </mc:AlternateContent>
      </w:r>
    </w:p>
    <w:p w14:paraId="0418289A" w14:textId="77777777" w:rsidR="009C2C24" w:rsidRDefault="00305252">
      <w:pPr>
        <w:pStyle w:val="af1"/>
        <w:spacing w:line="360" w:lineRule="auto"/>
        <w:ind w:firstLine="567"/>
        <w:jc w:val="center"/>
        <w:rPr>
          <w:szCs w:val="28"/>
        </w:rPr>
      </w:pPr>
      <w:r>
        <w:rPr>
          <w:szCs w:val="28"/>
        </w:rPr>
        <w:t xml:space="preserve">Рисунок </w:t>
      </w:r>
      <w:r>
        <w:rPr>
          <w:szCs w:val="28"/>
          <w:lang w:val="en-US"/>
        </w:rPr>
        <w:t>IX</w:t>
      </w:r>
      <w:r>
        <w:rPr>
          <w:szCs w:val="28"/>
        </w:rPr>
        <w:t xml:space="preserve"> 67 – Заполнение полей табличной части Штрихкоды упаковок в настройке документа</w:t>
      </w:r>
    </w:p>
    <w:p w14:paraId="2DDA4DA0" w14:textId="77777777" w:rsidR="009C2C24" w:rsidRDefault="00305252">
      <w:pPr>
        <w:pStyle w:val="af2"/>
        <w:numPr>
          <w:ilvl w:val="0"/>
          <w:numId w:val="156"/>
        </w:numPr>
        <w:spacing w:line="360" w:lineRule="auto"/>
        <w:ind w:left="0" w:firstLine="567"/>
      </w:pPr>
      <w:r>
        <w:t>Коды товаров из маркировки (GTIN) должны быть заполнены в карточке номенклатуры и выгружены в таблицы интеграции;</w:t>
      </w:r>
    </w:p>
    <w:p w14:paraId="2AE0B703" w14:textId="77777777" w:rsidR="009C2C24" w:rsidRDefault="00305252">
      <w:pPr>
        <w:pStyle w:val="af2"/>
        <w:numPr>
          <w:ilvl w:val="0"/>
          <w:numId w:val="156"/>
        </w:numPr>
        <w:spacing w:line="360" w:lineRule="auto"/>
        <w:ind w:left="0" w:firstLine="567"/>
      </w:pPr>
      <w:r>
        <w:lastRenderedPageBreak/>
        <w:t>Выгрузить документ на мобильное устройство;</w:t>
      </w:r>
    </w:p>
    <w:p w14:paraId="09D9B74C" w14:textId="77777777" w:rsidR="009C2C24" w:rsidRDefault="00305252">
      <w:pPr>
        <w:pStyle w:val="af2"/>
        <w:spacing w:line="360" w:lineRule="auto"/>
        <w:ind w:left="0" w:firstLine="567"/>
      </w:pPr>
      <w:r>
        <w:t xml:space="preserve">В форме «Проверка и подбор» доступна кнопка «Загрузить штрихкоды маркировки из подсистемы </w:t>
      </w:r>
      <w:r>
        <w:rPr>
          <w:lang w:val="en-US"/>
        </w:rPr>
        <w:t>Simple</w:t>
      </w:r>
      <w:r>
        <w:t>» для загрузки собранных мобильных устройством КМ.</w:t>
      </w:r>
    </w:p>
    <w:p w14:paraId="0059A3D9" w14:textId="77777777" w:rsidR="009C2C24" w:rsidRDefault="00305252">
      <w:pPr>
        <w:pStyle w:val="af2"/>
        <w:keepNext/>
        <w:ind w:left="0" w:firstLine="567"/>
      </w:pPr>
      <w:r>
        <w:rPr>
          <w:noProof/>
        </w:rPr>
        <mc:AlternateContent>
          <mc:Choice Requires="wpg">
            <w:drawing>
              <wp:inline distT="0" distB="0" distL="0" distR="0" wp14:anchorId="7E2FC227" wp14:editId="0938554C">
                <wp:extent cx="5240326" cy="2512695"/>
                <wp:effectExtent l="19050" t="19050" r="17780" b="20955"/>
                <wp:docPr id="282" name="Рисунок 2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439"/>
                        <a:stretch/>
                      </pic:blipFill>
                      <pic:spPr bwMode="auto">
                        <a:xfrm>
                          <a:off x="0" y="0"/>
                          <a:ext cx="5249486" cy="2517087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1" o:spid="_x0000_s281" type="#_x0000_t75" style="width:412.62pt;height:197.85pt;mso-wrap-distance-left:0.00pt;mso-wrap-distance-top:0.00pt;mso-wrap-distance-right:0.00pt;mso-wrap-distance-bottom:0.00pt;" strokecolor="#000000">
                <v:path textboxrect="0,0,0,0"/>
                <v:imagedata r:id="rId440" o:title=""/>
              </v:shape>
            </w:pict>
          </mc:Fallback>
        </mc:AlternateContent>
      </w:r>
    </w:p>
    <w:p w14:paraId="09EF6904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68 - Загрузка штрихкодов маркировки из подсистемы </w:t>
      </w:r>
      <w:r>
        <w:rPr>
          <w:lang w:val="en-US"/>
        </w:rPr>
        <w:t>Simple</w:t>
      </w:r>
    </w:p>
    <w:p w14:paraId="63781D6A" w14:textId="3B20C3C6" w:rsidR="00D01638" w:rsidRDefault="00305252" w:rsidP="00D01638">
      <w:pPr>
        <w:pStyle w:val="af2"/>
        <w:spacing w:line="360" w:lineRule="auto"/>
        <w:ind w:left="0" w:firstLine="567"/>
      </w:pPr>
      <w:r>
        <w:t>Примечание: работа с маркировкой возможна в разделах «Документы» и «Групповая обработка». В «Сбор ШК» маркировка не распознается, записывается в таблицу в сыром виде.</w:t>
      </w:r>
    </w:p>
    <w:p w14:paraId="4FD69476" w14:textId="77777777" w:rsidR="009C2C24" w:rsidRDefault="00305252">
      <w:pPr>
        <w:pStyle w:val="3"/>
        <w:numPr>
          <w:ilvl w:val="1"/>
          <w:numId w:val="108"/>
        </w:numPr>
      </w:pPr>
      <w:bookmarkStart w:id="128" w:name="_Toc185518726"/>
      <w:r>
        <w:t>Установка правил для работы с маркированной продукцией</w:t>
      </w:r>
      <w:bookmarkEnd w:id="128"/>
    </w:p>
    <w:p w14:paraId="760A5A44" w14:textId="77777777" w:rsidR="009C2C24" w:rsidRDefault="00305252">
      <w:r>
        <w:t>Есть возможность установить следующие правила:</w:t>
      </w:r>
    </w:p>
    <w:p w14:paraId="0635D606" w14:textId="77777777" w:rsidR="009C2C24" w:rsidRDefault="00305252">
      <w:pPr>
        <w:pStyle w:val="af2"/>
        <w:numPr>
          <w:ilvl w:val="0"/>
          <w:numId w:val="144"/>
        </w:numPr>
        <w:spacing w:line="360" w:lineRule="auto"/>
        <w:ind w:left="0" w:firstLine="567"/>
      </w:pPr>
      <w:r>
        <w:t>На мобильном устройстве:</w:t>
      </w:r>
    </w:p>
    <w:p w14:paraId="5A604645" w14:textId="77777777" w:rsidR="009C2C24" w:rsidRDefault="00305252">
      <w:pPr>
        <w:spacing w:line="360" w:lineRule="auto"/>
        <w:ind w:firstLine="567"/>
      </w:pPr>
      <w:r>
        <w:t xml:space="preserve">Если в разделе Параметры на устройстве включен «Контроль </w:t>
      </w:r>
      <w:r>
        <w:rPr>
          <w:lang w:val="en-US"/>
        </w:rPr>
        <w:t>GTIN</w:t>
      </w:r>
      <w:r>
        <w:t>», то на экране «Марки товара»:</w:t>
      </w:r>
    </w:p>
    <w:p w14:paraId="3A74B7B5" w14:textId="0AEA977B" w:rsidR="009C2C24" w:rsidRDefault="00305252">
      <w:pPr>
        <w:pStyle w:val="af2"/>
        <w:numPr>
          <w:ilvl w:val="0"/>
          <w:numId w:val="141"/>
        </w:numPr>
        <w:spacing w:line="360" w:lineRule="auto"/>
        <w:ind w:left="0" w:firstLine="567"/>
      </w:pPr>
      <w:r>
        <w:t>при попытке добавить КМ (коды маркировки) идет проверка кода товара, если не соответствует или отсутствует в таблице «Штрихкоды номенклатуры», то пользователь получает предупреждение и КМ не за</w:t>
      </w:r>
      <w:r w:rsidR="00D01638">
        <w:t>писывается в таблицу маркировок;</w:t>
      </w:r>
    </w:p>
    <w:p w14:paraId="64C20912" w14:textId="70B69E9B" w:rsidR="00D01638" w:rsidRDefault="00752A93">
      <w:pPr>
        <w:pStyle w:val="af2"/>
        <w:numPr>
          <w:ilvl w:val="0"/>
          <w:numId w:val="141"/>
        </w:numPr>
        <w:spacing w:line="360" w:lineRule="auto"/>
        <w:ind w:left="0" w:firstLine="567"/>
      </w:pPr>
      <w:r>
        <w:t>при работе с документом адресного хранения к</w:t>
      </w:r>
      <w:r w:rsidR="00D01638">
        <w:t>аждая маркировка записывает</w:t>
      </w:r>
      <w:r>
        <w:t>ся в определенную ячейку</w:t>
      </w:r>
      <w:r w:rsidR="00D01638">
        <w:t>. При попытке отсканировать КМ в другой ячейке</w:t>
      </w:r>
      <w:r>
        <w:t>,</w:t>
      </w:r>
      <w:r w:rsidR="00D01638">
        <w:t xml:space="preserve"> пользователь получит предупреждением с предложением удаления </w:t>
      </w:r>
      <w:r w:rsidR="00D01638">
        <w:lastRenderedPageBreak/>
        <w:t>маркировки из предыдущей ячейки</w:t>
      </w:r>
      <w:r>
        <w:t>.</w:t>
      </w:r>
    </w:p>
    <w:p w14:paraId="2AB87126" w14:textId="77777777" w:rsidR="009C2C24" w:rsidRDefault="00305252">
      <w:pPr>
        <w:spacing w:line="360" w:lineRule="auto"/>
        <w:ind w:firstLine="567"/>
      </w:pPr>
      <w:r>
        <w:t xml:space="preserve">Если в разделе Параметры на устройстве выключен «Контроль </w:t>
      </w:r>
      <w:r>
        <w:rPr>
          <w:lang w:val="en-US"/>
        </w:rPr>
        <w:t>GTIN</w:t>
      </w:r>
      <w:r>
        <w:t>», то на экране «Марки товара»:</w:t>
      </w:r>
    </w:p>
    <w:p w14:paraId="00D982D8" w14:textId="77777777" w:rsidR="009C2C24" w:rsidRDefault="00305252">
      <w:pPr>
        <w:pStyle w:val="af2"/>
        <w:numPr>
          <w:ilvl w:val="0"/>
          <w:numId w:val="140"/>
        </w:numPr>
        <w:spacing w:line="360" w:lineRule="auto"/>
        <w:ind w:left="0" w:firstLine="567"/>
      </w:pPr>
      <w:r>
        <w:t>добавляются любые отсканированные валидные КМ;</w:t>
      </w:r>
    </w:p>
    <w:p w14:paraId="337D4940" w14:textId="77777777" w:rsidR="009C2C24" w:rsidRDefault="00305252">
      <w:pPr>
        <w:pStyle w:val="af2"/>
        <w:numPr>
          <w:ilvl w:val="0"/>
          <w:numId w:val="140"/>
        </w:numPr>
        <w:spacing w:line="360" w:lineRule="auto"/>
        <w:ind w:left="0" w:firstLine="567"/>
      </w:pPr>
      <w:r>
        <w:t>нет проверки принадлежности отсканированного КМ к товару.</w:t>
      </w:r>
    </w:p>
    <w:p w14:paraId="686FD93E" w14:textId="77777777" w:rsidR="009C2C24" w:rsidRDefault="00305252">
      <w:pPr>
        <w:pStyle w:val="af2"/>
        <w:numPr>
          <w:ilvl w:val="0"/>
          <w:numId w:val="144"/>
        </w:numPr>
        <w:spacing w:line="360" w:lineRule="auto"/>
        <w:ind w:left="0" w:firstLine="567"/>
      </w:pPr>
      <w:r>
        <w:t>Со стороны 1С:</w:t>
      </w:r>
    </w:p>
    <w:p w14:paraId="25EDFF52" w14:textId="77777777" w:rsidR="009C2C24" w:rsidRDefault="00305252">
      <w:pPr>
        <w:pStyle w:val="af2"/>
        <w:spacing w:line="360" w:lineRule="auto"/>
        <w:ind w:left="0" w:firstLine="567"/>
      </w:pPr>
      <w:r>
        <w:t>Если в документе установлен признак контроля, то на мобильном устройстве по данному признаку устанавливается запрет на:</w:t>
      </w:r>
    </w:p>
    <w:p w14:paraId="3668BC37" w14:textId="77777777" w:rsidR="009C2C24" w:rsidRDefault="00305252">
      <w:pPr>
        <w:pStyle w:val="af2"/>
        <w:numPr>
          <w:ilvl w:val="0"/>
          <w:numId w:val="142"/>
        </w:numPr>
        <w:spacing w:line="360" w:lineRule="auto"/>
        <w:ind w:left="0" w:firstLine="567"/>
      </w:pPr>
      <w:r>
        <w:t>добавление новой строки в документ, если отсканирован КМ или штрихкод не из списка товаров;</w:t>
      </w:r>
    </w:p>
    <w:p w14:paraId="6B095222" w14:textId="77777777" w:rsidR="009C2C24" w:rsidRDefault="00305252">
      <w:pPr>
        <w:pStyle w:val="af2"/>
        <w:numPr>
          <w:ilvl w:val="0"/>
          <w:numId w:val="142"/>
        </w:numPr>
        <w:spacing w:line="360" w:lineRule="auto"/>
        <w:ind w:left="0" w:firstLine="567"/>
      </w:pPr>
      <w:r>
        <w:t>добавление КМ не из таблицы «Маркировка», если из 1С в документе был передан список маркировок и установлен П&gt;0;</w:t>
      </w:r>
    </w:p>
    <w:p w14:paraId="5FA0DF7B" w14:textId="77777777" w:rsidR="009C2C24" w:rsidRDefault="00305252">
      <w:pPr>
        <w:pStyle w:val="af2"/>
        <w:numPr>
          <w:ilvl w:val="0"/>
          <w:numId w:val="142"/>
        </w:numPr>
        <w:spacing w:line="360" w:lineRule="auto"/>
        <w:ind w:left="0" w:firstLine="567"/>
      </w:pPr>
      <w:r>
        <w:t>удаление КМ из таблицы «Маркировка», если из 1С в документе был передан список маркировок и установлен П&gt;0. При повторном сканировании КМ отображается диалоговое окно с предупреждением и возможностью удаления КМ из списка. При подтверждении удаления КМ в таблице «Маркировка» меняется цвет значка, при этом запись не удаляется.</w:t>
      </w:r>
    </w:p>
    <w:p w14:paraId="39AA58B6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12CF34A" wp14:editId="447E3DF1">
                <wp:extent cx="2205990" cy="2205990"/>
                <wp:effectExtent l="19050" t="19050" r="22860" b="22860"/>
                <wp:docPr id="283" name="Рисунок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2"/>
                        <a:stretch/>
                      </pic:blipFill>
                      <pic:spPr bwMode="auto">
                        <a:xfrm>
                          <a:off x="0" y="0"/>
                          <a:ext cx="2217445" cy="221744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2" o:spid="_x0000_s282" type="#_x0000_t75" style="width:173.70pt;height:173.70pt;mso-wrap-distance-left:0.00pt;mso-wrap-distance-top:0.00pt;mso-wrap-distance-right:0.00pt;mso-wrap-distance-bottom:0.00pt;" strokecolor="#000000">
                <v:path textboxrect="0,0,0,0"/>
                <v:imagedata r:id="rId513" o:title=""/>
              </v:shape>
            </w:pict>
          </mc:Fallback>
        </mc:AlternateContent>
      </w:r>
    </w:p>
    <w:p w14:paraId="571A0E97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69 - Окно предупреждения при повторном сканировании маркировки</w:t>
      </w:r>
    </w:p>
    <w:p w14:paraId="1DAE93D8" w14:textId="77777777" w:rsidR="009C2C24" w:rsidRDefault="002B52DB">
      <w:pPr>
        <w:pStyle w:val="2"/>
        <w:numPr>
          <w:ilvl w:val="0"/>
          <w:numId w:val="108"/>
        </w:numPr>
        <w:jc w:val="center"/>
        <w:rPr>
          <w:rStyle w:val="af0"/>
          <w:rFonts w:eastAsiaTheme="minorHAnsi" w:cs="Times New Roman"/>
          <w:color w:val="000000" w:themeColor="text1"/>
          <w:szCs w:val="28"/>
          <w:u w:val="none"/>
        </w:rPr>
      </w:pPr>
      <w:hyperlink w:anchor="_Toc136600802" w:tooltip="#_Toc136600802" w:history="1">
        <w:bookmarkStart w:id="129" w:name="_Toc185518727"/>
        <w:r w:rsidR="00305252">
          <w:rPr>
            <w:rStyle w:val="af0"/>
            <w:rFonts w:cs="Times New Roman"/>
            <w:color w:val="000000" w:themeColor="text1"/>
            <w:szCs w:val="28"/>
            <w:u w:val="none"/>
          </w:rPr>
          <w:t>Описание раздела «Товары»</w:t>
        </w:r>
        <w:bookmarkEnd w:id="129"/>
      </w:hyperlink>
    </w:p>
    <w:p w14:paraId="4D6A88E7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В разделе «Товары» хранится вся информация о товарах, выгруженная из справочников учётной системы.</w:t>
      </w:r>
    </w:p>
    <w:p w14:paraId="0B12F20B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lastRenderedPageBreak/>
        <w:t>Поиск нужного товара осуществляется с помощью значка поиска «</w:t>
      </w:r>
      <w:r>
        <w:rPr>
          <w:noProof/>
        </w:rPr>
        <mc:AlternateContent>
          <mc:Choice Requires="wpg">
            <w:drawing>
              <wp:inline distT="0" distB="0" distL="0" distR="0" wp14:anchorId="3A1B1B25" wp14:editId="3CED370E">
                <wp:extent cx="221673" cy="214029"/>
                <wp:effectExtent l="19050" t="19050" r="26034" b="14604"/>
                <wp:docPr id="284" name="Рисунок 7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4"/>
                        <a:stretch/>
                      </pic:blipFill>
                      <pic:spPr bwMode="auto">
                        <a:xfrm>
                          <a:off x="0" y="0"/>
                          <a:ext cx="227776" cy="21992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3" o:spid="_x0000_s283" type="#_x0000_t75" style="width:17.45pt;height:16.85pt;mso-wrap-distance-left:0.00pt;mso-wrap-distance-top:0.00pt;mso-wrap-distance-right:0.00pt;mso-wrap-distance-bottom:0.00pt;" strokecolor="#000000">
                <v:path textboxrect="0,0,0,0"/>
                <v:imagedata r:id="rId515" o:title=""/>
              </v:shape>
            </w:pict>
          </mc:Fallback>
        </mc:AlternateContent>
      </w:r>
      <w:r>
        <w:rPr>
          <w:szCs w:val="28"/>
        </w:rPr>
        <w:t xml:space="preserve">», кнопки сканирования штрихкода </w:t>
      </w:r>
      <w:r>
        <w:rPr>
          <w:noProof/>
        </w:rPr>
        <mc:AlternateContent>
          <mc:Choice Requires="wpg">
            <w:drawing>
              <wp:inline distT="0" distB="0" distL="0" distR="0" wp14:anchorId="7365DB0A" wp14:editId="25910F5D">
                <wp:extent cx="235527" cy="225979"/>
                <wp:effectExtent l="0" t="0" r="0" b="3175"/>
                <wp:docPr id="285" name="Рисунок 7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6"/>
                        <a:stretch/>
                      </pic:blipFill>
                      <pic:spPr bwMode="auto">
                        <a:xfrm>
                          <a:off x="0" y="0"/>
                          <a:ext cx="251609" cy="2414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4" o:spid="_x0000_s284" type="#_x0000_t75" style="width:18.55pt;height:17.79pt;mso-wrap-distance-left:0.00pt;mso-wrap-distance-top:0.00pt;mso-wrap-distance-right:0.00pt;mso-wrap-distance-bottom:0.00pt;" stroked="false">
                <v:path textboxrect="0,0,0,0"/>
                <v:imagedata r:id="rId517" o:title=""/>
              </v:shape>
            </w:pict>
          </mc:Fallback>
        </mc:AlternateContent>
      </w:r>
      <w:r>
        <w:rPr>
          <w:szCs w:val="28"/>
        </w:rPr>
        <w:t xml:space="preserve"> или встроенного сканера. Для выбора группы товаров воспользуйтесь списком «Категория». </w:t>
      </w:r>
    </w:p>
    <w:p w14:paraId="70DC4797" w14:textId="77777777" w:rsidR="009C2C24" w:rsidRDefault="00305252">
      <w:pPr>
        <w:ind w:firstLine="567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490718A9" wp14:editId="3049D5E0">
                <wp:extent cx="1882132" cy="2779223"/>
                <wp:effectExtent l="19050" t="19050" r="23495" b="21590"/>
                <wp:docPr id="286" name="Рисунок 1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18"/>
                        <a:stretch/>
                      </pic:blipFill>
                      <pic:spPr bwMode="auto">
                        <a:xfrm>
                          <a:off x="0" y="0"/>
                          <a:ext cx="1897918" cy="280253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5" o:spid="_x0000_s285" type="#_x0000_t75" style="width:148.20pt;height:218.84pt;mso-wrap-distance-left:0.00pt;mso-wrap-distance-top:0.00pt;mso-wrap-distance-right:0.00pt;mso-wrap-distance-bottom:0.00pt;" strokecolor="#000000">
                <v:path textboxrect="0,0,0,0"/>
                <v:imagedata r:id="rId51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B9EBAFC" wp14:editId="33780966">
                <wp:extent cx="1887855" cy="2773343"/>
                <wp:effectExtent l="19050" t="19050" r="17145" b="27305"/>
                <wp:docPr id="287" name="Рисунок 12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0"/>
                        <a:stretch/>
                      </pic:blipFill>
                      <pic:spPr bwMode="auto">
                        <a:xfrm>
                          <a:off x="0" y="0"/>
                          <a:ext cx="1907343" cy="280197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6" o:spid="_x0000_s286" type="#_x0000_t75" style="width:148.65pt;height:218.37pt;mso-wrap-distance-left:0.00pt;mso-wrap-distance-top:0.00pt;mso-wrap-distance-right:0.00pt;mso-wrap-distance-bottom:0.00pt;" strokecolor="#000000">
                <v:path textboxrect="0,0,0,0"/>
                <v:imagedata r:id="rId521" o:title=""/>
              </v:shape>
            </w:pict>
          </mc:Fallback>
        </mc:AlternateContent>
      </w:r>
    </w:p>
    <w:p w14:paraId="4DB36384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70 –Переход из главного меню в «Товары», список товаров, список категорий товаров.</w:t>
      </w:r>
    </w:p>
    <w:p w14:paraId="75FD9BF0" w14:textId="77777777" w:rsidR="009C2C24" w:rsidRDefault="00305252">
      <w:pPr>
        <w:pStyle w:val="3"/>
        <w:numPr>
          <w:ilvl w:val="1"/>
          <w:numId w:val="108"/>
        </w:numPr>
      </w:pPr>
      <w:bookmarkStart w:id="130" w:name="_Toc185518728"/>
      <w:r>
        <w:t>Карточка товара</w:t>
      </w:r>
      <w:bookmarkEnd w:id="130"/>
    </w:p>
    <w:p w14:paraId="1D542FFD" w14:textId="77777777" w:rsidR="009C2C24" w:rsidRDefault="00305252">
      <w:pPr>
        <w:keepNext/>
        <w:spacing w:line="360" w:lineRule="auto"/>
        <w:ind w:firstLine="567"/>
      </w:pPr>
      <w:r>
        <w:rPr>
          <w:szCs w:val="28"/>
        </w:rPr>
        <w:t>При выборе товара из списка или сканировании ШК, осуществляется переход в карточку товара со следующими реквизитами: наименование товара, категория, артикул, код, описание. По кнопке «Добавить штрихкод» открывается окно регистрации штрихкода.</w:t>
      </w:r>
    </w:p>
    <w:p w14:paraId="41C1C2AB" w14:textId="77777777" w:rsidR="009C2C24" w:rsidRDefault="00305252">
      <w:pPr>
        <w:pStyle w:val="af2"/>
        <w:keepNext/>
        <w:ind w:left="0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1F0D5C35" wp14:editId="5E972209">
                <wp:extent cx="1905842" cy="2787650"/>
                <wp:effectExtent l="19050" t="19050" r="18415" b="12700"/>
                <wp:docPr id="288" name="Рисунок 594505076" descr="http://dl4.joxi.net/drive/2023/09/14/0056/3552/3722720/20/7b9acd7f02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4" descr="http://dl4.joxi.net/drive/2023/09/14/0056/3552/3722720/20/7b9acd7f02.png"/>
                        <pic:cNvPicPr>
                          <a:picLocks noChangeAspect="1"/>
                        </pic:cNvPicPr>
                      </pic:nvPicPr>
                      <pic:blipFill>
                        <a:blip r:embed="rId522"/>
                        <a:stretch/>
                      </pic:blipFill>
                      <pic:spPr bwMode="auto">
                        <a:xfrm>
                          <a:off x="0" y="0"/>
                          <a:ext cx="1917800" cy="2805141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7" o:spid="_x0000_s287" type="#_x0000_t75" style="width:150.07pt;height:219.50pt;mso-wrap-distance-left:0.00pt;mso-wrap-distance-top:0.00pt;mso-wrap-distance-right:0.00pt;mso-wrap-distance-bottom:0.00pt;" strokecolor="#000000">
                <v:path textboxrect="0,0,0,0"/>
                <v:imagedata r:id="rId523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701A9BB" wp14:editId="45D94B71">
                <wp:extent cx="1878714" cy="2772371"/>
                <wp:effectExtent l="19050" t="19050" r="26670" b="28575"/>
                <wp:docPr id="289" name="Рисунок 5945050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4"/>
                        <a:stretch/>
                      </pic:blipFill>
                      <pic:spPr bwMode="auto">
                        <a:xfrm>
                          <a:off x="0" y="0"/>
                          <a:ext cx="1888934" cy="278745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8" o:spid="_x0000_s288" type="#_x0000_t75" style="width:147.93pt;height:218.30pt;mso-wrap-distance-left:0.00pt;mso-wrap-distance-top:0.00pt;mso-wrap-distance-right:0.00pt;mso-wrap-distance-bottom:0.00pt;" strokecolor="#000000">
                <v:path textboxrect="0,0,0,0"/>
                <v:imagedata r:id="rId525" o:title=""/>
              </v:shape>
            </w:pict>
          </mc:Fallback>
        </mc:AlternateContent>
      </w:r>
    </w:p>
    <w:p w14:paraId="4155F815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71- Выбор категории товара, Карточка товара из списка</w:t>
      </w:r>
    </w:p>
    <w:p w14:paraId="1A1B0EEE" w14:textId="77777777"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31" w:name="_Toc185518729"/>
      <w:r>
        <w:lastRenderedPageBreak/>
        <w:t>Описание раздела «Остатки Цены» (только для он-лайн обмена)</w:t>
      </w:r>
      <w:bookmarkEnd w:id="131"/>
    </w:p>
    <w:p w14:paraId="1B187703" w14:textId="77777777" w:rsidR="009C2C24" w:rsidRDefault="00305252">
      <w:pPr>
        <w:keepNext/>
        <w:jc w:val="center"/>
      </w:pP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 wp14:anchorId="3C300618" wp14:editId="19668A9B">
                <wp:extent cx="1819534" cy="2869140"/>
                <wp:effectExtent l="19050" t="19050" r="28575" b="26670"/>
                <wp:docPr id="290" name="Рисунок 5945050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6"/>
                        <a:stretch/>
                      </pic:blipFill>
                      <pic:spPr bwMode="auto">
                        <a:xfrm>
                          <a:off x="0" y="0"/>
                          <a:ext cx="1837743" cy="289785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89" o:spid="_x0000_s289" type="#_x0000_t75" style="width:143.27pt;height:225.92pt;mso-wrap-distance-left:0.00pt;mso-wrap-distance-top:0.00pt;mso-wrap-distance-right:0.00pt;mso-wrap-distance-bottom:0.00pt;" strokecolor="#000000">
                <v:path textboxrect="0,0,0,0"/>
                <v:imagedata r:id="rId52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0DE02584" wp14:editId="6B0BFE2F">
                <wp:extent cx="1780974" cy="2872954"/>
                <wp:effectExtent l="19050" t="19050" r="10160" b="22860"/>
                <wp:docPr id="291" name="Рисунок 59450508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28"/>
                        <a:stretch/>
                      </pic:blipFill>
                      <pic:spPr bwMode="auto">
                        <a:xfrm>
                          <a:off x="0" y="0"/>
                          <a:ext cx="1792385" cy="289136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0" o:spid="_x0000_s290" type="#_x0000_t75" style="width:140.23pt;height:226.22pt;mso-wrap-distance-left:0.00pt;mso-wrap-distance-top:0.00pt;mso-wrap-distance-right:0.00pt;mso-wrap-distance-bottom:0.00pt;" strokecolor="#000000">
                <v:path textboxrect="0,0,0,0"/>
                <v:imagedata r:id="rId529" o:title=""/>
              </v:shape>
            </w:pict>
          </mc:Fallback>
        </mc:AlternateContent>
      </w:r>
    </w:p>
    <w:p w14:paraId="149A6A8F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72 – Описание раздела Цены и остатки товаров</w:t>
      </w:r>
    </w:p>
    <w:p w14:paraId="02F6B9D5" w14:textId="77777777" w:rsidR="009C2C24" w:rsidRDefault="00305252">
      <w:pPr>
        <w:spacing w:line="360" w:lineRule="auto"/>
        <w:ind w:firstLine="567"/>
      </w:pPr>
      <w:r>
        <w:t>В данном разделе можно посмотреть информацию по остаткам цены товара. Перед началом работы с разделом:</w:t>
      </w:r>
    </w:p>
    <w:p w14:paraId="4E43D79A" w14:textId="77777777" w:rsidR="009C2C24" w:rsidRDefault="00305252">
      <w:pPr>
        <w:pStyle w:val="af2"/>
        <w:numPr>
          <w:ilvl w:val="2"/>
          <w:numId w:val="99"/>
        </w:numPr>
        <w:spacing w:line="360" w:lineRule="auto"/>
        <w:ind w:left="0" w:firstLine="567"/>
      </w:pPr>
      <w:r>
        <w:t>Включен режим обмена данным он-лайн;</w:t>
      </w:r>
    </w:p>
    <w:p w14:paraId="1BB303C5" w14:textId="77777777" w:rsidR="009C2C24" w:rsidRDefault="00305252">
      <w:pPr>
        <w:pStyle w:val="af2"/>
        <w:numPr>
          <w:ilvl w:val="2"/>
          <w:numId w:val="99"/>
        </w:numPr>
        <w:spacing w:line="360" w:lineRule="auto"/>
        <w:ind w:left="0" w:firstLine="567"/>
      </w:pPr>
      <w:r>
        <w:t>Заполнен запрос получения остатков и цен в настройках подсистемы;</w:t>
      </w:r>
    </w:p>
    <w:p w14:paraId="3DA4585C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6234AFC" wp14:editId="53006D67">
                <wp:extent cx="3580539" cy="2427605"/>
                <wp:effectExtent l="19050" t="19050" r="20320" b="10795"/>
                <wp:docPr id="292" name="Рисунок 1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0"/>
                        <a:stretch/>
                      </pic:blipFill>
                      <pic:spPr bwMode="auto">
                        <a:xfrm>
                          <a:off x="0" y="0"/>
                          <a:ext cx="3621779" cy="245556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1" o:spid="_x0000_s291" type="#_x0000_t75" style="width:281.93pt;height:191.15pt;mso-wrap-distance-left:0.00pt;mso-wrap-distance-top:0.00pt;mso-wrap-distance-right:0.00pt;mso-wrap-distance-bottom:0.00pt;" strokecolor="#000000">
                <v:path textboxrect="0,0,0,0"/>
                <v:imagedata r:id="rId53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271E9AD" wp14:editId="771E62D8">
                <wp:extent cx="2256936" cy="2413000"/>
                <wp:effectExtent l="19050" t="19050" r="10160" b="25400"/>
                <wp:docPr id="293" name="Рисунок 1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2"/>
                        <a:stretch/>
                      </pic:blipFill>
                      <pic:spPr bwMode="auto">
                        <a:xfrm>
                          <a:off x="0" y="0"/>
                          <a:ext cx="2273031" cy="24302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2" o:spid="_x0000_s292" type="#_x0000_t75" style="width:177.71pt;height:190.00pt;mso-wrap-distance-left:0.00pt;mso-wrap-distance-top:0.00pt;mso-wrap-distance-right:0.00pt;mso-wrap-distance-bottom:0.00pt;" strokecolor="#000000">
                <v:path textboxrect="0,0,0,0"/>
                <v:imagedata r:id="rId533" o:title=""/>
              </v:shape>
            </w:pict>
          </mc:Fallback>
        </mc:AlternateContent>
      </w:r>
    </w:p>
    <w:p w14:paraId="64DE9950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73 - Заполнение конструктора запроса для получения остатков и цен номенклатуры</w:t>
      </w:r>
    </w:p>
    <w:p w14:paraId="4AAC6E60" w14:textId="77777777" w:rsidR="009C2C24" w:rsidRDefault="00305252">
      <w:pPr>
        <w:spacing w:line="360" w:lineRule="auto"/>
        <w:ind w:firstLine="567"/>
      </w:pPr>
      <w:r>
        <w:t>Для получения результата доступны следующие действия:</w:t>
      </w:r>
    </w:p>
    <w:p w14:paraId="54132A52" w14:textId="77777777" w:rsidR="009C2C24" w:rsidRDefault="00305252">
      <w:pPr>
        <w:pStyle w:val="af2"/>
        <w:numPr>
          <w:ilvl w:val="0"/>
          <w:numId w:val="132"/>
        </w:numPr>
        <w:spacing w:line="360" w:lineRule="auto"/>
        <w:ind w:left="0" w:firstLine="567"/>
      </w:pPr>
      <w:r>
        <w:t>Сканирование штрихкода товара встроенным сканером;</w:t>
      </w:r>
    </w:p>
    <w:p w14:paraId="7E4B76A2" w14:textId="77777777" w:rsidR="009C2C24" w:rsidRDefault="00305252">
      <w:pPr>
        <w:pStyle w:val="af2"/>
        <w:numPr>
          <w:ilvl w:val="0"/>
          <w:numId w:val="130"/>
        </w:numPr>
        <w:spacing w:line="360" w:lineRule="auto"/>
        <w:ind w:left="0" w:firstLine="567"/>
      </w:pPr>
      <w:r>
        <w:t>Сканирование штрихкода товара камерой по кнопке с изображением штрихкода;</w:t>
      </w:r>
    </w:p>
    <w:p w14:paraId="301325CE" w14:textId="77777777" w:rsidR="009C2C24" w:rsidRDefault="00305252">
      <w:pPr>
        <w:pStyle w:val="af2"/>
        <w:numPr>
          <w:ilvl w:val="0"/>
          <w:numId w:val="130"/>
        </w:numPr>
        <w:spacing w:line="360" w:lineRule="auto"/>
        <w:ind w:left="0" w:firstLine="567"/>
      </w:pPr>
      <w:r>
        <w:lastRenderedPageBreak/>
        <w:t>Ввод номера штрихкода товара вручную. По кнопке «Поиск» осуществляется вывод информации по штрихкоду номенклатуры.</w:t>
      </w:r>
    </w:p>
    <w:p w14:paraId="699E1A8A" w14:textId="77777777" w:rsidR="009C2C24" w:rsidRDefault="00305252">
      <w:pPr>
        <w:spacing w:line="360" w:lineRule="auto"/>
        <w:ind w:firstLine="567"/>
      </w:pPr>
      <w:r>
        <w:t>При проверке остатков пользователю доступно:</w:t>
      </w:r>
    </w:p>
    <w:p w14:paraId="716CFDA4" w14:textId="77777777" w:rsidR="009C2C24" w:rsidRDefault="00305252">
      <w:pPr>
        <w:pStyle w:val="af2"/>
        <w:numPr>
          <w:ilvl w:val="0"/>
          <w:numId w:val="46"/>
        </w:numPr>
        <w:spacing w:line="360" w:lineRule="auto"/>
        <w:ind w:left="0" w:firstLine="567"/>
      </w:pPr>
      <w:r>
        <w:t>«Поиск с учетом характеристик» - в активном состоянии фильтрует список остатков по характеристикам номенклатуры.;</w:t>
      </w:r>
    </w:p>
    <w:p w14:paraId="7D4B70CA" w14:textId="77777777" w:rsidR="009C2C24" w:rsidRDefault="00305252">
      <w:pPr>
        <w:pStyle w:val="af2"/>
        <w:numPr>
          <w:ilvl w:val="0"/>
          <w:numId w:val="46"/>
        </w:numPr>
        <w:spacing w:line="360" w:lineRule="auto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63C2DFDE" wp14:editId="46133AF7">
                <wp:extent cx="161925" cy="157018"/>
                <wp:effectExtent l="0" t="0" r="0" b="0"/>
                <wp:docPr id="294" name="Рисунок 59450499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4"/>
                        <a:stretch/>
                      </pic:blipFill>
                      <pic:spPr bwMode="auto">
                        <a:xfrm>
                          <a:off x="0" y="0"/>
                          <a:ext cx="166745" cy="16169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3" o:spid="_x0000_s293" type="#_x0000_t75" style="width:12.75pt;height:12.36pt;mso-wrap-distance-left:0.00pt;mso-wrap-distance-top:0.00pt;mso-wrap-distance-right:0.00pt;mso-wrap-distance-bottom:0.00pt;" stroked="false">
                <v:path textboxrect="0,0,0,0"/>
                <v:imagedata r:id="rId535" o:title=""/>
              </v:shape>
            </w:pict>
          </mc:Fallback>
        </mc:AlternateContent>
      </w:r>
      <w:r>
        <w:t>» - используется для поиска информации в таблице (например, по цене, количеству или виду цены).</w:t>
      </w:r>
    </w:p>
    <w:p w14:paraId="5232EB18" w14:textId="77777777" w:rsidR="009C2C24" w:rsidRDefault="00305252">
      <w:pPr>
        <w:pStyle w:val="2"/>
        <w:numPr>
          <w:ilvl w:val="0"/>
          <w:numId w:val="108"/>
        </w:numPr>
        <w:jc w:val="center"/>
      </w:pPr>
      <w:bookmarkStart w:id="132" w:name="_Печать_этикеток_и"/>
      <w:bookmarkStart w:id="133" w:name="_Описание_раздела_«Параметры»"/>
      <w:bookmarkStart w:id="134" w:name="_Toc185518730"/>
      <w:bookmarkEnd w:id="132"/>
      <w:bookmarkEnd w:id="133"/>
      <w:r>
        <w:t>Описание раздела «Параметры»</w:t>
      </w:r>
      <w:bookmarkEnd w:id="134"/>
    </w:p>
    <w:p w14:paraId="0671DF59" w14:textId="77777777" w:rsidR="009C2C24" w:rsidRDefault="00305252">
      <w:pPr>
        <w:jc w:val="center"/>
        <w:rPr>
          <w:szCs w:val="28"/>
        </w:rPr>
      </w:pPr>
      <w:r>
        <w:t xml:space="preserve">  </w:t>
      </w:r>
      <w:r>
        <w:rPr>
          <w:noProof/>
        </w:rPr>
        <mc:AlternateContent>
          <mc:Choice Requires="wpg">
            <w:drawing>
              <wp:inline distT="0" distB="0" distL="0" distR="0" wp14:anchorId="6AC9DE1C" wp14:editId="5D5AC3D8">
                <wp:extent cx="1981200" cy="3067954"/>
                <wp:effectExtent l="19050" t="19050" r="19050" b="18415"/>
                <wp:docPr id="295" name="Рисунок 38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6"/>
                        <a:stretch/>
                      </pic:blipFill>
                      <pic:spPr bwMode="auto">
                        <a:xfrm>
                          <a:off x="0" y="0"/>
                          <a:ext cx="1988540" cy="307932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4" o:spid="_x0000_s294" type="#_x0000_t75" style="width:156.00pt;height:241.57pt;mso-wrap-distance-left:0.00pt;mso-wrap-distance-top:0.00pt;mso-wrap-distance-right:0.00pt;mso-wrap-distance-bottom:0.00pt;" strokecolor="#000000">
                <v:path textboxrect="0,0,0,0"/>
                <v:imagedata r:id="rId537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E18100E" wp14:editId="7C2CDA13">
                <wp:extent cx="2142067" cy="900151"/>
                <wp:effectExtent l="19050" t="19050" r="10795" b="14604"/>
                <wp:docPr id="296" name="Рисунок 38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38"/>
                        <a:stretch/>
                      </pic:blipFill>
                      <pic:spPr bwMode="auto">
                        <a:xfrm>
                          <a:off x="0" y="0"/>
                          <a:ext cx="2157229" cy="90652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5" o:spid="_x0000_s295" type="#_x0000_t75" style="width:168.67pt;height:70.88pt;mso-wrap-distance-left:0.00pt;mso-wrap-distance-top:0.00pt;mso-wrap-distance-right:0.00pt;mso-wrap-distance-bottom:0.00pt;" strokecolor="#000000">
                <v:path textboxrect="0,0,0,0"/>
                <v:imagedata r:id="rId539" o:title=""/>
              </v:shape>
            </w:pict>
          </mc:Fallback>
        </mc:AlternateContent>
      </w:r>
    </w:p>
    <w:p w14:paraId="599214D3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74 - Раздел "Параметры"</w:t>
      </w:r>
    </w:p>
    <w:p w14:paraId="5435C508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 xml:space="preserve"> Верхняя строка – </w:t>
      </w:r>
      <w:r>
        <w:rPr>
          <w:lang w:val="en-US"/>
        </w:rPr>
        <w:t>IP</w:t>
      </w:r>
      <w:r>
        <w:t xml:space="preserve"> адрес устройства;</w:t>
      </w:r>
    </w:p>
    <w:p w14:paraId="2DD4B0B4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Отметка «Разрешить ввод факт товара» - при работе с товарами в документе позволяет вручную вводить факт товара, устанавливается по умолчанию;</w:t>
      </w:r>
    </w:p>
    <w:p w14:paraId="538BB957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 xml:space="preserve">Отметка «Контроль </w:t>
      </w:r>
      <w:r>
        <w:rPr>
          <w:lang w:val="en-US"/>
        </w:rPr>
        <w:t>GTIN</w:t>
      </w:r>
      <w:r>
        <w:t xml:space="preserve">» - в активном состоянии </w:t>
      </w:r>
      <w:r>
        <w:rPr>
          <w:rStyle w:val="docdata"/>
          <w:color w:val="000000"/>
        </w:rPr>
        <w:t>при попытке добавить КМ происходит проверка</w:t>
      </w:r>
      <w:r>
        <w:rPr>
          <w:color w:val="000000"/>
        </w:rPr>
        <w:t xml:space="preserve"> кода товара, если не соответствует или отсутствует в таблице «Штрихкоды номенклатуры», то пользователь получает предупреждение и КМ не записывается в таблицу маркировок;</w:t>
      </w:r>
    </w:p>
    <w:p w14:paraId="3252112D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 xml:space="preserve">Обмен (используется для работы в он-лайн режиме обмена данных) – </w:t>
      </w:r>
      <w:r>
        <w:lastRenderedPageBreak/>
        <w:t xml:space="preserve">открывает окно подключения устройства к базе 1С. Заполняется вручную либо при сканировании </w:t>
      </w:r>
      <w:r>
        <w:rPr>
          <w:lang w:val="en-US"/>
        </w:rPr>
        <w:t>QR</w:t>
      </w:r>
      <w:r>
        <w:t xml:space="preserve"> кода подключения (</w:t>
      </w:r>
      <w:hyperlink w:anchor="_Настройка_HTTP_подключения" w:tooltip="#_Настройка_HTTP_подключения" w:history="1">
        <w:r>
          <w:rPr>
            <w:rStyle w:val="af0"/>
          </w:rPr>
          <w:t>пункт 2.2.4</w:t>
        </w:r>
      </w:hyperlink>
      <w:r>
        <w:t xml:space="preserve">): </w:t>
      </w:r>
    </w:p>
    <w:p w14:paraId="1169CBA2" w14:textId="77777777" w:rsidR="009C2C24" w:rsidRDefault="00305252">
      <w:pPr>
        <w:keepNext/>
        <w:jc w:val="center"/>
      </w:pPr>
      <w:r>
        <w:t xml:space="preserve"> </w:t>
      </w:r>
      <w:r>
        <w:rPr>
          <w:noProof/>
        </w:rPr>
        <mc:AlternateContent>
          <mc:Choice Requires="wpg">
            <w:drawing>
              <wp:inline distT="0" distB="0" distL="0" distR="0" wp14:anchorId="5FB707CE" wp14:editId="0BB36240">
                <wp:extent cx="2175183" cy="3535892"/>
                <wp:effectExtent l="19050" t="19050" r="15875" b="26670"/>
                <wp:docPr id="297" name="Рисунок 3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40"/>
                        <a:stretch/>
                      </pic:blipFill>
                      <pic:spPr bwMode="auto">
                        <a:xfrm>
                          <a:off x="0" y="0"/>
                          <a:ext cx="2178689" cy="3541592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6" o:spid="_x0000_s296" type="#_x0000_t75" style="width:171.27pt;height:278.42pt;mso-wrap-distance-left:0.00pt;mso-wrap-distance-top:0.00pt;mso-wrap-distance-right:0.00pt;mso-wrap-distance-bottom:0.00pt;" strokecolor="#000000">
                <v:path textboxrect="0,0,0,0"/>
                <v:imagedata r:id="rId541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BCCE0C0" wp14:editId="7DD72C18">
                <wp:extent cx="2023534" cy="1580457"/>
                <wp:effectExtent l="19050" t="19050" r="15240" b="20320"/>
                <wp:docPr id="298" name="Рисунок 39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42"/>
                        <a:stretch/>
                      </pic:blipFill>
                      <pic:spPr bwMode="auto">
                        <a:xfrm>
                          <a:off x="0" y="0"/>
                          <a:ext cx="2032634" cy="1587565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7" o:spid="_x0000_s297" type="#_x0000_t75" style="width:159.33pt;height:124.45pt;mso-wrap-distance-left:0.00pt;mso-wrap-distance-top:0.00pt;mso-wrap-distance-right:0.00pt;mso-wrap-distance-bottom:0.00pt;" strokecolor="#000000">
                <v:path textboxrect="0,0,0,0"/>
                <v:imagedata r:id="rId543" o:title=""/>
              </v:shape>
            </w:pict>
          </mc:Fallback>
        </mc:AlternateContent>
      </w:r>
    </w:p>
    <w:p w14:paraId="22B5C8FD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75 – Раздел «Обмен» в параметрах приложения</w:t>
      </w:r>
    </w:p>
    <w:p w14:paraId="32EC6229" w14:textId="77777777" w:rsidR="009C2C24" w:rsidRDefault="00305252">
      <w:pPr>
        <w:spacing w:line="360" w:lineRule="auto"/>
        <w:ind w:firstLine="567"/>
      </w:pPr>
      <w:r>
        <w:t xml:space="preserve">4.1) Отметка «Оффлайн режим» - </w:t>
      </w:r>
      <w:r>
        <w:rPr>
          <w:rStyle w:val="docdata"/>
          <w:color w:val="000000"/>
        </w:rPr>
        <w:t xml:space="preserve">в активном состоянии скрывает поля заполнения подключения к базе и отключает запросы к </w:t>
      </w:r>
      <w:r>
        <w:rPr>
          <w:color w:val="000000"/>
        </w:rPr>
        <w:t>HTTP. Используется в офф-лайн обмене для работы в процессе «Групповая обработка»</w:t>
      </w:r>
      <w:r>
        <w:t xml:space="preserve"> (подробнее </w:t>
      </w:r>
      <w:hyperlink w:anchor="Таблица" w:tooltip="#Таблица" w:history="1">
        <w:r>
          <w:rPr>
            <w:rStyle w:val="af0"/>
          </w:rPr>
          <w:t>в таблице</w:t>
        </w:r>
      </w:hyperlink>
      <w:r>
        <w:t>);</w:t>
      </w:r>
    </w:p>
    <w:p w14:paraId="317E86FA" w14:textId="77777777" w:rsidR="009C2C24" w:rsidRDefault="00305252">
      <w:pPr>
        <w:spacing w:line="360" w:lineRule="auto"/>
        <w:ind w:firstLine="567"/>
      </w:pPr>
      <w:r>
        <w:t xml:space="preserve">4.2) Отметка «Оффлайн режим групповой работы» - устанавливается при нестабильном интернет-соединении для работы в процессе "Групповая обработка". В активном состоянии пользователь выгружает данные в 1С вручную по кнопкам "Отправить все сканы в 1С" и "Синхронизировать с 1С" (подробнее </w:t>
      </w:r>
      <w:hyperlink w:anchor="Таблица" w:tooltip="#Таблица" w:history="1">
        <w:r>
          <w:rPr>
            <w:rStyle w:val="af0"/>
          </w:rPr>
          <w:t>в таблице</w:t>
        </w:r>
      </w:hyperlink>
      <w:r>
        <w:t>);</w:t>
      </w:r>
    </w:p>
    <w:p w14:paraId="5E0CF49E" w14:textId="77777777" w:rsidR="009C2C24" w:rsidRDefault="00305252">
      <w:pPr>
        <w:spacing w:line="360" w:lineRule="auto"/>
        <w:ind w:firstLine="567"/>
      </w:pPr>
      <w:r>
        <w:t>4.3) Отметка «Отключить обмен» - имитация офф-лайн обмена для всех процессов. Выгрузка и загрузка данных происходит принудительно пользователем в параметрах обмена;</w:t>
      </w:r>
    </w:p>
    <w:p w14:paraId="32113C66" w14:textId="77777777" w:rsidR="009C2C24" w:rsidRDefault="00305252">
      <w:pPr>
        <w:spacing w:line="360" w:lineRule="auto"/>
        <w:ind w:firstLine="567"/>
      </w:pPr>
      <w:r>
        <w:t>4.4) Тест соединения – при заданных параметрах подключения проверяет соединения с базой данных 1С;</w:t>
      </w:r>
    </w:p>
    <w:p w14:paraId="5A46D737" w14:textId="77777777" w:rsidR="009C2C24" w:rsidRDefault="00305252">
      <w:pPr>
        <w:spacing w:line="360" w:lineRule="auto"/>
        <w:ind w:firstLine="567"/>
      </w:pPr>
      <w:r>
        <w:lastRenderedPageBreak/>
        <w:t>4.5) Выгрузить данные – позволяет отправить данные из приложения в 1С;</w:t>
      </w:r>
    </w:p>
    <w:p w14:paraId="6ABB41BA" w14:textId="77777777" w:rsidR="009C2C24" w:rsidRDefault="00305252">
      <w:pPr>
        <w:spacing w:line="360" w:lineRule="auto"/>
        <w:ind w:firstLine="567"/>
      </w:pPr>
      <w:r>
        <w:t xml:space="preserve">4.6) </w:t>
      </w:r>
      <w:bookmarkStart w:id="135" w:name="Закладка1"/>
      <w:bookmarkStart w:id="136" w:name="_Ref164868766"/>
      <w:r>
        <w:t>З</w:t>
      </w:r>
      <w:bookmarkEnd w:id="135"/>
      <w:r>
        <w:t>апросить все данные – отправка запроса в 1С для получения данных из таблиц интеграции и документов, зарегистрированных к обмену с данным устройством. На устройство будут приходить пуш-уведомления о начале и завершении передачи данных.</w:t>
      </w:r>
      <w:bookmarkEnd w:id="136"/>
    </w:p>
    <w:p w14:paraId="2CD57A3A" w14:textId="77777777" w:rsidR="009C2C24" w:rsidRDefault="00305252">
      <w:pPr>
        <w:spacing w:line="360" w:lineRule="auto"/>
        <w:ind w:firstLine="567"/>
      </w:pPr>
      <w:r>
        <w:t>4.7) Синхронизировать – позволяет принять данные из 1С (помогает в случае задержки данных);</w:t>
      </w:r>
    </w:p>
    <w:p w14:paraId="14BECE00" w14:textId="77777777" w:rsidR="009C2C24" w:rsidRDefault="00305252">
      <w:pPr>
        <w:spacing w:line="360" w:lineRule="auto"/>
        <w:ind w:firstLine="567"/>
      </w:pPr>
      <w:r>
        <w:t>4.8) Сохранить – сохраняет данные при подключении пользователя к 1С.</w:t>
      </w:r>
    </w:p>
    <w:p w14:paraId="76F1A20D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bookmarkStart w:id="137" w:name="Учет"/>
      <w:bookmarkEnd w:id="137"/>
      <w:r>
        <w:t>Учет – используется для установки параметров при сканировании серий в документе:</w:t>
      </w:r>
    </w:p>
    <w:p w14:paraId="2EE2B493" w14:textId="77777777" w:rsidR="009C2C24" w:rsidRDefault="00305252">
      <w:pPr>
        <w:keepNext/>
        <w:ind w:left="36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42C388C8" wp14:editId="6263486E">
                <wp:extent cx="2074871" cy="2897505"/>
                <wp:effectExtent l="19050" t="19050" r="20955" b="17145"/>
                <wp:docPr id="299" name="Рисунок 210" descr="http://dl4.joxi.net/drive/2024/10/09/0056/3552/3722720/20/177181d3a3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4.joxi.net/drive/2024/10/09/0056/3552/3722720/20/177181d3a3.jpg"/>
                        <pic:cNvPicPr>
                          <a:picLocks noChangeAspect="1"/>
                        </pic:cNvPicPr>
                      </pic:nvPicPr>
                      <pic:blipFill>
                        <a:blip r:embed="rId544"/>
                        <a:stretch/>
                      </pic:blipFill>
                      <pic:spPr bwMode="auto">
                        <a:xfrm>
                          <a:off x="0" y="0"/>
                          <a:ext cx="2083187" cy="290911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8" o:spid="_x0000_s298" type="#_x0000_t75" style="width:163.38pt;height:228.15pt;mso-wrap-distance-left:0.00pt;mso-wrap-distance-top:0.00pt;mso-wrap-distance-right:0.00pt;mso-wrap-distance-bottom:0.00pt;" strokecolor="#000000">
                <v:path textboxrect="0,0,0,0"/>
                <v:imagedata r:id="rId545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5DE93C2" wp14:editId="16D72D41">
                <wp:extent cx="1941635" cy="2893919"/>
                <wp:effectExtent l="19050" t="19050" r="20955" b="20955"/>
                <wp:docPr id="300" name="Рисунок 250" descr="http://dl4.joxi.net/drive/2024/10/09/0056/3552/3722720/20/0bc4115736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1" descr="http://dl4.joxi.net/drive/2024/10/09/0056/3552/3722720/20/0bc4115736.jpg"/>
                        <pic:cNvPicPr>
                          <a:picLocks noChangeAspect="1"/>
                        </pic:cNvPicPr>
                      </pic:nvPicPr>
                      <pic:blipFill>
                        <a:blip r:embed="rId546"/>
                        <a:stretch/>
                      </pic:blipFill>
                      <pic:spPr bwMode="auto">
                        <a:xfrm>
                          <a:off x="0" y="0"/>
                          <a:ext cx="1959265" cy="292019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99" o:spid="_x0000_s299" type="#_x0000_t75" style="width:152.88pt;height:227.87pt;mso-wrap-distance-left:0.00pt;mso-wrap-distance-top:0.00pt;mso-wrap-distance-right:0.00pt;mso-wrap-distance-bottom:0.00pt;" strokecolor="#000000">
                <v:path textboxrect="0,0,0,0"/>
                <v:imagedata r:id="rId547" o:title=""/>
              </v:shape>
            </w:pict>
          </mc:Fallback>
        </mc:AlternateContent>
      </w:r>
    </w:p>
    <w:p w14:paraId="4A363BF3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>и76 - Установка параметров при работе с сериями</w:t>
      </w:r>
    </w:p>
    <w:p w14:paraId="1DA6BD3C" w14:textId="77777777" w:rsidR="009C2C24" w:rsidRDefault="00305252">
      <w:pPr>
        <w:pStyle w:val="af2"/>
        <w:spacing w:line="360" w:lineRule="auto"/>
        <w:ind w:left="0"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5.1) «Контроль уникальности серий» - в активном состоянии устанавливается </w:t>
      </w:r>
      <w:r>
        <w:rPr>
          <w:rStyle w:val="docdata"/>
          <w:color w:val="000000"/>
        </w:rPr>
        <w:t xml:space="preserve">запрет на </w:t>
      </w:r>
      <w:r>
        <w:rPr>
          <w:color w:val="000000"/>
        </w:rPr>
        <w:t>повторное добавление серии и сканирование обычных штрихкодов товаров (отсканированный ШК есть в таблице «Штрихкоды номенклатуры»)</w:t>
      </w:r>
      <w:r>
        <w:rPr>
          <w:rFonts w:eastAsiaTheme="majorEastAsia" w:cstheme="majorBidi"/>
          <w:szCs w:val="26"/>
        </w:rPr>
        <w:t>;</w:t>
      </w:r>
    </w:p>
    <w:p w14:paraId="20B6661D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57EFDDCB" wp14:editId="281CA404">
                <wp:extent cx="1725809" cy="2519680"/>
                <wp:effectExtent l="19050" t="19050" r="27305" b="13970"/>
                <wp:docPr id="301" name="Рисунок 5945050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48"/>
                        <a:stretch/>
                      </pic:blipFill>
                      <pic:spPr bwMode="auto">
                        <a:xfrm>
                          <a:off x="0" y="0"/>
                          <a:ext cx="1750830" cy="25562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0" o:spid="_x0000_s300" type="#_x0000_t75" style="width:135.89pt;height:198.40pt;mso-wrap-distance-left:0.00pt;mso-wrap-distance-top:0.00pt;mso-wrap-distance-right:0.00pt;mso-wrap-distance-bottom:0.00pt;" strokecolor="#000000">
                <v:path textboxrect="0,0,0,0"/>
                <v:imagedata r:id="rId549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DCCFD2D" wp14:editId="6C198B60">
                <wp:extent cx="1713665" cy="2509979"/>
                <wp:effectExtent l="19050" t="19050" r="20320" b="24130"/>
                <wp:docPr id="302" name="Рисунок 59450498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0"/>
                        <a:stretch/>
                      </pic:blipFill>
                      <pic:spPr bwMode="auto">
                        <a:xfrm>
                          <a:off x="0" y="0"/>
                          <a:ext cx="1724543" cy="252591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1" o:spid="_x0000_s301" type="#_x0000_t75" style="width:134.93pt;height:197.64pt;mso-wrap-distance-left:0.00pt;mso-wrap-distance-top:0.00pt;mso-wrap-distance-right:0.00pt;mso-wrap-distance-bottom:0.00pt;" strokecolor="#000000">
                <v:path textboxrect="0,0,0,0"/>
                <v:imagedata r:id="rId551" o:title=""/>
              </v:shape>
            </w:pict>
          </mc:Fallback>
        </mc:AlternateContent>
      </w:r>
    </w:p>
    <w:p w14:paraId="10782CAC" w14:textId="77777777" w:rsidR="009C2C24" w:rsidRDefault="00305252">
      <w:pPr>
        <w:pStyle w:val="af1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77 – Работа с сериями</w:t>
      </w:r>
    </w:p>
    <w:p w14:paraId="6D56768F" w14:textId="77777777" w:rsidR="009C2C24" w:rsidRDefault="0030525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 xml:space="preserve">5.2) </w:t>
      </w:r>
      <w:r>
        <w:rPr>
          <w:rStyle w:val="docdata"/>
          <w:color w:val="000000"/>
        </w:rPr>
        <w:t xml:space="preserve">«Удалять серии без предупреждения» - </w:t>
      </w:r>
      <w:r>
        <w:rPr>
          <w:color w:val="000000"/>
        </w:rPr>
        <w:t>автоматическое удаление без предупреждения повторно отсканированной серии (в том числе добавленных при массовом сканировании)</w:t>
      </w:r>
      <w:r>
        <w:rPr>
          <w:rFonts w:eastAsiaTheme="majorEastAsia" w:cstheme="majorBidi"/>
          <w:szCs w:val="26"/>
        </w:rPr>
        <w:t>;</w:t>
      </w:r>
    </w:p>
    <w:p w14:paraId="290F2F02" w14:textId="77777777" w:rsidR="009C2C24" w:rsidRDefault="0030525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5.3) «Подтверждение при удалении дубля» - в активном состоянии отображается окно подтверждения удаления повторно отсканированной серии, в неактивном состоянии при дублировании удаляет серию из списка;</w:t>
      </w:r>
    </w:p>
    <w:p w14:paraId="468B184C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B04CE99" wp14:editId="72768CA2">
                <wp:extent cx="1737469" cy="2591751"/>
                <wp:effectExtent l="19050" t="19050" r="15240" b="18415"/>
                <wp:docPr id="303" name="Рисунок 59450499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2"/>
                        <a:stretch/>
                      </pic:blipFill>
                      <pic:spPr bwMode="auto">
                        <a:xfrm>
                          <a:off x="0" y="0"/>
                          <a:ext cx="1758371" cy="262293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2" o:spid="_x0000_s302" type="#_x0000_t75" style="width:136.81pt;height:204.07pt;mso-wrap-distance-left:0.00pt;mso-wrap-distance-top:0.00pt;mso-wrap-distance-right:0.00pt;mso-wrap-distance-bottom:0.00pt;" strokecolor="#000000">
                <v:path textboxrect="0,0,0,0"/>
                <v:imagedata r:id="rId553" o:title=""/>
              </v:shape>
            </w:pict>
          </mc:Fallback>
        </mc:AlternateContent>
      </w:r>
    </w:p>
    <w:p w14:paraId="612FFAC4" w14:textId="77777777" w:rsidR="009C2C24" w:rsidRDefault="00305252">
      <w:pPr>
        <w:pStyle w:val="af1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78 - Удаление серий товара</w:t>
      </w:r>
    </w:p>
    <w:p w14:paraId="08B42545" w14:textId="77777777" w:rsidR="009C2C24" w:rsidRDefault="0030525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5.3) «Массовое сканирование в сериях» – в активном состоянии разделяет зашифрованный в одном коде список серий;</w:t>
      </w:r>
    </w:p>
    <w:p w14:paraId="02068968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48FE26E0" wp14:editId="59263B50">
                <wp:extent cx="1821824" cy="2778708"/>
                <wp:effectExtent l="19050" t="19050" r="26034" b="22225"/>
                <wp:docPr id="304" name="Рисунок 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4"/>
                        <a:stretch/>
                      </pic:blipFill>
                      <pic:spPr bwMode="auto">
                        <a:xfrm>
                          <a:off x="0" y="0"/>
                          <a:ext cx="1838248" cy="280375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3" o:spid="_x0000_s303" type="#_x0000_t75" style="width:143.45pt;height:218.80pt;mso-wrap-distance-left:0.00pt;mso-wrap-distance-top:0.00pt;mso-wrap-distance-right:0.00pt;mso-wrap-distance-bottom:0.00pt;" strokecolor="#000000">
                <v:path textboxrect="0,0,0,0"/>
                <v:imagedata r:id="rId555" o:title=""/>
              </v:shape>
            </w:pict>
          </mc:Fallback>
        </mc:AlternateContent>
      </w:r>
    </w:p>
    <w:p w14:paraId="4FD21D3E" w14:textId="77777777" w:rsidR="009C2C24" w:rsidRDefault="00305252">
      <w:pPr>
        <w:pStyle w:val="af1"/>
        <w:jc w:val="center"/>
        <w:rPr>
          <w:rFonts w:eastAsiaTheme="majorEastAsia" w:cstheme="majorBidi"/>
          <w:szCs w:val="26"/>
        </w:rPr>
      </w:pPr>
      <w:r>
        <w:t xml:space="preserve">Рисунок </w:t>
      </w:r>
      <w:r>
        <w:rPr>
          <w:lang w:val="en-US"/>
        </w:rPr>
        <w:t>IX</w:t>
      </w:r>
      <w:r>
        <w:t xml:space="preserve"> 79 – Удаление из списка дублированных серий при потоковом сканировании</w:t>
      </w:r>
    </w:p>
    <w:p w14:paraId="4AB8B1C9" w14:textId="77777777" w:rsidR="009C2C24" w:rsidRDefault="00305252">
      <w:pPr>
        <w:spacing w:line="360" w:lineRule="auto"/>
        <w:ind w:firstLine="567"/>
        <w:rPr>
          <w:rFonts w:eastAsiaTheme="majorEastAsia" w:cstheme="majorBidi"/>
          <w:szCs w:val="26"/>
        </w:rPr>
      </w:pPr>
      <w:r>
        <w:rPr>
          <w:rFonts w:eastAsiaTheme="majorEastAsia" w:cstheme="majorBidi"/>
          <w:szCs w:val="26"/>
        </w:rPr>
        <w:t>5.4) Поле символов-разделителей – строка для ввода символов, которыми разделен список серий в одном коде (по умолчанию «,.;»). При массовом сканировании устройством будет осуществляться поиск установленного разделителя в QR-коде;</w:t>
      </w:r>
    </w:p>
    <w:p w14:paraId="2A8949D5" w14:textId="77777777" w:rsidR="009C2C24" w:rsidRDefault="00305252">
      <w:pPr>
        <w:spacing w:line="360" w:lineRule="auto"/>
        <w:ind w:firstLine="567"/>
      </w:pPr>
      <w:r>
        <w:rPr>
          <w:rFonts w:eastAsiaTheme="majorEastAsia" w:cstheme="majorBidi"/>
          <w:szCs w:val="26"/>
        </w:rPr>
        <w:t>5.5) П</w:t>
      </w:r>
      <w:r>
        <w:t>оле длины символов штрихкода – для указания минимального и максимального значения символов при сканировании серий номенклатуры.</w:t>
      </w:r>
    </w:p>
    <w:p w14:paraId="6FE233BD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Шрифты – позволяют настроить шрифт текста при работе с документами в мобильном приложении;</w:t>
      </w:r>
    </w:p>
    <w:p w14:paraId="53E7BED0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Звуки – позволяют настроить различные сигналы (удачного события, предупреждения или ошибки) при работе с товарами в документе;</w:t>
      </w:r>
    </w:p>
    <w:p w14:paraId="7C9013CA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Хранение данных – позволяют настроить время хранения документов и логов ошибок в мобильном приложении;</w:t>
      </w:r>
    </w:p>
    <w:p w14:paraId="3E54319B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 xml:space="preserve">Печать – используется для настройки подключения устройства к принтеру и настройки шаблона печати этикеток и ценников (подробнее в </w:t>
      </w:r>
      <w:hyperlink w:anchor="_Настройки_печати" w:tooltip="#_Настройки_печати" w:history="1">
        <w:r>
          <w:rPr>
            <w:rStyle w:val="af0"/>
          </w:rPr>
          <w:t>пункте 11.1</w:t>
        </w:r>
      </w:hyperlink>
      <w:r>
        <w:t>);</w:t>
      </w:r>
    </w:p>
    <w:p w14:paraId="3EFFDFA6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 xml:space="preserve">Сканер штрихкодов – позволяет проверить работу сканера в приложении при указании модели терминала из списка. Если в списке отсутствует модель терминала, есть возможность ручного ввода данных с указанием сообщения, переменной и длины значения (если указана в настройках </w:t>
      </w:r>
      <w:r>
        <w:lastRenderedPageBreak/>
        <w:t xml:space="preserve">устройства). Данные значения запросите у поставщика оборудования (подробнее </w:t>
      </w:r>
      <w:hyperlink w:anchor="_Настройка_сканирования_в" w:tooltip="#_Настройка_сканирования_в" w:history="1">
        <w:r>
          <w:rPr>
            <w:rStyle w:val="af0"/>
          </w:rPr>
          <w:t>п.3</w:t>
        </w:r>
      </w:hyperlink>
      <w:r>
        <w:t xml:space="preserve"> раздела </w:t>
      </w:r>
      <w:r>
        <w:rPr>
          <w:lang w:val="en-US"/>
        </w:rPr>
        <w:t>V</w:t>
      </w:r>
      <w:r>
        <w:t>);</w:t>
      </w:r>
    </w:p>
    <w:p w14:paraId="7933C30F" w14:textId="77777777" w:rsidR="009C2C24" w:rsidRDefault="00305252">
      <w:pPr>
        <w:pStyle w:val="af2"/>
        <w:numPr>
          <w:ilvl w:val="0"/>
          <w:numId w:val="66"/>
        </w:numPr>
        <w:spacing w:line="360" w:lineRule="auto"/>
        <w:ind w:left="0" w:firstLine="567"/>
      </w:pPr>
      <w:r>
        <w:t>Лог ошибок – используется для просмотра текста ошибок при работе с приложением;</w:t>
      </w:r>
    </w:p>
    <w:p w14:paraId="51CF1BE5" w14:textId="77777777" w:rsidR="009C2C24" w:rsidRDefault="00305252">
      <w:pPr>
        <w:pStyle w:val="3"/>
        <w:numPr>
          <w:ilvl w:val="1"/>
          <w:numId w:val="108"/>
        </w:numPr>
      </w:pPr>
      <w:bookmarkStart w:id="138" w:name="_Настройка_шаблона_печати_1"/>
      <w:bookmarkStart w:id="139" w:name="_Toc185518731"/>
      <w:bookmarkEnd w:id="138"/>
      <w:r>
        <w:t>Настройка шаблона печати этикеток и ценников в мобильном приложении</w:t>
      </w:r>
      <w:bookmarkEnd w:id="139"/>
    </w:p>
    <w:p w14:paraId="116E0D5D" w14:textId="77777777" w:rsidR="009C2C24" w:rsidRDefault="00305252">
      <w:pPr>
        <w:spacing w:line="360" w:lineRule="auto"/>
        <w:ind w:firstLine="567"/>
      </w:pPr>
      <w:r>
        <w:t>Во всех разделах в мобильной части, где имеется товарная часть (за исключение раздела Товары), есть возможность печати этикеток и ценников для выбранного штрихкода товара. Этикетки печатаются по выбранному шаблону из списка заданных шаблонов в 1С. Настройка печати осуществляется в разделе Параметры на МУ.</w:t>
      </w:r>
    </w:p>
    <w:p w14:paraId="46037536" w14:textId="77777777" w:rsidR="009C2C24" w:rsidRDefault="00305252">
      <w:pPr>
        <w:pStyle w:val="af2"/>
        <w:spacing w:line="360" w:lineRule="auto"/>
        <w:ind w:left="0" w:firstLine="567"/>
      </w:pPr>
      <w:r>
        <w:t>Для настройки печати этикеток или ценников, необходимо:</w:t>
      </w:r>
    </w:p>
    <w:p w14:paraId="0DB47CF3" w14:textId="77777777"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</w:pPr>
      <w:r>
        <w:t>В мобильной части перейти в раздел «Параметры» -&gt; «Печать»;</w:t>
      </w:r>
    </w:p>
    <w:p w14:paraId="602A3212" w14:textId="77777777"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</w:pPr>
      <w:r>
        <w:t>Выбрать, по какому способу осуществляется подключение (</w:t>
      </w:r>
      <w:r>
        <w:rPr>
          <w:lang w:val="en-US"/>
        </w:rPr>
        <w:t>Bluetooth</w:t>
      </w:r>
      <w:r>
        <w:t xml:space="preserve"> или </w:t>
      </w:r>
      <w:r>
        <w:rPr>
          <w:lang w:val="en-US"/>
        </w:rPr>
        <w:t>WIFI</w:t>
      </w:r>
      <w:r>
        <w:t>) и какой используется шаблон;</w:t>
      </w:r>
    </w:p>
    <w:p w14:paraId="39D5C2A2" w14:textId="44EF974E" w:rsidR="008F524D" w:rsidRDefault="00305252" w:rsidP="008F524D">
      <w:pPr>
        <w:pStyle w:val="af2"/>
        <w:numPr>
          <w:ilvl w:val="0"/>
          <w:numId w:val="47"/>
        </w:numPr>
        <w:spacing w:line="360" w:lineRule="auto"/>
        <w:ind w:left="0" w:firstLine="567"/>
      </w:pPr>
      <w:r>
        <w:t xml:space="preserve">По необходимости включить «Офлайн печать» - в активном состоянии блокирует пользовательский запрос в 1С для получения данных по товару. На печать выводятся данные с экранов «Документ товары» и «Товар выбор». Доступные данные для вывода на печать: </w:t>
      </w:r>
      <w:r w:rsidR="008F524D" w:rsidRPr="008F524D">
        <w:t>[Серия], [Номенклатура], [Характеристика], [Количество план], [Количество], [Артикул], дополнительный реквизит строки в виде [&lt;к</w:t>
      </w:r>
      <w:r w:rsidR="008F524D">
        <w:t>люч&gt;] (пример: [ВесУпаковки])</w:t>
      </w:r>
      <w:r>
        <w:t>. Офлайн печать доступна в процессах: Документы, Групповая обработка, Сбор ШК, Создание перемещения;</w:t>
      </w:r>
    </w:p>
    <w:p w14:paraId="3449BC46" w14:textId="77777777"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  <w:rPr>
          <w:lang w:eastAsia="en-US"/>
        </w:rPr>
      </w:pPr>
      <w:r>
        <w:t xml:space="preserve">Подключить принтер в приложении (по </w:t>
      </w:r>
      <w:r>
        <w:rPr>
          <w:lang w:val="en-US"/>
        </w:rPr>
        <w:t>Bluetooth</w:t>
      </w:r>
      <w:r>
        <w:t xml:space="preserve"> или </w:t>
      </w:r>
      <w:r>
        <w:rPr>
          <w:lang w:val="en-US"/>
        </w:rPr>
        <w:t>WIFI</w:t>
      </w:r>
      <w:r>
        <w:t>);</w:t>
      </w:r>
    </w:p>
    <w:p w14:paraId="0BC89AE1" w14:textId="77777777" w:rsidR="009C2C24" w:rsidRDefault="00305252">
      <w:pPr>
        <w:spacing w:line="360" w:lineRule="auto"/>
        <w:ind w:firstLine="567"/>
        <w:rPr>
          <w:lang w:eastAsia="en-US"/>
        </w:rPr>
      </w:pPr>
      <w:r>
        <w:rPr>
          <w:lang w:eastAsia="en-US"/>
        </w:rPr>
        <w:t xml:space="preserve">Примечание: при настройке подключения по </w:t>
      </w:r>
      <w:r>
        <w:rPr>
          <w:lang w:val="en-US" w:eastAsia="en-US"/>
        </w:rPr>
        <w:t>Bluetooth</w:t>
      </w:r>
      <w:r>
        <w:rPr>
          <w:lang w:eastAsia="en-US"/>
        </w:rPr>
        <w:t xml:space="preserve"> может быть подключено только одно устройство, по </w:t>
      </w:r>
      <w:r>
        <w:rPr>
          <w:lang w:val="en-US" w:eastAsia="en-US"/>
        </w:rPr>
        <w:t>WiFi</w:t>
      </w:r>
      <w:r>
        <w:rPr>
          <w:lang w:eastAsia="en-US"/>
        </w:rPr>
        <w:t xml:space="preserve"> несколько. При этом отправка на печать выводится только с одного устройства.</w:t>
      </w:r>
    </w:p>
    <w:p w14:paraId="29EA6E39" w14:textId="77777777"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  <w:rPr>
          <w:lang w:eastAsia="en-US"/>
        </w:rPr>
      </w:pPr>
      <w:r>
        <w:t xml:space="preserve">Настроить шаблон печати 1с или формата </w:t>
      </w:r>
      <w:r>
        <w:rPr>
          <w:lang w:val="en-US"/>
        </w:rPr>
        <w:t>ZPL</w:t>
      </w:r>
      <w:r>
        <w:t>;</w:t>
      </w:r>
    </w:p>
    <w:p w14:paraId="21935B4C" w14:textId="77777777" w:rsidR="009C2C24" w:rsidRDefault="00305252">
      <w:pPr>
        <w:pStyle w:val="af2"/>
        <w:numPr>
          <w:ilvl w:val="0"/>
          <w:numId w:val="47"/>
        </w:numPr>
        <w:spacing w:line="360" w:lineRule="auto"/>
        <w:ind w:left="0" w:firstLine="567"/>
        <w:rPr>
          <w:lang w:eastAsia="en-US"/>
        </w:rPr>
      </w:pPr>
      <w:r>
        <w:lastRenderedPageBreak/>
        <w:t xml:space="preserve">После сохранения параметров шаблон действует при выборе любого штрихкода в приложении. </w:t>
      </w:r>
    </w:p>
    <w:p w14:paraId="2D223D3D" w14:textId="77777777" w:rsidR="009C2C24" w:rsidRDefault="00305252">
      <w:pPr>
        <w:pStyle w:val="3"/>
        <w:numPr>
          <w:ilvl w:val="1"/>
          <w:numId w:val="108"/>
        </w:numPr>
      </w:pPr>
      <w:bookmarkStart w:id="140" w:name="_Toc185518732"/>
      <w:r>
        <w:t>Подключение принтера</w:t>
      </w:r>
      <w:bookmarkEnd w:id="140"/>
    </w:p>
    <w:p w14:paraId="159423B5" w14:textId="77777777" w:rsidR="009C2C24" w:rsidRDefault="00305252">
      <w:pPr>
        <w:pStyle w:val="af2"/>
        <w:spacing w:line="360" w:lineRule="auto"/>
        <w:ind w:left="0" w:firstLine="567"/>
      </w:pPr>
      <w:r>
        <w:t>Перейти к настройкам подключения принтера. В зависимости от выбора способа печати:</w:t>
      </w:r>
    </w:p>
    <w:p w14:paraId="6F2A825C" w14:textId="77777777" w:rsidR="009C2C24" w:rsidRDefault="00305252">
      <w:pPr>
        <w:pStyle w:val="af2"/>
        <w:spacing w:line="360" w:lineRule="auto"/>
        <w:ind w:left="0" w:firstLine="567"/>
      </w:pPr>
      <w:r>
        <w:t xml:space="preserve">Настройка </w:t>
      </w:r>
      <w:r>
        <w:rPr>
          <w:lang w:val="en-US"/>
        </w:rPr>
        <w:t>Bluetooth</w:t>
      </w:r>
      <w:r>
        <w:t xml:space="preserve"> принтера: </w:t>
      </w:r>
    </w:p>
    <w:p w14:paraId="4CD7F8AF" w14:textId="77777777" w:rsidR="009C2C24" w:rsidRDefault="00305252">
      <w:pPr>
        <w:pStyle w:val="af2"/>
        <w:numPr>
          <w:ilvl w:val="0"/>
          <w:numId w:val="88"/>
        </w:numPr>
        <w:spacing w:line="360" w:lineRule="auto"/>
        <w:ind w:left="0" w:firstLine="567"/>
      </w:pPr>
      <w:r>
        <w:t>Нажать «Показать присоединенные» для отображения списка присоединенных устройств к терминалу.</w:t>
      </w:r>
    </w:p>
    <w:p w14:paraId="146C35C2" w14:textId="77777777" w:rsidR="009C2C24" w:rsidRDefault="00305252">
      <w:pPr>
        <w:pStyle w:val="af2"/>
        <w:numPr>
          <w:ilvl w:val="2"/>
          <w:numId w:val="88"/>
        </w:numPr>
        <w:spacing w:line="360" w:lineRule="auto"/>
        <w:ind w:left="0" w:firstLine="567"/>
      </w:pPr>
      <w:r>
        <w:t>Выбрать из списка нужное устройство для печати;</w:t>
      </w:r>
    </w:p>
    <w:p w14:paraId="16570156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ABE4108" wp14:editId="5FD1A8FF">
                <wp:extent cx="2118672" cy="2991909"/>
                <wp:effectExtent l="19050" t="19050" r="15240" b="18415"/>
                <wp:docPr id="305" name="Рисунок 39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6"/>
                        <a:stretch/>
                      </pic:blipFill>
                      <pic:spPr bwMode="auto">
                        <a:xfrm>
                          <a:off x="0" y="0"/>
                          <a:ext cx="2128511" cy="300580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4" o:spid="_x0000_s304" type="#_x0000_t75" style="width:166.82pt;height:235.58pt;mso-wrap-distance-left:0.00pt;mso-wrap-distance-top:0.00pt;mso-wrap-distance-right:0.00pt;mso-wrap-distance-bottom:0.00pt;" strokecolor="#000000">
                <v:path textboxrect="0,0,0,0"/>
                <v:imagedata r:id="rId557" o:title=""/>
              </v:shape>
            </w:pict>
          </mc:Fallback>
        </mc:AlternateContent>
      </w:r>
    </w:p>
    <w:p w14:paraId="22DAFA04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80 - Подключение принтера по </w:t>
      </w:r>
      <w:r>
        <w:rPr>
          <w:lang w:val="en-US"/>
        </w:rPr>
        <w:t>Bluetooth</w:t>
      </w:r>
    </w:p>
    <w:p w14:paraId="45B620A7" w14:textId="77777777" w:rsidR="009C2C24" w:rsidRDefault="00305252">
      <w:pPr>
        <w:pStyle w:val="af2"/>
        <w:spacing w:line="360" w:lineRule="auto"/>
        <w:ind w:left="0" w:firstLine="567"/>
      </w:pPr>
      <w:r>
        <w:t xml:space="preserve">Настройка </w:t>
      </w:r>
      <w:r>
        <w:rPr>
          <w:lang w:val="en-US"/>
        </w:rPr>
        <w:t>WIFI</w:t>
      </w:r>
      <w:r>
        <w:t xml:space="preserve"> принтера:</w:t>
      </w:r>
    </w:p>
    <w:p w14:paraId="770F7F28" w14:textId="77777777" w:rsidR="009C2C24" w:rsidRDefault="00305252">
      <w:pPr>
        <w:pStyle w:val="af2"/>
        <w:numPr>
          <w:ilvl w:val="0"/>
          <w:numId w:val="89"/>
        </w:numPr>
        <w:spacing w:line="360" w:lineRule="auto"/>
        <w:ind w:left="0" w:firstLine="567"/>
      </w:pPr>
      <w:r>
        <w:t xml:space="preserve">Указать в поле </w:t>
      </w:r>
      <w:r>
        <w:rPr>
          <w:lang w:val="en-US"/>
        </w:rPr>
        <w:t>IP</w:t>
      </w:r>
      <w:r>
        <w:t xml:space="preserve"> присоединяемого устройства печати;</w:t>
      </w:r>
    </w:p>
    <w:p w14:paraId="288E0F3A" w14:textId="77777777" w:rsidR="009C2C24" w:rsidRDefault="00305252">
      <w:pPr>
        <w:spacing w:line="360" w:lineRule="auto"/>
        <w:ind w:firstLine="567"/>
      </w:pPr>
      <w:r>
        <w:t>Важно: устройство и принтер должны быть подключены к одной точке доступа.</w:t>
      </w:r>
    </w:p>
    <w:p w14:paraId="6CEAFAE9" w14:textId="77777777" w:rsidR="009C2C24" w:rsidRDefault="00305252">
      <w:pPr>
        <w:pStyle w:val="af2"/>
        <w:numPr>
          <w:ilvl w:val="0"/>
          <w:numId w:val="89"/>
        </w:numPr>
        <w:spacing w:line="360" w:lineRule="auto"/>
        <w:ind w:left="0" w:firstLine="567"/>
      </w:pPr>
      <w:r>
        <w:t>«Сохранить».</w:t>
      </w:r>
    </w:p>
    <w:p w14:paraId="0DA8AA7E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94D175B" wp14:editId="6D85B3EE">
                <wp:extent cx="2054469" cy="2879020"/>
                <wp:effectExtent l="19050" t="19050" r="22225" b="17145"/>
                <wp:docPr id="306" name="Рисунок 39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58"/>
                        <a:stretch/>
                      </pic:blipFill>
                      <pic:spPr bwMode="auto">
                        <a:xfrm>
                          <a:off x="0" y="0"/>
                          <a:ext cx="2063099" cy="289111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5" o:spid="_x0000_s305" type="#_x0000_t75" style="width:161.77pt;height:226.69pt;mso-wrap-distance-left:0.00pt;mso-wrap-distance-top:0.00pt;mso-wrap-distance-right:0.00pt;mso-wrap-distance-bottom:0.00pt;" strokecolor="#000000">
                <v:path textboxrect="0,0,0,0"/>
                <v:imagedata r:id="rId559" o:title=""/>
              </v:shape>
            </w:pict>
          </mc:Fallback>
        </mc:AlternateContent>
      </w:r>
    </w:p>
    <w:p w14:paraId="1AA16257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81 - Подключение принтера по </w:t>
      </w:r>
      <w:r>
        <w:rPr>
          <w:lang w:val="en-US"/>
        </w:rPr>
        <w:t>WiFi</w:t>
      </w:r>
    </w:p>
    <w:p w14:paraId="3C4670C8" w14:textId="036BFE61" w:rsidR="009C2C24" w:rsidRDefault="00305252">
      <w:pPr>
        <w:pStyle w:val="3"/>
        <w:numPr>
          <w:ilvl w:val="1"/>
          <w:numId w:val="108"/>
        </w:numPr>
      </w:pPr>
      <w:bookmarkStart w:id="141" w:name="_Toc185518733"/>
      <w:r>
        <w:t>Настройка шаблона 1С</w:t>
      </w:r>
      <w:bookmarkEnd w:id="141"/>
    </w:p>
    <w:p w14:paraId="610A93F2" w14:textId="32755BEF" w:rsidR="003560D6" w:rsidRPr="003560D6" w:rsidRDefault="003560D6" w:rsidP="003560D6">
      <w:pPr>
        <w:spacing w:line="360" w:lineRule="auto"/>
        <w:ind w:firstLine="567"/>
      </w:pPr>
      <w:r>
        <w:t>В</w:t>
      </w:r>
      <w:r w:rsidRPr="003560D6">
        <w:t xml:space="preserve"> настройке </w:t>
      </w:r>
      <w:r w:rsidR="00960146">
        <w:t>таблицы «Шаблоны этикеток»</w:t>
      </w:r>
      <w:r w:rsidRPr="003560D6">
        <w:t xml:space="preserve"> для шаблонов 1С должны быть добавлены поля «</w:t>
      </w:r>
      <w:r w:rsidRPr="003560D6">
        <w:rPr>
          <w:lang w:val="en-US"/>
        </w:rPr>
        <w:t>height</w:t>
      </w:r>
      <w:r w:rsidRPr="003560D6">
        <w:t>» и «</w:t>
      </w:r>
      <w:r w:rsidRPr="003560D6">
        <w:rPr>
          <w:lang w:val="en-US"/>
        </w:rPr>
        <w:t>wight</w:t>
      </w:r>
      <w:r w:rsidRPr="003560D6">
        <w:t>» и заполнены значениями «Высота» и «Ширина».</w:t>
      </w:r>
    </w:p>
    <w:p w14:paraId="08A394E0" w14:textId="77777777" w:rsidR="00960146" w:rsidRDefault="003560D6" w:rsidP="00960146">
      <w:pPr>
        <w:pStyle w:val="af2"/>
        <w:keepNext/>
        <w:ind w:left="0" w:firstLine="567"/>
        <w:jc w:val="center"/>
      </w:pPr>
      <w:r>
        <w:rPr>
          <w:noProof/>
        </w:rPr>
        <w:drawing>
          <wp:inline distT="0" distB="0" distL="0" distR="0" wp14:anchorId="6E98346B" wp14:editId="17E7B6E1">
            <wp:extent cx="3619500" cy="2169998"/>
            <wp:effectExtent l="19050" t="19050" r="19050" b="20955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0"/>
                    <a:stretch>
                      <a:fillRect/>
                    </a:stretch>
                  </pic:blipFill>
                  <pic:spPr>
                    <a:xfrm>
                      <a:off x="0" y="0"/>
                      <a:ext cx="3625677" cy="217370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22939F4E" w14:textId="67518B73" w:rsidR="003560D6" w:rsidRDefault="00960146" w:rsidP="00960146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82 – добавление полей Высота и Ширина в таблице</w:t>
      </w:r>
    </w:p>
    <w:p w14:paraId="756185F0" w14:textId="34A46A6D" w:rsidR="009C2C24" w:rsidRDefault="00305252">
      <w:pPr>
        <w:pStyle w:val="af2"/>
        <w:spacing w:line="360" w:lineRule="auto"/>
        <w:ind w:left="0" w:firstLine="567"/>
        <w:jc w:val="left"/>
      </w:pPr>
      <w:r>
        <w:t xml:space="preserve">Перейти к настройкам шаблона печати. </w:t>
      </w:r>
    </w:p>
    <w:p w14:paraId="395C4DDC" w14:textId="77777777" w:rsidR="009C2C24" w:rsidRDefault="00305252">
      <w:pPr>
        <w:spacing w:line="360" w:lineRule="auto"/>
        <w:ind w:firstLine="567"/>
        <w:rPr>
          <w:rStyle w:val="afa"/>
        </w:rPr>
      </w:pPr>
      <w:r>
        <w:t xml:space="preserve">При создании любого шаблона в окне «Свойства» для автоматического определения параметров в строке «Заполнение» указывается значение как «Текст». </w:t>
      </w:r>
    </w:p>
    <w:p w14:paraId="2523CC90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D54A24E" wp14:editId="72E35317">
                <wp:extent cx="4890167" cy="2770094"/>
                <wp:effectExtent l="19050" t="19050" r="24765" b="11430"/>
                <wp:docPr id="307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61"/>
                        <a:stretch/>
                      </pic:blipFill>
                      <pic:spPr bwMode="auto">
                        <a:xfrm>
                          <a:off x="0" y="0"/>
                          <a:ext cx="4991665" cy="282758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06" o:spid="_x0000_s306" type="#_x0000_t75" style="width:385.05pt;height:218.12pt;mso-wrap-distance-left:0.00pt;mso-wrap-distance-top:0.00pt;mso-wrap-distance-right:0.00pt;mso-wrap-distance-bottom:0.00pt;" strokecolor="#000000">
                <v:path textboxrect="0,0,0,0"/>
                <v:imagedata r:id="rId562" o:title=""/>
              </v:shape>
            </w:pict>
          </mc:Fallback>
        </mc:AlternateContent>
      </w:r>
      <w:r>
        <w:rPr>
          <w:rStyle w:val="afa"/>
        </w:rPr>
        <w:t xml:space="preserve"> </w:t>
      </w:r>
    </w:p>
    <w:p w14:paraId="696B6968" w14:textId="77777777" w:rsidR="009C2C24" w:rsidRDefault="00305252">
      <w:pPr>
        <w:pStyle w:val="af1"/>
        <w:jc w:val="center"/>
        <w:rPr>
          <w:rStyle w:val="afa"/>
          <w:sz w:val="18"/>
          <w:szCs w:val="18"/>
        </w:rPr>
      </w:pPr>
      <w:r>
        <w:t xml:space="preserve">Рисунок </w:t>
      </w:r>
      <w:r>
        <w:rPr>
          <w:lang w:val="en-US"/>
        </w:rPr>
        <w:t>IX</w:t>
      </w:r>
      <w:r>
        <w:t xml:space="preserve"> 82 - Пример создания шаблона этикеток</w:t>
      </w:r>
    </w:p>
    <w:p w14:paraId="58B7A45B" w14:textId="5E3FB4C5" w:rsidR="009C2C24" w:rsidRDefault="00305252">
      <w:pPr>
        <w:spacing w:line="360" w:lineRule="auto"/>
        <w:ind w:firstLine="567"/>
      </w:pPr>
      <w:r>
        <w:t xml:space="preserve">Доступны следующие параметры для шаблона: </w:t>
      </w:r>
      <w:r w:rsidR="00960146">
        <w:t xml:space="preserve">[Серия], </w:t>
      </w:r>
      <w:r>
        <w:t xml:space="preserve">[Номенклатура], [Характеристика], [Ед.изм], [Артикул], [Цена]. </w:t>
      </w:r>
      <w:r>
        <w:rPr>
          <w:rStyle w:val="afa"/>
          <w:sz w:val="28"/>
          <w:szCs w:val="28"/>
        </w:rPr>
        <w:t xml:space="preserve">Для получения реквизита Упаковка в настройке шаблона 1С и </w:t>
      </w:r>
      <w:r>
        <w:rPr>
          <w:rStyle w:val="afa"/>
          <w:sz w:val="28"/>
          <w:szCs w:val="28"/>
          <w:lang w:val="en-US"/>
        </w:rPr>
        <w:t>ZPL</w:t>
      </w:r>
      <w:r>
        <w:rPr>
          <w:rStyle w:val="afa"/>
          <w:sz w:val="28"/>
          <w:szCs w:val="28"/>
        </w:rPr>
        <w:t xml:space="preserve"> должно быть указано [ЕдИзм]. Могут быть добавлены параметры, установленные в пользовательском запросе, а также параметры из дополнительного реквизита табличной части в виде выбранного значения (например, [ДатаОтгрузки]. </w:t>
      </w:r>
      <w:r>
        <w:t>Для отображения все заданные параметры должны быть в формате текста в квадратных скобках.</w:t>
      </w:r>
    </w:p>
    <w:p w14:paraId="18290E47" w14:textId="77777777" w:rsidR="009C2C24" w:rsidRDefault="00305252">
      <w:pPr>
        <w:spacing w:line="360" w:lineRule="auto"/>
        <w:ind w:firstLine="567"/>
        <w:rPr>
          <w:szCs w:val="28"/>
        </w:rPr>
      </w:pPr>
      <w:r>
        <w:t>Примечание: не поддерживается печать [Ячейка].</w:t>
      </w:r>
    </w:p>
    <w:p w14:paraId="7A157DC0" w14:textId="26116760" w:rsidR="009C2C24" w:rsidRDefault="008D343F">
      <w:pPr>
        <w:keepNext/>
        <w:jc w:val="center"/>
      </w:pPr>
      <w:r>
        <w:rPr>
          <w:noProof/>
        </w:rPr>
        <w:drawing>
          <wp:inline distT="0" distB="0" distL="0" distR="0" wp14:anchorId="1188CE02" wp14:editId="022A3F2A">
            <wp:extent cx="1766992" cy="2658745"/>
            <wp:effectExtent l="19050" t="19050" r="24130" b="2730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3"/>
                    <a:stretch>
                      <a:fillRect/>
                    </a:stretch>
                  </pic:blipFill>
                  <pic:spPr>
                    <a:xfrm>
                      <a:off x="0" y="0"/>
                      <a:ext cx="1778037" cy="267536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305252">
        <w:rPr>
          <w:noProof/>
        </w:rPr>
        <w:drawing>
          <wp:inline distT="0" distB="0" distL="0" distR="0" wp14:anchorId="7806A9FD" wp14:editId="5486561E">
            <wp:extent cx="1760180" cy="2660015"/>
            <wp:effectExtent l="19050" t="19050" r="12065" b="26034"/>
            <wp:docPr id="309" name="Рисунок 594504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64"/>
                    <a:stretch/>
                  </pic:blipFill>
                  <pic:spPr bwMode="auto">
                    <a:xfrm>
                      <a:off x="0" y="0"/>
                      <a:ext cx="1825531" cy="2758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  <a:rou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B7858D" wp14:editId="2A68FEB3">
            <wp:extent cx="1713674" cy="2661122"/>
            <wp:effectExtent l="19050" t="19050" r="20320" b="2540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5"/>
                    <a:stretch>
                      <a:fillRect/>
                    </a:stretch>
                  </pic:blipFill>
                  <pic:spPr>
                    <a:xfrm>
                      <a:off x="0" y="0"/>
                      <a:ext cx="1722815" cy="267531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586254A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83 - Настройка шаблона 1с для печати</w:t>
      </w:r>
    </w:p>
    <w:p w14:paraId="26514926" w14:textId="77777777" w:rsidR="009C2C24" w:rsidRDefault="00305252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t>Перейти к настройке Шаблона 1С;</w:t>
      </w:r>
    </w:p>
    <w:p w14:paraId="176FF24D" w14:textId="2613672F" w:rsidR="009C2C24" w:rsidRDefault="00305252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lastRenderedPageBreak/>
        <w:t>Нажать «</w:t>
      </w:r>
      <w:r w:rsidR="008D343F">
        <w:t>Загрузить</w:t>
      </w:r>
      <w:r>
        <w:t>» для загрузки шаблонов из 1с в приложение;</w:t>
      </w:r>
    </w:p>
    <w:p w14:paraId="3CAF2FFE" w14:textId="58E4BABA" w:rsidR="009C2C24" w:rsidRDefault="00305252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t>«Выбрать»</w:t>
      </w:r>
      <w:r w:rsidR="008D343F">
        <w:t xml:space="preserve"> шаблон</w:t>
      </w:r>
      <w:r>
        <w:t xml:space="preserve"> из списка и задать значение для каждого параметра (если не выбрано по умолчанию) и </w:t>
      </w:r>
      <w:r w:rsidR="008D343F">
        <w:t xml:space="preserve">сохранить </w:t>
      </w:r>
      <w:r>
        <w:t>«</w:t>
      </w:r>
      <w:r w:rsidR="008D343F">
        <w:rPr>
          <w:noProof/>
        </w:rPr>
        <w:drawing>
          <wp:inline distT="0" distB="0" distL="0" distR="0" wp14:anchorId="2ACAFA22" wp14:editId="0498EC6B">
            <wp:extent cx="205740" cy="205740"/>
            <wp:effectExtent l="0" t="0" r="3810" b="381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205740" cy="20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»;</w:t>
      </w:r>
    </w:p>
    <w:p w14:paraId="2EE6F454" w14:textId="77777777" w:rsidR="00723822" w:rsidRDefault="008D343F" w:rsidP="00723822">
      <w:pPr>
        <w:keepNext/>
        <w:jc w:val="center"/>
      </w:pPr>
      <w:r>
        <w:rPr>
          <w:noProof/>
        </w:rPr>
        <w:drawing>
          <wp:inline distT="0" distB="0" distL="0" distR="0" wp14:anchorId="1A9E3D9B" wp14:editId="12438114">
            <wp:extent cx="1922846" cy="2907458"/>
            <wp:effectExtent l="19050" t="19050" r="20320" b="2667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7"/>
                    <a:stretch>
                      <a:fillRect/>
                    </a:stretch>
                  </pic:blipFill>
                  <pic:spPr>
                    <a:xfrm>
                      <a:off x="0" y="0"/>
                      <a:ext cx="1935643" cy="292680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9DC609D" w14:textId="4EC402BB" w:rsidR="008D343F" w:rsidRPr="00723822" w:rsidRDefault="00723822" w:rsidP="0072382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 w:rsidRPr="00723822">
        <w:t xml:space="preserve"> </w:t>
      </w:r>
      <w:r>
        <w:t>– Настройка размера шаблона 1С</w:t>
      </w:r>
    </w:p>
    <w:p w14:paraId="27D0E9B5" w14:textId="33D31BA6" w:rsidR="009C2C24" w:rsidRDefault="008D343F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t>В н</w:t>
      </w:r>
      <w:r w:rsidR="00305252">
        <w:t>астройке размеров шаблона</w:t>
      </w:r>
      <w:r>
        <w:t xml:space="preserve"> </w:t>
      </w:r>
      <w:r w:rsidR="00305252">
        <w:t>задать значение для каждого параметра (если не выбрано по умолчанию);</w:t>
      </w:r>
    </w:p>
    <w:p w14:paraId="14A294B5" w14:textId="07C9E5C9" w:rsidR="009C2C24" w:rsidRDefault="00305252">
      <w:pPr>
        <w:pStyle w:val="af2"/>
        <w:numPr>
          <w:ilvl w:val="0"/>
          <w:numId w:val="86"/>
        </w:numPr>
        <w:spacing w:line="360" w:lineRule="auto"/>
        <w:ind w:left="0" w:firstLine="567"/>
      </w:pPr>
      <w:r>
        <w:t xml:space="preserve">Нажать </w:t>
      </w:r>
      <w:r w:rsidR="000A480C">
        <w:t>«</w:t>
      </w:r>
      <w:r w:rsidR="000A480C">
        <w:rPr>
          <w:noProof/>
        </w:rPr>
        <w:drawing>
          <wp:inline distT="0" distB="0" distL="0" distR="0" wp14:anchorId="657BCCC1" wp14:editId="596AFF8C">
            <wp:extent cx="205740" cy="205740"/>
            <wp:effectExtent l="0" t="0" r="3810" b="381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6"/>
                    <a:stretch>
                      <a:fillRect/>
                    </a:stretch>
                  </pic:blipFill>
                  <pic:spPr>
                    <a:xfrm>
                      <a:off x="0" y="0"/>
                      <a:ext cx="205740" cy="20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A480C">
        <w:t xml:space="preserve">». </w:t>
      </w:r>
      <w:r>
        <w:t>Шаблон настроен и действует при выборе любого штрихкода в приложении;</w:t>
      </w:r>
    </w:p>
    <w:p w14:paraId="0355B7FD" w14:textId="6F01A087" w:rsidR="000A480C" w:rsidRDefault="000A480C" w:rsidP="000A480C">
      <w:pPr>
        <w:pStyle w:val="af2"/>
        <w:spacing w:line="360" w:lineRule="auto"/>
        <w:ind w:left="0" w:firstLine="567"/>
      </w:pPr>
      <w:r>
        <w:t>Кнопка «</w:t>
      </w:r>
      <w:r>
        <w:rPr>
          <w:noProof/>
        </w:rPr>
        <w:drawing>
          <wp:inline distT="0" distB="0" distL="0" distR="0" wp14:anchorId="4BFB28B1" wp14:editId="49B8B7C5">
            <wp:extent cx="188595" cy="194310"/>
            <wp:effectExtent l="0" t="0" r="1905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8"/>
                    <a:stretch>
                      <a:fillRect/>
                    </a:stretch>
                  </pic:blipFill>
                  <pic:spPr>
                    <a:xfrm>
                      <a:off x="0" y="0"/>
                      <a:ext cx="192879" cy="198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для обновления результата настройки шаблона;</w:t>
      </w:r>
    </w:p>
    <w:p w14:paraId="2C7856D3" w14:textId="400693A5" w:rsidR="000A480C" w:rsidRDefault="000A480C" w:rsidP="000A480C">
      <w:pPr>
        <w:pStyle w:val="af2"/>
        <w:spacing w:line="360" w:lineRule="auto"/>
        <w:ind w:left="0" w:firstLine="567"/>
      </w:pPr>
      <w:r>
        <w:t>Кнопка «</w:t>
      </w:r>
      <w:r>
        <w:rPr>
          <w:noProof/>
        </w:rPr>
        <w:drawing>
          <wp:inline distT="0" distB="0" distL="0" distR="0" wp14:anchorId="75900801" wp14:editId="2B2F5436">
            <wp:extent cx="194147" cy="234315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9"/>
                    <a:stretch>
                      <a:fillRect/>
                    </a:stretch>
                  </pic:blipFill>
                  <pic:spPr>
                    <a:xfrm>
                      <a:off x="0" y="0"/>
                      <a:ext cx="199093" cy="240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для вывода шаблона на печать;</w:t>
      </w:r>
    </w:p>
    <w:p w14:paraId="00B190D9" w14:textId="6D9AB630" w:rsidR="000A480C" w:rsidRDefault="000A480C" w:rsidP="000A480C">
      <w:pPr>
        <w:spacing w:line="360" w:lineRule="auto"/>
        <w:ind w:firstLine="567"/>
      </w:pPr>
      <w:r>
        <w:t>Кнопка «</w:t>
      </w:r>
      <w:r>
        <w:rPr>
          <w:noProof/>
        </w:rPr>
        <w:drawing>
          <wp:inline distT="0" distB="0" distL="0" distR="0" wp14:anchorId="411846F5" wp14:editId="7C694056">
            <wp:extent cx="262890" cy="131445"/>
            <wp:effectExtent l="0" t="0" r="3810" b="1905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0"/>
                    <a:stretch>
                      <a:fillRect/>
                    </a:stretch>
                  </pic:blipFill>
                  <pic:spPr>
                    <a:xfrm>
                      <a:off x="0" y="0"/>
                      <a:ext cx="262890" cy="13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» - для настройки расположения шаблона и количества пикселей.</w:t>
      </w:r>
    </w:p>
    <w:p w14:paraId="36F348EF" w14:textId="77777777" w:rsidR="000A480C" w:rsidRDefault="000A480C" w:rsidP="000A480C">
      <w:pPr>
        <w:pStyle w:val="af2"/>
        <w:widowControl/>
        <w:numPr>
          <w:ilvl w:val="0"/>
          <w:numId w:val="162"/>
        </w:numPr>
        <w:spacing w:before="0" w:after="160" w:line="259" w:lineRule="auto"/>
        <w:jc w:val="left"/>
      </w:pPr>
      <w:r>
        <w:br w:type="page"/>
      </w:r>
    </w:p>
    <w:p w14:paraId="067893FA" w14:textId="77777777" w:rsidR="008D343F" w:rsidRDefault="008D343F" w:rsidP="000A480C">
      <w:pPr>
        <w:pStyle w:val="af2"/>
        <w:spacing w:line="360" w:lineRule="auto"/>
        <w:ind w:left="567"/>
      </w:pPr>
    </w:p>
    <w:p w14:paraId="3C2F8FF6" w14:textId="1DC7D241" w:rsidR="009C2C24" w:rsidRDefault="00305252">
      <w:pPr>
        <w:pStyle w:val="af2"/>
        <w:spacing w:line="360" w:lineRule="auto"/>
        <w:ind w:left="0" w:firstLine="567"/>
      </w:pPr>
      <w:r>
        <w:t>В разделе «Документы», «Групповая обработка», «Адресное хранение» или «Сбор ШК»</w:t>
      </w:r>
      <w:r w:rsidR="003560D6">
        <w:t xml:space="preserve">, </w:t>
      </w:r>
      <w:r>
        <w:t>при выборе товара</w:t>
      </w:r>
      <w:r w:rsidR="003560D6">
        <w:t>, а также в таблице «Серии» при выборе серии</w:t>
      </w:r>
      <w:r>
        <w:t xml:space="preserve"> в контекстном меню по кнопке «Печать»\ «Печатать все»\ «Печать всех этикеток»</w:t>
      </w:r>
      <w:r w:rsidR="003560D6">
        <w:t>\ «Печать всех серий»</w:t>
      </w:r>
      <w:r>
        <w:t xml:space="preserve"> по выбранному шаблону осуществляется отправка на печать. В разделе «Сбор ШК» при нажатии на строку в табличной части штрихкод также отправляется на печать.</w:t>
      </w:r>
    </w:p>
    <w:p w14:paraId="07B2B0A7" w14:textId="371E47DF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631E3555" wp14:editId="18F0E369">
                <wp:extent cx="1608666" cy="2603642"/>
                <wp:effectExtent l="19050" t="19050" r="10795" b="25400"/>
                <wp:docPr id="311" name="Рисунок 39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1"/>
                        <a:stretch/>
                      </pic:blipFill>
                      <pic:spPr bwMode="auto">
                        <a:xfrm>
                          <a:off x="0" y="0"/>
                          <a:ext cx="1619817" cy="26216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0" o:spid="_x0000_s310" type="#_x0000_t75" style="width:126.67pt;height:205.01pt;mso-wrap-distance-left:0.00pt;mso-wrap-distance-top:0.00pt;mso-wrap-distance-right:0.00pt;mso-wrap-distance-bottom:0.00pt;" strokecolor="#000000">
                <v:path textboxrect="0,0,0,0"/>
                <v:imagedata r:id="rId572" o:title=""/>
              </v:shape>
            </w:pict>
          </mc:Fallback>
        </mc:AlternateContent>
      </w:r>
      <w:r w:rsidR="00E65AB9">
        <w:rPr>
          <w:noProof/>
        </w:rPr>
        <w:drawing>
          <wp:inline distT="0" distB="0" distL="0" distR="0" wp14:anchorId="15ED4662" wp14:editId="536B6EB8">
            <wp:extent cx="1549683" cy="2604970"/>
            <wp:effectExtent l="19050" t="19050" r="12700" b="2413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3"/>
                    <a:stretch>
                      <a:fillRect/>
                    </a:stretch>
                  </pic:blipFill>
                  <pic:spPr>
                    <a:xfrm>
                      <a:off x="0" y="0"/>
                      <a:ext cx="1561118" cy="262419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9211E6" wp14:editId="24C0D0BE">
            <wp:extent cx="1655369" cy="2603500"/>
            <wp:effectExtent l="6349" t="6349" r="6349" b="6349"/>
            <wp:docPr id="313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069719" name=""/>
                    <pic:cNvPicPr>
                      <a:picLocks noChangeAspect="1"/>
                    </pic:cNvPicPr>
                  </pic:nvPicPr>
                  <pic:blipFill>
                    <a:blip r:embed="rId574"/>
                    <a:stretch/>
                  </pic:blipFill>
                  <pic:spPr bwMode="auto">
                    <a:xfrm>
                      <a:off x="0" y="0"/>
                      <a:ext cx="1655368" cy="2603500"/>
                    </a:xfrm>
                    <a:prstGeom prst="rect">
                      <a:avLst/>
                    </a:prstGeom>
                    <a:ln w="12699">
                      <a:solidFill>
                        <a:schemeClr val="accent1">
                          <a:lumMod val="50196"/>
                        </a:schemeClr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</w:p>
    <w:p w14:paraId="6D2FB9CD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84 - Возможность печати этикеток товара</w:t>
      </w:r>
    </w:p>
    <w:p w14:paraId="5AF7E415" w14:textId="77777777" w:rsidR="009C2C24" w:rsidRDefault="00305252">
      <w:pPr>
        <w:spacing w:line="360" w:lineRule="auto"/>
        <w:ind w:firstLine="567"/>
      </w:pPr>
      <w:r>
        <w:t>Сброс шаблона осуществляется по кнопке «Удалить настройки шаблонов печати».</w:t>
      </w:r>
    </w:p>
    <w:p w14:paraId="72F5E825" w14:textId="77777777" w:rsidR="009C2C24" w:rsidRDefault="00305252">
      <w:pPr>
        <w:pStyle w:val="3"/>
        <w:numPr>
          <w:ilvl w:val="1"/>
          <w:numId w:val="108"/>
        </w:numPr>
      </w:pPr>
      <w:bookmarkStart w:id="142" w:name="_Toc185518734"/>
      <w:r>
        <w:t xml:space="preserve">Шаблон </w:t>
      </w:r>
      <w:r>
        <w:rPr>
          <w:lang w:val="en-US"/>
        </w:rPr>
        <w:t>ZPL</w:t>
      </w:r>
      <w:bookmarkEnd w:id="142"/>
    </w:p>
    <w:p w14:paraId="5ED7D092" w14:textId="77777777" w:rsidR="009C2C24" w:rsidRDefault="00305252">
      <w:pPr>
        <w:spacing w:line="360" w:lineRule="auto"/>
        <w:ind w:firstLine="567"/>
      </w:pPr>
      <w:r>
        <w:rPr>
          <w:bCs/>
        </w:rPr>
        <w:t>Язык программирования Zebra (ZPL)</w:t>
      </w:r>
      <w:r>
        <w:t xml:space="preserve"> — язык команд, используемый всеми принтерами, совместимыми с ZPL. Этикетка формируется в виде команд принтера для печати нужного текста и изображений. Небольшой путеводитель по </w:t>
      </w:r>
      <w:r>
        <w:rPr>
          <w:lang w:val="en-US"/>
        </w:rPr>
        <w:t>ZPL</w:t>
      </w:r>
      <w:r>
        <w:t xml:space="preserve"> по </w:t>
      </w:r>
      <w:hyperlink r:id="rId575" w:tooltip="https://habr.com/ru/articles/266677/" w:history="1">
        <w:r>
          <w:rPr>
            <w:rStyle w:val="af0"/>
          </w:rPr>
          <w:t>ссылке</w:t>
        </w:r>
      </w:hyperlink>
      <w:r>
        <w:t>.</w:t>
      </w:r>
    </w:p>
    <w:p w14:paraId="18695811" w14:textId="77777777" w:rsidR="009C2C24" w:rsidRDefault="00305252">
      <w:pPr>
        <w:spacing w:line="360" w:lineRule="auto"/>
        <w:ind w:firstLine="567"/>
      </w:pPr>
      <w:r>
        <w:t xml:space="preserve">Для работы с шаблоном </w:t>
      </w:r>
      <w:r>
        <w:rPr>
          <w:lang w:val="en-US"/>
        </w:rPr>
        <w:t>ZPL</w:t>
      </w:r>
      <w:r>
        <w:t>:</w:t>
      </w:r>
    </w:p>
    <w:p w14:paraId="1C6454A7" w14:textId="77777777" w:rsidR="009C2C24" w:rsidRDefault="00305252">
      <w:pPr>
        <w:pStyle w:val="af2"/>
        <w:numPr>
          <w:ilvl w:val="2"/>
          <w:numId w:val="144"/>
        </w:numPr>
        <w:spacing w:line="360" w:lineRule="auto"/>
        <w:ind w:left="0" w:firstLine="567"/>
        <w:rPr>
          <w:lang w:eastAsia="en-US"/>
        </w:rPr>
      </w:pPr>
      <w:r>
        <w:rPr>
          <w:lang w:eastAsia="en-US"/>
        </w:rPr>
        <w:t>В настройках подсистемы заполнить таблицу «Шаблоны этикеток»;</w:t>
      </w:r>
    </w:p>
    <w:p w14:paraId="5010414A" w14:textId="77777777" w:rsidR="009C2C24" w:rsidRDefault="00305252">
      <w:pPr>
        <w:pStyle w:val="af2"/>
        <w:numPr>
          <w:ilvl w:val="2"/>
          <w:numId w:val="144"/>
        </w:numPr>
        <w:spacing w:line="360" w:lineRule="auto"/>
        <w:ind w:left="0" w:firstLine="567"/>
        <w:rPr>
          <w:lang w:eastAsia="en-US"/>
        </w:rPr>
      </w:pPr>
      <w:r>
        <w:rPr>
          <w:lang w:eastAsia="en-US"/>
        </w:rPr>
        <w:t xml:space="preserve">Указать в поле объекта справочник Шаблоны Этикеток </w:t>
      </w:r>
      <w:r>
        <w:rPr>
          <w:lang w:val="en-US" w:eastAsia="en-US"/>
        </w:rPr>
        <w:t>ZPL</w:t>
      </w:r>
      <w:r>
        <w:rPr>
          <w:lang w:eastAsia="en-US"/>
        </w:rPr>
        <w:t>;</w:t>
      </w:r>
    </w:p>
    <w:p w14:paraId="1AA59DAF" w14:textId="77777777" w:rsidR="009C2C24" w:rsidRDefault="00305252">
      <w:pPr>
        <w:pStyle w:val="af2"/>
        <w:numPr>
          <w:ilvl w:val="2"/>
          <w:numId w:val="144"/>
        </w:numPr>
        <w:spacing w:line="360" w:lineRule="auto"/>
        <w:ind w:left="0" w:firstLine="567"/>
        <w:rPr>
          <w:lang w:eastAsia="en-US"/>
        </w:rPr>
      </w:pPr>
      <w:r>
        <w:rPr>
          <w:lang w:eastAsia="en-US"/>
        </w:rPr>
        <w:t>Добавить пользовательский реквизит «Код</w:t>
      </w:r>
      <w:r>
        <w:rPr>
          <w:lang w:val="en-US" w:eastAsia="en-US"/>
        </w:rPr>
        <w:t>ZPL</w:t>
      </w:r>
      <w:r>
        <w:rPr>
          <w:lang w:eastAsia="en-US"/>
        </w:rPr>
        <w:t xml:space="preserve">» в поле </w:t>
      </w:r>
      <w:r>
        <w:rPr>
          <w:lang w:val="en-US" w:eastAsia="en-US"/>
        </w:rPr>
        <w:t>isZPL</w:t>
      </w:r>
      <w:r>
        <w:rPr>
          <w:lang w:eastAsia="en-US"/>
        </w:rPr>
        <w:t>;</w:t>
      </w:r>
    </w:p>
    <w:p w14:paraId="5E9F0855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668D984" wp14:editId="6F6D6B67">
                <wp:extent cx="5095875" cy="3484894"/>
                <wp:effectExtent l="19050" t="19050" r="9525" b="20320"/>
                <wp:docPr id="314" name="Рисунок 1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6"/>
                        <a:stretch/>
                      </pic:blipFill>
                      <pic:spPr bwMode="auto">
                        <a:xfrm>
                          <a:off x="0" y="0"/>
                          <a:ext cx="5105655" cy="3491583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3" o:spid="_x0000_s313" type="#_x0000_t75" style="width:401.25pt;height:274.40pt;mso-wrap-distance-left:0.00pt;mso-wrap-distance-top:0.00pt;mso-wrap-distance-right:0.00pt;mso-wrap-distance-bottom:0.00pt;" strokecolor="#000000">
                <v:path textboxrect="0,0,0,0"/>
                <v:imagedata r:id="rId577" o:title=""/>
              </v:shape>
            </w:pict>
          </mc:Fallback>
        </mc:AlternateContent>
      </w:r>
    </w:p>
    <w:p w14:paraId="160F82D8" w14:textId="77777777" w:rsidR="009C2C24" w:rsidRDefault="00305252">
      <w:pPr>
        <w:pStyle w:val="af1"/>
        <w:jc w:val="center"/>
        <w:rPr>
          <w:lang w:eastAsia="en-US"/>
        </w:rPr>
      </w:pPr>
      <w:r>
        <w:t xml:space="preserve">Рисунок </w:t>
      </w:r>
      <w:r>
        <w:rPr>
          <w:lang w:val="en-US"/>
        </w:rPr>
        <w:t>IX</w:t>
      </w:r>
      <w:r>
        <w:t xml:space="preserve"> 85 - Добавление реквизита в настройки таблицы Шаблоны этикеток</w:t>
      </w:r>
    </w:p>
    <w:p w14:paraId="6C1B4366" w14:textId="77777777" w:rsidR="009C2C24" w:rsidRDefault="00305252">
      <w:pPr>
        <w:pStyle w:val="af2"/>
        <w:numPr>
          <w:ilvl w:val="2"/>
          <w:numId w:val="144"/>
        </w:numPr>
        <w:spacing w:line="360" w:lineRule="auto"/>
        <w:ind w:left="0" w:firstLine="567"/>
        <w:jc w:val="left"/>
        <w:rPr>
          <w:lang w:eastAsia="en-US"/>
        </w:rPr>
      </w:pPr>
      <w:r>
        <w:rPr>
          <w:lang w:eastAsia="en-US"/>
        </w:rPr>
        <w:t xml:space="preserve">Создать шаблон формата </w:t>
      </w:r>
      <w:r>
        <w:rPr>
          <w:lang w:val="en-US" w:eastAsia="en-US"/>
        </w:rPr>
        <w:t>ZPL</w:t>
      </w:r>
      <w:r>
        <w:rPr>
          <w:lang w:eastAsia="en-US"/>
        </w:rPr>
        <w:t xml:space="preserve"> в разделе расширения </w:t>
      </w:r>
      <w:r>
        <w:rPr>
          <w:lang w:val="en-US" w:eastAsia="en-US"/>
        </w:rPr>
        <w:t>Simple</w:t>
      </w:r>
      <w:r>
        <w:rPr>
          <w:lang w:eastAsia="en-US"/>
        </w:rPr>
        <w:t>.</w:t>
      </w:r>
    </w:p>
    <w:p w14:paraId="6CF5A354" w14:textId="77777777" w:rsidR="009C2C24" w:rsidRDefault="00305252">
      <w:pPr>
        <w:spacing w:line="360" w:lineRule="auto"/>
        <w:ind w:firstLine="567"/>
      </w:pPr>
      <w:r>
        <w:t xml:space="preserve">Создание шаблона формата </w:t>
      </w:r>
      <w:r>
        <w:rPr>
          <w:lang w:val="en-US"/>
        </w:rPr>
        <w:t>ZPL</w:t>
      </w:r>
      <w:r>
        <w:t xml:space="preserve"> осуществляется в разделе «Штрихкоды этикеток </w:t>
      </w:r>
      <w:r>
        <w:rPr>
          <w:lang w:val="en-US"/>
        </w:rPr>
        <w:t>ZPL</w:t>
      </w:r>
      <w:r>
        <w:t xml:space="preserve">» расширения </w:t>
      </w:r>
      <w:r>
        <w:rPr>
          <w:lang w:val="en-US"/>
        </w:rPr>
        <w:t>Simple</w:t>
      </w:r>
      <w:r>
        <w:t>.</w:t>
      </w:r>
    </w:p>
    <w:p w14:paraId="2687B059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53BE3A8A" wp14:editId="43D89E2B">
                <wp:extent cx="4203679" cy="2723515"/>
                <wp:effectExtent l="19050" t="19050" r="26034" b="19685"/>
                <wp:docPr id="315" name="Рисунок 2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78"/>
                        <a:stretch/>
                      </pic:blipFill>
                      <pic:spPr bwMode="auto">
                        <a:xfrm>
                          <a:off x="0" y="0"/>
                          <a:ext cx="4241856" cy="274824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14" o:spid="_x0000_s314" type="#_x0000_t75" style="width:331.00pt;height:214.45pt;mso-wrap-distance-left:0.00pt;mso-wrap-distance-top:0.00pt;mso-wrap-distance-right:0.00pt;mso-wrap-distance-bottom:0.00pt;" strokecolor="#000000">
                <v:path textboxrect="0,0,0,0"/>
                <v:imagedata r:id="rId579" o:title=""/>
              </v:shape>
            </w:pict>
          </mc:Fallback>
        </mc:AlternateContent>
      </w:r>
    </w:p>
    <w:p w14:paraId="3E851049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86 - Пример создания шаблона </w:t>
      </w:r>
      <w:r>
        <w:rPr>
          <w:lang w:val="en-US"/>
        </w:rPr>
        <w:t>ZPL</w:t>
      </w:r>
    </w:p>
    <w:p w14:paraId="11CEA514" w14:textId="372FC856" w:rsidR="009C2C24" w:rsidRDefault="00DD00C8">
      <w:pPr>
        <w:pStyle w:val="af2"/>
        <w:keepNext/>
        <w:ind w:left="0"/>
        <w:jc w:val="center"/>
      </w:pPr>
      <w:r>
        <w:rPr>
          <w:noProof/>
        </w:rPr>
        <w:lastRenderedPageBreak/>
        <w:drawing>
          <wp:inline distT="0" distB="0" distL="0" distR="0" wp14:anchorId="7F406CFB" wp14:editId="3FD9F39F">
            <wp:extent cx="1807610" cy="2719705"/>
            <wp:effectExtent l="19050" t="19050" r="21590" b="23495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0"/>
                    <a:stretch>
                      <a:fillRect/>
                    </a:stretch>
                  </pic:blipFill>
                  <pic:spPr>
                    <a:xfrm>
                      <a:off x="0" y="0"/>
                      <a:ext cx="1816750" cy="273345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6A865D" wp14:editId="373F63F1">
            <wp:extent cx="1730518" cy="2727766"/>
            <wp:effectExtent l="19050" t="19050" r="22225" b="15875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1"/>
                    <a:stretch>
                      <a:fillRect/>
                    </a:stretch>
                  </pic:blipFill>
                  <pic:spPr>
                    <a:xfrm>
                      <a:off x="0" y="0"/>
                      <a:ext cx="1745796" cy="275184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9F9A9A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87 - Настройка шаблона </w:t>
      </w:r>
      <w:r>
        <w:rPr>
          <w:lang w:val="en-US"/>
        </w:rPr>
        <w:t>ZPL</w:t>
      </w:r>
      <w:r>
        <w:t xml:space="preserve"> в приложении</w:t>
      </w:r>
    </w:p>
    <w:p w14:paraId="68FAD179" w14:textId="7C0F9BC2" w:rsidR="009C2C24" w:rsidRDefault="00305252">
      <w:pPr>
        <w:pStyle w:val="af2"/>
        <w:numPr>
          <w:ilvl w:val="1"/>
          <w:numId w:val="96"/>
        </w:numPr>
        <w:spacing w:line="360" w:lineRule="auto"/>
        <w:ind w:left="0" w:firstLine="567"/>
      </w:pPr>
      <w:r>
        <w:t>Нажать «</w:t>
      </w:r>
      <w:r w:rsidR="00DD00C8">
        <w:t>Загрузить</w:t>
      </w:r>
      <w:r>
        <w:t>» для загрузки шаблонов из 1с в приложение;</w:t>
      </w:r>
    </w:p>
    <w:p w14:paraId="7942EC64" w14:textId="77777777" w:rsidR="009C2C24" w:rsidRDefault="00305252">
      <w:pPr>
        <w:pStyle w:val="af2"/>
        <w:numPr>
          <w:ilvl w:val="1"/>
          <w:numId w:val="96"/>
        </w:numPr>
        <w:spacing w:line="360" w:lineRule="auto"/>
        <w:ind w:left="0" w:firstLine="567"/>
      </w:pPr>
      <w:r>
        <w:t>Во всплывающем меню выбрать из списка шаблон, по необходимости задать значение параметров;</w:t>
      </w:r>
    </w:p>
    <w:p w14:paraId="1773A594" w14:textId="1C50649C" w:rsidR="009C2C24" w:rsidRDefault="00DD00C8">
      <w:pPr>
        <w:pStyle w:val="af2"/>
        <w:numPr>
          <w:ilvl w:val="1"/>
          <w:numId w:val="96"/>
        </w:numPr>
        <w:spacing w:line="360" w:lineRule="auto"/>
        <w:ind w:left="0" w:firstLine="567"/>
      </w:pPr>
      <w:r>
        <w:t xml:space="preserve">Нажать «Установить по умолчанию». </w:t>
      </w:r>
      <w:r w:rsidR="00305252">
        <w:t>Шаблон настроен и действует при выборе любого штрихкода в приложении;</w:t>
      </w:r>
    </w:p>
    <w:p w14:paraId="4AA3CBF2" w14:textId="77777777" w:rsidR="009C2C24" w:rsidRDefault="00305252">
      <w:pPr>
        <w:pStyle w:val="af2"/>
        <w:spacing w:line="360" w:lineRule="auto"/>
        <w:ind w:left="0" w:firstLine="567"/>
      </w:pPr>
      <w:r>
        <w:t xml:space="preserve">Для создания шаблона </w:t>
      </w:r>
      <w:r>
        <w:rPr>
          <w:lang w:val="en-US"/>
        </w:rPr>
        <w:t>ZPL</w:t>
      </w:r>
      <w:r>
        <w:t xml:space="preserve"> из строки:</w:t>
      </w:r>
    </w:p>
    <w:p w14:paraId="5793DFFC" w14:textId="77777777" w:rsidR="00852706" w:rsidRDefault="00DD00C8">
      <w:pPr>
        <w:pStyle w:val="af2"/>
        <w:numPr>
          <w:ilvl w:val="0"/>
          <w:numId w:val="90"/>
        </w:numPr>
        <w:spacing w:line="360" w:lineRule="auto"/>
        <w:ind w:left="0" w:firstLine="567"/>
      </w:pPr>
      <w:r>
        <w:t>Нажать «Ввод из строки</w:t>
      </w:r>
      <w:r w:rsidR="00852706">
        <w:t>;</w:t>
      </w:r>
    </w:p>
    <w:p w14:paraId="08D3F110" w14:textId="16EBA5ED" w:rsidR="009C2C24" w:rsidRDefault="00852706">
      <w:pPr>
        <w:pStyle w:val="af2"/>
        <w:numPr>
          <w:ilvl w:val="0"/>
          <w:numId w:val="90"/>
        </w:numPr>
        <w:spacing w:line="360" w:lineRule="auto"/>
        <w:ind w:left="0" w:firstLine="567"/>
      </w:pPr>
      <w:r>
        <w:t>Вв</w:t>
      </w:r>
      <w:r w:rsidR="00305252">
        <w:t xml:space="preserve">ести в поле код </w:t>
      </w:r>
      <w:r w:rsidR="00305252">
        <w:rPr>
          <w:lang w:val="en-US"/>
        </w:rPr>
        <w:t>ZPL</w:t>
      </w:r>
      <w:r w:rsidR="00305252">
        <w:t>, по необходимости задать значение параметров;</w:t>
      </w:r>
    </w:p>
    <w:p w14:paraId="1D27C243" w14:textId="77777777" w:rsidR="00852706" w:rsidRDefault="00852706">
      <w:pPr>
        <w:pStyle w:val="af2"/>
        <w:numPr>
          <w:ilvl w:val="0"/>
          <w:numId w:val="90"/>
        </w:numPr>
        <w:spacing w:line="360" w:lineRule="auto"/>
        <w:ind w:left="0" w:firstLine="567"/>
      </w:pPr>
      <w:r>
        <w:t>Указать название шаблона;</w:t>
      </w:r>
    </w:p>
    <w:p w14:paraId="63B075C7" w14:textId="437E0EA1" w:rsidR="009C2C24" w:rsidRDefault="00852706" w:rsidP="00852706">
      <w:pPr>
        <w:pStyle w:val="af2"/>
        <w:numPr>
          <w:ilvl w:val="0"/>
          <w:numId w:val="90"/>
        </w:numPr>
        <w:spacing w:line="360" w:lineRule="auto"/>
        <w:ind w:left="0" w:firstLine="567"/>
      </w:pPr>
      <w:r>
        <w:t>«Сохранить».</w:t>
      </w:r>
      <w:r w:rsidR="00305252">
        <w:t xml:space="preserve"> Шаблон </w:t>
      </w:r>
      <w:r w:rsidR="00305252" w:rsidRPr="00852706">
        <w:rPr>
          <w:lang w:val="en-US"/>
        </w:rPr>
        <w:t>ZPL</w:t>
      </w:r>
      <w:r w:rsidR="00305252">
        <w:t xml:space="preserve"> сохранен в списке выбора.</w:t>
      </w:r>
    </w:p>
    <w:p w14:paraId="03A33A53" w14:textId="18336D68" w:rsidR="009C2C24" w:rsidRDefault="00305252">
      <w:pPr>
        <w:spacing w:line="360" w:lineRule="auto"/>
        <w:ind w:firstLine="567"/>
      </w:pPr>
      <w:r>
        <w:t>После сохранения параметров шаблон действует при выбор</w:t>
      </w:r>
      <w:r w:rsidR="00852706">
        <w:t>е любого штрихкода в приложении.</w:t>
      </w:r>
    </w:p>
    <w:p w14:paraId="28012C44" w14:textId="77777777" w:rsidR="009C2C24" w:rsidRDefault="00305252">
      <w:pPr>
        <w:pStyle w:val="2"/>
        <w:numPr>
          <w:ilvl w:val="0"/>
          <w:numId w:val="108"/>
        </w:numPr>
        <w:spacing w:line="360" w:lineRule="auto"/>
        <w:jc w:val="center"/>
      </w:pPr>
      <w:bookmarkStart w:id="143" w:name="_Настройка_шаблона_печати"/>
      <w:bookmarkStart w:id="144" w:name="_Настройки_печати"/>
      <w:bookmarkStart w:id="145" w:name="_Шаблон_ZPL"/>
      <w:bookmarkStart w:id="146" w:name="_Toc185518735"/>
      <w:bookmarkEnd w:id="143"/>
      <w:bookmarkEnd w:id="144"/>
      <w:bookmarkEnd w:id="145"/>
      <w:r>
        <w:t>Описание раздела «ПечатьЭтикеток» (только для он-лайн обмена)</w:t>
      </w:r>
      <w:bookmarkEnd w:id="146"/>
    </w:p>
    <w:p w14:paraId="500BE353" w14:textId="713CA776" w:rsidR="009C2C24" w:rsidRDefault="00305252">
      <w:pPr>
        <w:spacing w:line="360" w:lineRule="auto"/>
        <w:ind w:firstLine="567"/>
      </w:pPr>
      <w:r>
        <w:t>В данном разделе пользователь может произвести печать этикеток и ценников при сканировании или добавлении вручную штрихкода товара.</w:t>
      </w:r>
    </w:p>
    <w:p w14:paraId="77BB236D" w14:textId="5C6ECB0B" w:rsidR="009C2C24" w:rsidRDefault="007A6039">
      <w:pPr>
        <w:keepNext/>
        <w:ind w:firstLine="567"/>
        <w:jc w:val="center"/>
      </w:pPr>
      <w:r>
        <w:rPr>
          <w:noProof/>
        </w:rPr>
        <w:lastRenderedPageBreak/>
        <w:drawing>
          <wp:inline distT="0" distB="0" distL="0" distR="0" wp14:anchorId="217050F8" wp14:editId="29600B55">
            <wp:extent cx="1823272" cy="2934118"/>
            <wp:effectExtent l="19050" t="19050" r="24765" b="1905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2"/>
                    <a:stretch>
                      <a:fillRect/>
                    </a:stretch>
                  </pic:blipFill>
                  <pic:spPr>
                    <a:xfrm>
                      <a:off x="0" y="0"/>
                      <a:ext cx="1832565" cy="29490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14AF951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89 - Раздел "Печать этикеток"</w:t>
      </w:r>
    </w:p>
    <w:p w14:paraId="144B87D9" w14:textId="77777777" w:rsidR="009C2C24" w:rsidRDefault="00305252">
      <w:pPr>
        <w:spacing w:line="360" w:lineRule="auto"/>
        <w:ind w:firstLine="567"/>
      </w:pPr>
      <w:r>
        <w:t>Для получения результата доступны следующие действия:</w:t>
      </w:r>
    </w:p>
    <w:p w14:paraId="30A74721" w14:textId="77777777" w:rsidR="009C2C24" w:rsidRDefault="00305252">
      <w:pPr>
        <w:pStyle w:val="af2"/>
        <w:numPr>
          <w:ilvl w:val="0"/>
          <w:numId w:val="94"/>
        </w:numPr>
        <w:spacing w:line="360" w:lineRule="auto"/>
        <w:ind w:left="0" w:firstLine="567"/>
      </w:pPr>
      <w:r>
        <w:t>Сканирование штрихкода товара встроенным сканером;</w:t>
      </w:r>
    </w:p>
    <w:p w14:paraId="1C6098C7" w14:textId="77777777" w:rsidR="009C2C24" w:rsidRDefault="00305252">
      <w:pPr>
        <w:pStyle w:val="af2"/>
        <w:numPr>
          <w:ilvl w:val="2"/>
          <w:numId w:val="94"/>
        </w:numPr>
        <w:spacing w:line="360" w:lineRule="auto"/>
        <w:ind w:left="0" w:firstLine="567"/>
      </w:pPr>
      <w:r>
        <w:t>Сканирование штрихкода товара камерой по кнопке с изображением штрихкода;</w:t>
      </w:r>
    </w:p>
    <w:p w14:paraId="40D1D153" w14:textId="77777777" w:rsidR="009C2C24" w:rsidRDefault="00305252">
      <w:pPr>
        <w:pStyle w:val="af2"/>
        <w:numPr>
          <w:ilvl w:val="2"/>
          <w:numId w:val="94"/>
        </w:numPr>
        <w:spacing w:line="360" w:lineRule="auto"/>
        <w:ind w:left="0" w:firstLine="567"/>
      </w:pPr>
      <w:r>
        <w:t>Ввод номера штрихкода товара вручную. По кнопке «Поиск» отображается информация по штрихкоду.</w:t>
      </w:r>
    </w:p>
    <w:p w14:paraId="4C583E7C" w14:textId="77777777" w:rsidR="009C2C24" w:rsidRDefault="00305252">
      <w:pPr>
        <w:pStyle w:val="af2"/>
        <w:numPr>
          <w:ilvl w:val="0"/>
          <w:numId w:val="93"/>
        </w:numPr>
        <w:spacing w:line="360" w:lineRule="auto"/>
        <w:ind w:left="0" w:firstLine="567"/>
      </w:pPr>
      <w:r>
        <w:t>По кнопке «Сброс» - очищаются данные по внесенному штрихкоду товара;</w:t>
      </w:r>
    </w:p>
    <w:p w14:paraId="7061F303" w14:textId="77777777" w:rsidR="009C2C24" w:rsidRDefault="00305252">
      <w:pPr>
        <w:pStyle w:val="af2"/>
        <w:numPr>
          <w:ilvl w:val="0"/>
          <w:numId w:val="93"/>
        </w:numPr>
        <w:spacing w:line="360" w:lineRule="auto"/>
        <w:ind w:left="0" w:firstLine="567"/>
      </w:pPr>
      <w:r>
        <w:t>Поле ввода количества этикеток – для введения количества печати этикеток, по кнопке «Ввод» введенное значение сохраняется;</w:t>
      </w:r>
    </w:p>
    <w:p w14:paraId="78B49D5E" w14:textId="77777777" w:rsidR="009C2C24" w:rsidRDefault="00305252">
      <w:pPr>
        <w:pStyle w:val="af2"/>
        <w:numPr>
          <w:ilvl w:val="0"/>
          <w:numId w:val="95"/>
        </w:numPr>
        <w:spacing w:line="360" w:lineRule="auto"/>
        <w:ind w:left="0" w:firstLine="567"/>
      </w:pPr>
      <w:r>
        <w:t>«Печать по сканированию» - в активном состоянии отправляет на печать внесенный штрихкод;</w:t>
      </w:r>
    </w:p>
    <w:p w14:paraId="410D44FB" w14:textId="22C46EE3" w:rsidR="007A6039" w:rsidRDefault="00305252" w:rsidP="007A6039">
      <w:pPr>
        <w:pStyle w:val="af2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73D1A079" wp14:editId="4C0632A6">
                <wp:extent cx="251292" cy="247650"/>
                <wp:effectExtent l="0" t="0" r="0" b="0"/>
                <wp:docPr id="321" name="Рисунок 59450505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83"/>
                        <a:stretch/>
                      </pic:blipFill>
                      <pic:spPr bwMode="auto">
                        <a:xfrm>
                          <a:off x="0" y="0"/>
                          <a:ext cx="253980" cy="25029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0" o:spid="_x0000_s320" type="#_x0000_t75" style="width:19.79pt;height:19.50pt;mso-wrap-distance-left:0.00pt;mso-wrap-distance-top:0.00pt;mso-wrap-distance-right:0.00pt;mso-wrap-distance-bottom:0.00pt;" stroked="false">
                <v:path textboxrect="0,0,0,0"/>
                <v:imagedata r:id="rId590" o:title=""/>
              </v:shape>
            </w:pict>
          </mc:Fallback>
        </mc:AlternateContent>
      </w:r>
      <w:r>
        <w:t>» - при нажатии отправляет на печать внесенный штрихкод.</w:t>
      </w:r>
    </w:p>
    <w:p w14:paraId="381066E9" w14:textId="77777777" w:rsidR="009C2C24" w:rsidRDefault="00305252">
      <w:pPr>
        <w:spacing w:line="360" w:lineRule="auto"/>
        <w:ind w:firstLine="567"/>
      </w:pPr>
      <w:r>
        <w:t>Для работы с разделом:</w:t>
      </w:r>
    </w:p>
    <w:p w14:paraId="2A564D6E" w14:textId="69E5D92D" w:rsidR="007A6039" w:rsidRDefault="00F27832">
      <w:pPr>
        <w:pStyle w:val="af2"/>
        <w:numPr>
          <w:ilvl w:val="2"/>
          <w:numId w:val="96"/>
        </w:numPr>
        <w:spacing w:line="360" w:lineRule="auto"/>
        <w:ind w:left="0" w:firstLine="567"/>
      </w:pPr>
      <w:r>
        <w:t>Установить в Центре настроек</w:t>
      </w:r>
      <w:r w:rsidR="007A6039">
        <w:t xml:space="preserve"> режим обмена данными на он-лайн;</w:t>
      </w:r>
    </w:p>
    <w:p w14:paraId="6848D28E" w14:textId="4EC0A55B" w:rsidR="009C2C24" w:rsidRDefault="00305252">
      <w:pPr>
        <w:pStyle w:val="af2"/>
        <w:numPr>
          <w:ilvl w:val="2"/>
          <w:numId w:val="96"/>
        </w:numPr>
        <w:spacing w:line="360" w:lineRule="auto"/>
        <w:ind w:left="0" w:firstLine="567"/>
      </w:pPr>
      <w:r>
        <w:t xml:space="preserve">В настройках подсистемы заполнить </w:t>
      </w:r>
      <w:hyperlink w:anchor="Запросы_получения_данных" w:history="1">
        <w:r w:rsidRPr="00F27832">
          <w:rPr>
            <w:rStyle w:val="af0"/>
          </w:rPr>
          <w:t>пользовательский запрос</w:t>
        </w:r>
      </w:hyperlink>
      <w:r>
        <w:t>. Передать нужные значения в поле предпросмотра (например, «Наименование»</w:t>
      </w:r>
      <w:r w:rsidR="00F27832">
        <w:t>, «Артикул», «ЦенаНовая» и т.п)</w:t>
      </w:r>
      <w:r>
        <w:t>.</w:t>
      </w:r>
      <w:r w:rsidR="00F27832">
        <w:t xml:space="preserve"> </w:t>
      </w:r>
      <w:r w:rsidR="00F27832">
        <w:rPr>
          <w:rStyle w:val="docdata"/>
          <w:color w:val="000000"/>
        </w:rPr>
        <w:t xml:space="preserve">Ограничений в отображении данных и печати со </w:t>
      </w:r>
      <w:r w:rsidR="00F27832">
        <w:rPr>
          <w:rStyle w:val="docdata"/>
          <w:color w:val="000000"/>
        </w:rPr>
        <w:lastRenderedPageBreak/>
        <w:t xml:space="preserve">стороны мобильной части нет, </w:t>
      </w:r>
      <w:r w:rsidR="00F27832">
        <w:rPr>
          <w:color w:val="000000"/>
        </w:rPr>
        <w:t>в шаблонах можно использовать любые ключи, установленные в пользовательском запросе.</w:t>
      </w:r>
      <w:r>
        <w:t xml:space="preserve"> В шаблонах печати 1с или </w:t>
      </w:r>
      <w:r>
        <w:rPr>
          <w:lang w:val="en-US"/>
        </w:rPr>
        <w:t>ZPL</w:t>
      </w:r>
      <w:r>
        <w:t xml:space="preserve"> указываются параметры по любым значениям, которые устанавливаются в шаблонах для вывода на печать;</w:t>
      </w:r>
      <w:bookmarkStart w:id="147" w:name="_GoBack"/>
      <w:bookmarkEnd w:id="147"/>
    </w:p>
    <w:p w14:paraId="4CC29097" w14:textId="77777777" w:rsidR="009C2C24" w:rsidRDefault="00305252">
      <w:pPr>
        <w:keepNext/>
        <w:jc w:val="center"/>
      </w:pPr>
      <w:r>
        <w:rPr>
          <w:noProof/>
        </w:rPr>
        <w:drawing>
          <wp:inline distT="0" distB="0" distL="0" distR="0" wp14:anchorId="24D1EB57" wp14:editId="4E815E4C">
            <wp:extent cx="3733800" cy="2004966"/>
            <wp:effectExtent l="19050" t="19050" r="19050" b="14605"/>
            <wp:docPr id="322" name="Рисунок 594505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>
                      <a:picLocks noChangeAspect="1"/>
                    </pic:cNvPicPr>
                  </pic:nvPicPr>
                  <pic:blipFill>
                    <a:blip r:embed="rId591"/>
                    <a:stretch/>
                  </pic:blipFill>
                  <pic:spPr bwMode="auto">
                    <a:xfrm>
                      <a:off x="0" y="0"/>
                      <a:ext cx="3744644" cy="20107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F31C61F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IX</w:t>
      </w:r>
      <w:r>
        <w:t xml:space="preserve"> 90 - Пользовательский запрос в настройках подсистемы</w:t>
      </w:r>
    </w:p>
    <w:p w14:paraId="138A883A" w14:textId="77777777"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Перейти в раздел Печать этикеток;</w:t>
      </w:r>
    </w:p>
    <w:p w14:paraId="4498E14D" w14:textId="77777777"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Ввести значение штрихкода товара удобным пользователем способом;</w:t>
      </w:r>
    </w:p>
    <w:p w14:paraId="380824B5" w14:textId="77777777"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Указать необходимое количество этикеток при печати;</w:t>
      </w:r>
    </w:p>
    <w:p w14:paraId="2B751683" w14:textId="77777777"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По необходимости включить возможность печати по сканированию штрихкода;</w:t>
      </w:r>
    </w:p>
    <w:p w14:paraId="45ED6280" w14:textId="77777777" w:rsidR="009C2C24" w:rsidRDefault="00305252">
      <w:pPr>
        <w:pStyle w:val="af2"/>
        <w:numPr>
          <w:ilvl w:val="0"/>
          <w:numId w:val="96"/>
        </w:numPr>
        <w:spacing w:line="360" w:lineRule="auto"/>
        <w:ind w:left="0" w:firstLine="567"/>
        <w:jc w:val="left"/>
      </w:pPr>
      <w:r>
        <w:t>При нажатии на значок принтера осуществить печать.</w:t>
      </w:r>
    </w:p>
    <w:p w14:paraId="3EE8AA35" w14:textId="77777777" w:rsidR="009C2C24" w:rsidRDefault="00305252">
      <w:pPr>
        <w:spacing w:line="360" w:lineRule="auto"/>
        <w:ind w:firstLine="567"/>
        <w:jc w:val="left"/>
      </w:pPr>
      <w:r>
        <w:t xml:space="preserve">Примечание: печать по шаблонам 1С и </w:t>
      </w:r>
      <w:r>
        <w:rPr>
          <w:lang w:val="en-US"/>
        </w:rPr>
        <w:t>ZPL</w:t>
      </w:r>
      <w:r>
        <w:t xml:space="preserve"> происходит по отправленным пользовательским запросам с устройства в 1С.</w:t>
      </w:r>
    </w:p>
    <w:p w14:paraId="7ED687B2" w14:textId="77777777" w:rsidR="009C2C24" w:rsidRDefault="00305252">
      <w:pPr>
        <w:pStyle w:val="1"/>
        <w:numPr>
          <w:ilvl w:val="0"/>
          <w:numId w:val="106"/>
        </w:numPr>
      </w:pPr>
      <w:bookmarkStart w:id="148" w:name="_Создание_мобильного_клиента"/>
      <w:bookmarkStart w:id="149" w:name="_Создание_нового_пользователя"/>
      <w:bookmarkStart w:id="150" w:name="_Загрузка_документа_из"/>
      <w:bookmarkStart w:id="151" w:name="_Toc185518736"/>
      <w:bookmarkEnd w:id="0"/>
      <w:bookmarkEnd w:id="1"/>
      <w:bookmarkEnd w:id="148"/>
      <w:bookmarkEnd w:id="149"/>
      <w:bookmarkEnd w:id="150"/>
      <w:r>
        <w:t>Загрузка документа из МУ в 1С</w:t>
      </w:r>
      <w:bookmarkEnd w:id="151"/>
    </w:p>
    <w:p w14:paraId="0720ACB5" w14:textId="77777777" w:rsidR="009C2C24" w:rsidRDefault="00305252">
      <w:pPr>
        <w:pStyle w:val="2"/>
        <w:numPr>
          <w:ilvl w:val="3"/>
          <w:numId w:val="87"/>
        </w:numPr>
        <w:ind w:left="1276" w:firstLine="425"/>
      </w:pPr>
      <w:bookmarkStart w:id="152" w:name="_Toc185518737"/>
      <w:r>
        <w:t>Загрузка документа из МУ в 1С (вариант обмена «он-лайн»)</w:t>
      </w:r>
      <w:bookmarkEnd w:id="152"/>
    </w:p>
    <w:p w14:paraId="0B8E44BE" w14:textId="77777777" w:rsidR="009C2C24" w:rsidRDefault="00305252">
      <w:pPr>
        <w:spacing w:line="360" w:lineRule="auto"/>
        <w:ind w:firstLine="567"/>
        <w:rPr>
          <w:rFonts w:eastAsiaTheme="majorEastAsia" w:cstheme="majorBidi"/>
          <w:color w:val="000000" w:themeColor="text1"/>
        </w:rPr>
      </w:pPr>
      <w:r>
        <w:rPr>
          <w:rFonts w:eastAsiaTheme="majorEastAsia" w:cstheme="majorBidi"/>
          <w:color w:val="000000" w:themeColor="text1"/>
        </w:rPr>
        <w:t>Обработанные пользователем документы выгружаются в 1С при нажатии на «Выгрузить» в мобильном приложении. При обрыве соединения, каждые 15 секунд отправляется повторный запрос к базе.</w:t>
      </w:r>
    </w:p>
    <w:p w14:paraId="6BEFEE35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Работа с обработанными пользователем МУ документами осуществляется в «Рабочем месте оператора обмена» во вкладке «Документы обмена».</w:t>
      </w:r>
    </w:p>
    <w:p w14:paraId="6E926881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F12B46D" wp14:editId="0BA0ABCB">
                <wp:extent cx="3587466" cy="3038475"/>
                <wp:effectExtent l="19050" t="19050" r="13335" b="9525"/>
                <wp:docPr id="323" name="Рисунок 2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592"/>
                        <a:stretch/>
                      </pic:blipFill>
                      <pic:spPr bwMode="auto">
                        <a:xfrm>
                          <a:off x="0" y="0"/>
                          <a:ext cx="3604899" cy="305324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2" o:spid="_x0000_s322" type="#_x0000_t75" style="width:282.48pt;height:239.25pt;mso-wrap-distance-left:0.00pt;mso-wrap-distance-top:0.00pt;mso-wrap-distance-right:0.00pt;mso-wrap-distance-bottom:0.00pt;" strokecolor="#000000">
                <v:path textboxrect="0,0,0,0"/>
                <v:imagedata r:id="rId594" o:title=""/>
              </v:shape>
            </w:pict>
          </mc:Fallback>
        </mc:AlternateContent>
      </w:r>
    </w:p>
    <w:p w14:paraId="01C00372" w14:textId="106D2BC9" w:rsidR="009C2C24" w:rsidRDefault="00305252">
      <w:pPr>
        <w:spacing w:after="200"/>
        <w:jc w:val="center"/>
        <w:rPr>
          <w:i/>
          <w:iCs/>
          <w:color w:val="44546A" w:themeColor="text2"/>
          <w:sz w:val="18"/>
          <w:szCs w:val="18"/>
        </w:rPr>
      </w:pPr>
      <w:r>
        <w:rPr>
          <w:i/>
          <w:iCs/>
          <w:color w:val="44546A" w:themeColor="text2"/>
          <w:sz w:val="18"/>
          <w:szCs w:val="18"/>
        </w:rPr>
        <w:t xml:space="preserve">Рисунок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STYLEREF 1 \s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 w:rsidR="00723822">
        <w:rPr>
          <w:i/>
          <w:iCs/>
          <w:noProof/>
          <w:color w:val="44546A" w:themeColor="text2"/>
          <w:sz w:val="18"/>
          <w:szCs w:val="18"/>
        </w:rPr>
        <w:t>XI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</w:t>
      </w:r>
      <w:r>
        <w:rPr>
          <w:i/>
          <w:iCs/>
          <w:color w:val="44546A" w:themeColor="text2"/>
          <w:sz w:val="18"/>
          <w:szCs w:val="18"/>
        </w:rPr>
        <w:fldChar w:fldCharType="begin"/>
      </w:r>
      <w:r>
        <w:rPr>
          <w:i/>
          <w:iCs/>
          <w:color w:val="44546A" w:themeColor="text2"/>
          <w:sz w:val="18"/>
          <w:szCs w:val="18"/>
        </w:rPr>
        <w:instrText xml:space="preserve"> SEQ Рисунок \* ARABIC \s 1 </w:instrText>
      </w:r>
      <w:r>
        <w:rPr>
          <w:i/>
          <w:iCs/>
          <w:color w:val="44546A" w:themeColor="text2"/>
          <w:sz w:val="18"/>
          <w:szCs w:val="18"/>
        </w:rPr>
        <w:fldChar w:fldCharType="separate"/>
      </w:r>
      <w:r w:rsidR="00723822">
        <w:rPr>
          <w:i/>
          <w:iCs/>
          <w:noProof/>
          <w:color w:val="44546A" w:themeColor="text2"/>
          <w:sz w:val="18"/>
          <w:szCs w:val="18"/>
        </w:rPr>
        <w:t>1</w:t>
      </w:r>
      <w:r>
        <w:rPr>
          <w:i/>
          <w:iCs/>
          <w:color w:val="44546A" w:themeColor="text2"/>
          <w:sz w:val="18"/>
          <w:szCs w:val="18"/>
        </w:rPr>
        <w:fldChar w:fldCharType="end"/>
      </w:r>
      <w:r>
        <w:rPr>
          <w:i/>
          <w:iCs/>
          <w:color w:val="44546A" w:themeColor="text2"/>
          <w:sz w:val="18"/>
          <w:szCs w:val="18"/>
        </w:rPr>
        <w:t xml:space="preserve"> - Загрузка документа из МУ в 1 С</w:t>
      </w:r>
    </w:p>
    <w:p w14:paraId="3E50D327" w14:textId="77777777" w:rsidR="009C2C24" w:rsidRDefault="00305252">
      <w:pPr>
        <w:spacing w:line="360" w:lineRule="auto"/>
        <w:ind w:firstLine="567"/>
      </w:pPr>
      <w:r>
        <w:t>Загрузка документов из МУ в базу 1С:</w:t>
      </w:r>
    </w:p>
    <w:p w14:paraId="3DC1557D" w14:textId="77777777"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Во вкладке «Документы обмена» выделить нужный документ;</w:t>
      </w:r>
    </w:p>
    <w:p w14:paraId="3CF9707B" w14:textId="77777777"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Нажать кнопку «Действия», выбрать «Загрузить» для загрузки данных документа из МУ;</w:t>
      </w:r>
    </w:p>
    <w:p w14:paraId="485CF0E1" w14:textId="77777777"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DEB3754" wp14:editId="33B66E47">
                <wp:extent cx="5848307" cy="1750513"/>
                <wp:effectExtent l="19050" t="19050" r="19685" b="21590"/>
                <wp:docPr id="324" name="Рисунок 121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</pic:nvPicPr>
                      <pic:blipFill>
                        <a:blip r:embed="rId595"/>
                        <a:stretch/>
                      </pic:blipFill>
                      <pic:spPr bwMode="auto">
                        <a:xfrm>
                          <a:off x="0" y="0"/>
                          <a:ext cx="5946351" cy="17798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3" o:spid="_x0000_s323" type="#_x0000_t75" style="width:460.50pt;height:137.84pt;mso-wrap-distance-left:0.00pt;mso-wrap-distance-top:0.00pt;mso-wrap-distance-right:0.00pt;mso-wrap-distance-bottom:0.00pt;" strokecolor="#000000">
                <v:path textboxrect="0,0,0,0"/>
                <v:imagedata r:id="rId596" o:title=""/>
              </v:shape>
            </w:pict>
          </mc:Fallback>
        </mc:AlternateContent>
      </w:r>
    </w:p>
    <w:p w14:paraId="3091CB8B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2 - Запись документа в базу</w:t>
      </w:r>
    </w:p>
    <w:p w14:paraId="643A6B3C" w14:textId="77777777" w:rsidR="009C2C24" w:rsidRDefault="00305252">
      <w:pPr>
        <w:spacing w:line="360" w:lineRule="auto"/>
        <w:ind w:firstLine="567"/>
        <w:contextualSpacing/>
      </w:pPr>
      <w:r>
        <w:t>В появившемся окне «Загрузка документа из ТСД (</w:t>
      </w:r>
      <w:r>
        <w:rPr>
          <w:lang w:val="en-US"/>
        </w:rPr>
        <w:t>SUI</w:t>
      </w:r>
      <w:r>
        <w:t>)» отобразится список товаров в документе, в котором:</w:t>
      </w:r>
    </w:p>
    <w:p w14:paraId="3030D189" w14:textId="77777777" w:rsidR="009C2C24" w:rsidRDefault="00305252">
      <w:pPr>
        <w:pStyle w:val="af2"/>
        <w:numPr>
          <w:ilvl w:val="0"/>
          <w:numId w:val="53"/>
        </w:numPr>
        <w:spacing w:line="360" w:lineRule="auto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78B16EAF" wp14:editId="49F0280F">
                <wp:extent cx="144780" cy="152400"/>
                <wp:effectExtent l="0" t="0" r="7620" b="0"/>
                <wp:docPr id="325" name="Рисунок 123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</pic:nvPicPr>
                      <pic:blipFill>
                        <a:blip r:embed="rId597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4" o:spid="_x0000_s324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598" o:title=""/>
              </v:shape>
            </w:pict>
          </mc:Fallback>
        </mc:AlternateContent>
      </w:r>
      <w:r>
        <w:t>» - количество в поле «Факт» равно полю «План»;</w:t>
      </w:r>
    </w:p>
    <w:p w14:paraId="5BE34E75" w14:textId="77777777" w:rsidR="009C2C24" w:rsidRDefault="00305252">
      <w:pPr>
        <w:pStyle w:val="af2"/>
        <w:numPr>
          <w:ilvl w:val="0"/>
          <w:numId w:val="53"/>
        </w:numPr>
        <w:spacing w:line="360" w:lineRule="auto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1D3DA44A" wp14:editId="60D46061">
                <wp:extent cx="152400" cy="144780"/>
                <wp:effectExtent l="0" t="0" r="0" b="7620"/>
                <wp:docPr id="326" name="Рисунок 140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</pic:nvPicPr>
                      <pic:blipFill>
                        <a:blip r:embed="rId599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5" o:spid="_x0000_s325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600" o:title=""/>
              </v:shape>
            </w:pict>
          </mc:Fallback>
        </mc:AlternateContent>
      </w:r>
      <w:r>
        <w:t>» - фактический показатель превышает плановый;</w:t>
      </w:r>
    </w:p>
    <w:p w14:paraId="3A45C89A" w14:textId="77777777" w:rsidR="009C2C24" w:rsidRDefault="00305252">
      <w:pPr>
        <w:pStyle w:val="af2"/>
        <w:numPr>
          <w:ilvl w:val="0"/>
          <w:numId w:val="53"/>
        </w:numPr>
        <w:spacing w:line="360" w:lineRule="auto"/>
        <w:ind w:left="0" w:firstLine="567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4E825D9A" wp14:editId="7A4DBA27">
                <wp:extent cx="144780" cy="83820"/>
                <wp:effectExtent l="0" t="0" r="7620" b="0"/>
                <wp:docPr id="327" name="Рисунок 128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</pic:nvPicPr>
                      <pic:blipFill>
                        <a:blip r:embed="rId601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6" o:spid="_x0000_s326" type="#_x0000_t75" style="width:11.40pt;height:6.60pt;mso-wrap-distance-left:0.00pt;mso-wrap-distance-top:0.00pt;mso-wrap-distance-right:0.00pt;mso-wrap-distance-bottom:0.00pt;" stroked="f">
                <v:path textboxrect="0,0,0,0"/>
                <v:imagedata r:id="rId602" o:title=""/>
              </v:shape>
            </w:pict>
          </mc:Fallback>
        </mc:AlternateContent>
      </w:r>
      <w:r>
        <w:t>» -  фактический показатель меньше планового.</w:t>
      </w:r>
    </w:p>
    <w:p w14:paraId="222D9D94" w14:textId="77777777"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При необходимости, количество в поле «Факт» можно изменить вручную;</w:t>
      </w:r>
    </w:p>
    <w:p w14:paraId="4B03043E" w14:textId="77777777"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lastRenderedPageBreak/>
        <w:t>Нажать «Записать» для записи документа в базу 1С;</w:t>
      </w:r>
    </w:p>
    <w:p w14:paraId="4DC69152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2EB68E0" wp14:editId="6C2312D8">
                <wp:extent cx="3337560" cy="874245"/>
                <wp:effectExtent l="19050" t="19050" r="15240" b="21590"/>
                <wp:docPr id="328" name="Рисунок 16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3"/>
                        <a:stretch/>
                      </pic:blipFill>
                      <pic:spPr bwMode="auto">
                        <a:xfrm>
                          <a:off x="0" y="0"/>
                          <a:ext cx="3370857" cy="88296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7" o:spid="_x0000_s327" type="#_x0000_t75" style="width:262.80pt;height:68.84pt;mso-wrap-distance-left:0.00pt;mso-wrap-distance-top:0.00pt;mso-wrap-distance-right:0.00pt;mso-wrap-distance-bottom:0.00pt;" strokecolor="#000000">
                <v:path textboxrect="0,0,0,0"/>
                <v:imagedata r:id="rId60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1896CE86" wp14:editId="6C7DAD70">
                <wp:extent cx="3322406" cy="897255"/>
                <wp:effectExtent l="19050" t="19050" r="11430" b="17145"/>
                <wp:docPr id="329" name="Рисунок 1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5"/>
                        <a:stretch/>
                      </pic:blipFill>
                      <pic:spPr bwMode="auto">
                        <a:xfrm>
                          <a:off x="0" y="0"/>
                          <a:ext cx="3434081" cy="9274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8" o:spid="_x0000_s328" type="#_x0000_t75" style="width:261.61pt;height:70.65pt;mso-wrap-distance-left:0.00pt;mso-wrap-distance-top:0.00pt;mso-wrap-distance-right:0.00pt;mso-wrap-distance-bottom:0.00pt;" strokecolor="#000000">
                <v:path textboxrect="0,0,0,0"/>
                <v:imagedata r:id="rId606" o:title=""/>
              </v:shape>
            </w:pict>
          </mc:Fallback>
        </mc:AlternateContent>
      </w:r>
    </w:p>
    <w:p w14:paraId="55C1C59D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3 - Подтверждение загрузки документа</w:t>
      </w:r>
    </w:p>
    <w:p w14:paraId="05C6F52D" w14:textId="77777777"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anchor="_Рабочее_место_оператора" w:tooltip="#_Рабочее_место_оператора" w:history="1">
        <w:r>
          <w:rPr>
            <w:rStyle w:val="af0"/>
          </w:rPr>
          <w:t>п.1</w:t>
        </w:r>
      </w:hyperlink>
      <w:r>
        <w:t xml:space="preserve"> раздела </w:t>
      </w:r>
      <w:r>
        <w:rPr>
          <w:lang w:val="en-US"/>
        </w:rPr>
        <w:t>VIII</w:t>
      </w:r>
      <w:r>
        <w:t>);</w:t>
      </w:r>
    </w:p>
    <w:p w14:paraId="3CB86A5B" w14:textId="77777777" w:rsidR="009C2C24" w:rsidRDefault="00305252">
      <w:pPr>
        <w:numPr>
          <w:ilvl w:val="0"/>
          <w:numId w:val="26"/>
        </w:numPr>
        <w:spacing w:line="360" w:lineRule="auto"/>
        <w:ind w:left="0" w:firstLine="567"/>
        <w:contextualSpacing/>
      </w:pPr>
      <w:r>
        <w:t>В окне «Информация» отобразятся данные о расхождении товаров в строке «Сумма план/факт».</w:t>
      </w:r>
    </w:p>
    <w:p w14:paraId="09D508F1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 xml:space="preserve">Исходный документ будет изменен с учётом пересчета загруженных данных. </w:t>
      </w:r>
    </w:p>
    <w:p w14:paraId="4CC4BDE5" w14:textId="77777777" w:rsidR="009C2C24" w:rsidRDefault="00305252">
      <w:pPr>
        <w:spacing w:line="360" w:lineRule="auto"/>
        <w:ind w:firstLine="567"/>
      </w:pPr>
      <w:r>
        <w:t>После успешной загрузки с МУ состояние документа во вкладке «Документы обмена» поменяется на «Загружен».</w:t>
      </w:r>
    </w:p>
    <w:p w14:paraId="32B5EACF" w14:textId="77777777" w:rsidR="009C2C24" w:rsidRDefault="00305252">
      <w:pPr>
        <w:pStyle w:val="2"/>
        <w:numPr>
          <w:ilvl w:val="3"/>
          <w:numId w:val="87"/>
        </w:numPr>
        <w:spacing w:line="360" w:lineRule="auto"/>
        <w:ind w:left="1276" w:firstLine="425"/>
      </w:pPr>
      <w:bookmarkStart w:id="153" w:name="_Toc185518738"/>
      <w:r>
        <w:t>Загрузка документа из МУ в 1С (вариант обмена «офф-лайн»)</w:t>
      </w:r>
      <w:bookmarkEnd w:id="153"/>
    </w:p>
    <w:p w14:paraId="07FDE144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Для загрузки документа с МУ и его записи в базу при офф-лайн обмене:</w:t>
      </w:r>
    </w:p>
    <w:p w14:paraId="31B7ADEB" w14:textId="77777777" w:rsidR="009C2C24" w:rsidRDefault="00305252">
      <w:pPr>
        <w:keepNext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C739BD2" wp14:editId="6A2DA41F">
                <wp:extent cx="4301464" cy="2503805"/>
                <wp:effectExtent l="19050" t="19050" r="23495" b="10795"/>
                <wp:docPr id="330" name="Рисунок 8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7"/>
                        <a:stretch/>
                      </pic:blipFill>
                      <pic:spPr bwMode="auto">
                        <a:xfrm>
                          <a:off x="0" y="0"/>
                          <a:ext cx="4318962" cy="2513991"/>
                        </a:xfrm>
                        <a:prstGeom prst="rect">
                          <a:avLst/>
                        </a:prstGeom>
                        <a:ln>
                          <a:solidFill>
                            <a:sysClr val="windowText" lastClr="000000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29" o:spid="_x0000_s329" type="#_x0000_t75" style="width:338.70pt;height:197.15pt;mso-wrap-distance-left:0.00pt;mso-wrap-distance-top:0.00pt;mso-wrap-distance-right:0.00pt;mso-wrap-distance-bottom:0.00pt;" strokecolor="#000000">
                <v:path textboxrect="0,0,0,0"/>
                <v:imagedata r:id="rId608" o:title=""/>
              </v:shape>
            </w:pict>
          </mc:Fallback>
        </mc:AlternateContent>
      </w:r>
    </w:p>
    <w:p w14:paraId="6E97DD65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4 - Выгрузка документа в офф-лайн обмене</w:t>
      </w:r>
    </w:p>
    <w:p w14:paraId="53156167" w14:textId="77777777" w:rsidR="009C2C24" w:rsidRDefault="00305252">
      <w:pPr>
        <w:widowControl/>
        <w:numPr>
          <w:ilvl w:val="0"/>
          <w:numId w:val="50"/>
        </w:numPr>
        <w:spacing w:before="0" w:after="0" w:line="360" w:lineRule="auto"/>
        <w:ind w:left="0" w:firstLine="567"/>
        <w:contextualSpacing/>
      </w:pPr>
      <w:r>
        <w:lastRenderedPageBreak/>
        <w:t xml:space="preserve">Убедиться в наличие статуса «К выгрузке» у документа в мобильном приложении; </w:t>
      </w:r>
    </w:p>
    <w:p w14:paraId="7646940A" w14:textId="77777777" w:rsidR="009C2C24" w:rsidRDefault="00305252">
      <w:pPr>
        <w:widowControl/>
        <w:numPr>
          <w:ilvl w:val="0"/>
          <w:numId w:val="50"/>
        </w:numPr>
        <w:spacing w:before="0" w:after="0" w:line="360" w:lineRule="auto"/>
        <w:ind w:left="0" w:firstLine="567"/>
        <w:contextualSpacing/>
      </w:pPr>
      <w:r>
        <w:t>В рабочем месте оператора во вкладке «Документы обмена» нажать «Выбрать пользователей и выгрузить»;</w:t>
      </w:r>
    </w:p>
    <w:p w14:paraId="0CAA4BDB" w14:textId="77777777" w:rsidR="009C2C24" w:rsidRDefault="00305252">
      <w:pPr>
        <w:widowControl/>
        <w:numPr>
          <w:ilvl w:val="0"/>
          <w:numId w:val="50"/>
        </w:numPr>
        <w:spacing w:before="0" w:after="0" w:line="360" w:lineRule="auto"/>
        <w:ind w:left="0" w:firstLine="567"/>
        <w:contextualSpacing/>
      </w:pPr>
      <w:r>
        <w:t>Выбрать в списке пользователя в соответствующей колонке;</w:t>
      </w:r>
    </w:p>
    <w:p w14:paraId="7C2CCCB9" w14:textId="77777777" w:rsidR="009C2C24" w:rsidRDefault="00305252">
      <w:pPr>
        <w:widowControl/>
        <w:numPr>
          <w:ilvl w:val="0"/>
          <w:numId w:val="50"/>
        </w:numPr>
        <w:spacing w:before="0" w:after="0" w:line="360" w:lineRule="auto"/>
        <w:ind w:left="0" w:firstLine="567"/>
        <w:contextualSpacing/>
      </w:pPr>
      <w:r>
        <w:t>По кнопке «Загрузить данные» загружаются результаты отправленных с мобильного устройства данных в 1С;</w:t>
      </w:r>
    </w:p>
    <w:p w14:paraId="5DB6CFF0" w14:textId="77777777" w:rsidR="009C2C24" w:rsidRDefault="00305252">
      <w:pPr>
        <w:spacing w:line="360" w:lineRule="auto"/>
        <w:ind w:firstLine="567"/>
        <w:contextualSpacing/>
        <w:rPr>
          <w:szCs w:val="28"/>
        </w:rPr>
      </w:pPr>
      <w:r>
        <w:t xml:space="preserve"> </w:t>
      </w:r>
      <w:r>
        <w:rPr>
          <w:szCs w:val="28"/>
        </w:rPr>
        <w:t>При успешной записи документа в базу, появится сообщение «Данные загружены по пользователю &lt;имя пользователя&gt;.</w:t>
      </w:r>
    </w:p>
    <w:p w14:paraId="49541868" w14:textId="77777777"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Во вкладке «Документы обмена» выделить нужный документ;</w:t>
      </w:r>
    </w:p>
    <w:p w14:paraId="3A392F0A" w14:textId="77777777"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Нажать кнопку «Действия», выбрать «Загрузить» для загрузки данных документа из МУ;</w:t>
      </w:r>
    </w:p>
    <w:p w14:paraId="3ECE63A1" w14:textId="77777777" w:rsidR="009C2C24" w:rsidRDefault="00305252">
      <w:pPr>
        <w:keepNext/>
        <w:contextualSpacing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73FE3B7C" wp14:editId="7B3CF868">
                <wp:extent cx="5307937" cy="1588770"/>
                <wp:effectExtent l="19050" t="19050" r="26670" b="11430"/>
                <wp:docPr id="331" name="Рисунок 594505067" descr="http://dl4.joxi.net/drive/2023/09/20/0056/3552/3722720/20/50babe544d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http://dl4.joxi.net/drive/2023/09/20/0056/3552/3722720/20/50babe544d.png"/>
                        <pic:cNvPicPr>
                          <a:picLocks noChangeAspect="1"/>
                        </pic:cNvPicPr>
                      </pic:nvPicPr>
                      <pic:blipFill>
                        <a:blip r:embed="rId595"/>
                        <a:stretch/>
                      </pic:blipFill>
                      <pic:spPr bwMode="auto">
                        <a:xfrm>
                          <a:off x="0" y="0"/>
                          <a:ext cx="5383339" cy="1611339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0" o:spid="_x0000_s330" type="#_x0000_t75" style="width:417.95pt;height:125.10pt;mso-wrap-distance-left:0.00pt;mso-wrap-distance-top:0.00pt;mso-wrap-distance-right:0.00pt;mso-wrap-distance-bottom:0.00pt;" strokecolor="#000000">
                <v:path textboxrect="0,0,0,0"/>
                <v:imagedata r:id="rId596" o:title=""/>
              </v:shape>
            </w:pict>
          </mc:Fallback>
        </mc:AlternateContent>
      </w:r>
    </w:p>
    <w:p w14:paraId="0ED0FEE5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5 - Запись документа в базу</w:t>
      </w:r>
    </w:p>
    <w:p w14:paraId="02CF3DC9" w14:textId="77777777" w:rsidR="009C2C24" w:rsidRDefault="00305252">
      <w:pPr>
        <w:spacing w:line="360" w:lineRule="auto"/>
        <w:ind w:firstLine="567"/>
        <w:contextualSpacing/>
      </w:pPr>
      <w:r>
        <w:t>В появившемся окне «Загрузка документа из ТСД (</w:t>
      </w:r>
      <w:r>
        <w:rPr>
          <w:lang w:val="en-US"/>
        </w:rPr>
        <w:t>SUI</w:t>
      </w:r>
      <w:r>
        <w:t>)» отобразится список товаров в документе, в котором:</w:t>
      </w:r>
    </w:p>
    <w:p w14:paraId="6381EA09" w14:textId="77777777" w:rsidR="009C2C24" w:rsidRDefault="00305252">
      <w:pPr>
        <w:pStyle w:val="af2"/>
        <w:widowControl/>
        <w:numPr>
          <w:ilvl w:val="0"/>
          <w:numId w:val="53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6D12B16E" wp14:editId="012DA859">
                <wp:extent cx="144780" cy="152400"/>
                <wp:effectExtent l="0" t="0" r="7620" b="0"/>
                <wp:docPr id="332" name="Рисунок 594505070" descr="http://dl4.joxi.net/drive/2023/09/20/0056/3552/3722720/20/6ba0e668fe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ttp://dl4.joxi.net/drive/2023/09/20/0056/3552/3722720/20/6ba0e668fe.png"/>
                        <pic:cNvPicPr>
                          <a:picLocks noChangeAspect="1"/>
                        </pic:cNvPicPr>
                      </pic:nvPicPr>
                      <pic:blipFill>
                        <a:blip r:embed="rId597"/>
                        <a:stretch/>
                      </pic:blipFill>
                      <pic:spPr bwMode="auto">
                        <a:xfrm>
                          <a:off x="0" y="0"/>
                          <a:ext cx="1447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1" o:spid="_x0000_s331" type="#_x0000_t75" style="width:11.40pt;height:12.00pt;mso-wrap-distance-left:0.00pt;mso-wrap-distance-top:0.00pt;mso-wrap-distance-right:0.00pt;mso-wrap-distance-bottom:0.00pt;" stroked="f">
                <v:path textboxrect="0,0,0,0"/>
                <v:imagedata r:id="rId598" o:title=""/>
              </v:shape>
            </w:pict>
          </mc:Fallback>
        </mc:AlternateContent>
      </w:r>
      <w:r>
        <w:t>» - количество в поле «Факт» равно полю «План»;</w:t>
      </w:r>
    </w:p>
    <w:p w14:paraId="09FC46F3" w14:textId="77777777" w:rsidR="009C2C24" w:rsidRDefault="00305252">
      <w:pPr>
        <w:pStyle w:val="af2"/>
        <w:widowControl/>
        <w:numPr>
          <w:ilvl w:val="0"/>
          <w:numId w:val="53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4FA01AA6" wp14:editId="4C2B349D">
                <wp:extent cx="152400" cy="144780"/>
                <wp:effectExtent l="0" t="0" r="0" b="7620"/>
                <wp:docPr id="333" name="Рисунок 594505071" descr="http://dl3.joxi.net/drive/2023/09/20/0056/3552/3722720/20/1d5a98fbb8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9" descr="http://dl3.joxi.net/drive/2023/09/20/0056/3552/3722720/20/1d5a98fbb8.png"/>
                        <pic:cNvPicPr>
                          <a:picLocks noChangeAspect="1"/>
                        </pic:cNvPicPr>
                      </pic:nvPicPr>
                      <pic:blipFill>
                        <a:blip r:embed="rId599"/>
                        <a:stretch/>
                      </pic:blipFill>
                      <pic:spPr bwMode="auto">
                        <a:xfrm>
                          <a:off x="0" y="0"/>
                          <a:ext cx="99060" cy="9410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2" o:spid="_x0000_s332" type="#_x0000_t75" style="width:12.00pt;height:11.40pt;mso-wrap-distance-left:0.00pt;mso-wrap-distance-top:0.00pt;mso-wrap-distance-right:0.00pt;mso-wrap-distance-bottom:0.00pt;" stroked="f">
                <v:path textboxrect="0,0,0,0"/>
                <v:imagedata r:id="rId600" o:title=""/>
              </v:shape>
            </w:pict>
          </mc:Fallback>
        </mc:AlternateContent>
      </w:r>
      <w:r>
        <w:t>» - фактический показатель превышает плановый;</w:t>
      </w:r>
    </w:p>
    <w:p w14:paraId="2E3A7D12" w14:textId="77777777" w:rsidR="009C2C24" w:rsidRDefault="00305252">
      <w:pPr>
        <w:pStyle w:val="af2"/>
        <w:widowControl/>
        <w:numPr>
          <w:ilvl w:val="0"/>
          <w:numId w:val="53"/>
        </w:numPr>
        <w:spacing w:line="360" w:lineRule="auto"/>
        <w:ind w:left="0" w:firstLine="567"/>
        <w:jc w:val="left"/>
      </w:pPr>
      <w:r>
        <w:t>Значок «</w:t>
      </w:r>
      <w:r>
        <w:rPr>
          <w:noProof/>
        </w:rPr>
        <mc:AlternateContent>
          <mc:Choice Requires="wpg">
            <w:drawing>
              <wp:inline distT="0" distB="0" distL="0" distR="0" wp14:anchorId="308E35F7" wp14:editId="5AB910C8">
                <wp:extent cx="144780" cy="83820"/>
                <wp:effectExtent l="0" t="0" r="7620" b="0"/>
                <wp:docPr id="334" name="Рисунок 594505072" descr="http://dl3.joxi.net/drive/2023/09/20/0056/3552/3722720/20/d4f012736b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7" descr="http://dl3.joxi.net/drive/2023/09/20/0056/3552/3722720/20/d4f012736b.png"/>
                        <pic:cNvPicPr>
                          <a:picLocks noChangeAspect="1"/>
                        </pic:cNvPicPr>
                      </pic:nvPicPr>
                      <pic:blipFill>
                        <a:blip r:embed="rId601"/>
                        <a:stretch/>
                      </pic:blipFill>
                      <pic:spPr bwMode="auto">
                        <a:xfrm>
                          <a:off x="0" y="0"/>
                          <a:ext cx="144780" cy="83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3" o:spid="_x0000_s333" type="#_x0000_t75" style="width:11.40pt;height:6.60pt;mso-wrap-distance-left:0.00pt;mso-wrap-distance-top:0.00pt;mso-wrap-distance-right:0.00pt;mso-wrap-distance-bottom:0.00pt;" stroked="f">
                <v:path textboxrect="0,0,0,0"/>
                <v:imagedata r:id="rId602" o:title=""/>
              </v:shape>
            </w:pict>
          </mc:Fallback>
        </mc:AlternateContent>
      </w:r>
      <w:r>
        <w:t>» -  фактический показатель меньше планового.</w:t>
      </w:r>
    </w:p>
    <w:p w14:paraId="14DCD623" w14:textId="77777777"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При необходимости, количество в поле «Факт» можно изменить вручную;</w:t>
      </w:r>
    </w:p>
    <w:p w14:paraId="770FB1D6" w14:textId="77777777"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Нажать «Записать» для записи документа в базу 1С;</w:t>
      </w:r>
    </w:p>
    <w:p w14:paraId="302656A1" w14:textId="77777777" w:rsidR="009C2C24" w:rsidRDefault="00305252">
      <w:pPr>
        <w:keepNext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8C5B083" wp14:editId="23113BA0">
                <wp:extent cx="3238500" cy="848297"/>
                <wp:effectExtent l="19050" t="19050" r="19050" b="28575"/>
                <wp:docPr id="335" name="Рисунок 5945050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3"/>
                        <a:stretch/>
                      </pic:blipFill>
                      <pic:spPr bwMode="auto">
                        <a:xfrm>
                          <a:off x="0" y="0"/>
                          <a:ext cx="3254721" cy="852546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4" o:spid="_x0000_s334" type="#_x0000_t75" style="width:255.00pt;height:66.80pt;mso-wrap-distance-left:0.00pt;mso-wrap-distance-top:0.00pt;mso-wrap-distance-right:0.00pt;mso-wrap-distance-bottom:0.00pt;" strokecolor="#000000">
                <v:path textboxrect="0,0,0,0"/>
                <v:imagedata r:id="rId604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7293F24" wp14:editId="34683600">
                <wp:extent cx="3246120" cy="876653"/>
                <wp:effectExtent l="19050" t="19050" r="11430" b="19050"/>
                <wp:docPr id="336" name="Рисунок 5945050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5"/>
                        <a:stretch/>
                      </pic:blipFill>
                      <pic:spPr bwMode="auto">
                        <a:xfrm>
                          <a:off x="0" y="0"/>
                          <a:ext cx="3330301" cy="899387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5" o:spid="_x0000_s335" type="#_x0000_t75" style="width:255.60pt;height:69.03pt;mso-wrap-distance-left:0.00pt;mso-wrap-distance-top:0.00pt;mso-wrap-distance-right:0.00pt;mso-wrap-distance-bottom:0.00pt;" strokecolor="#000000">
                <v:path textboxrect="0,0,0,0"/>
                <v:imagedata r:id="rId606" o:title=""/>
              </v:shape>
            </w:pict>
          </mc:Fallback>
        </mc:AlternateContent>
      </w:r>
    </w:p>
    <w:p w14:paraId="49D629F1" w14:textId="77777777" w:rsidR="009C2C24" w:rsidRDefault="00305252">
      <w:pPr>
        <w:pStyle w:val="af1"/>
        <w:jc w:val="center"/>
        <w:rPr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6 - Подтверждение загрузки документа</w:t>
      </w:r>
    </w:p>
    <w:p w14:paraId="3813D905" w14:textId="77777777"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 xml:space="preserve">При выборе «Завершить документ», статус в рабочем месте оператора поменяется на «Завершен», документ будет скрыт из списка (подробнее о статусе документа в </w:t>
      </w:r>
      <w:hyperlink w:anchor="_Рабочее_место_оператора" w:tooltip="#_Рабочее_место_оператора" w:history="1">
        <w:r>
          <w:rPr>
            <w:rStyle w:val="af0"/>
          </w:rPr>
          <w:t>п.1</w:t>
        </w:r>
      </w:hyperlink>
      <w:r>
        <w:t xml:space="preserve"> раздела </w:t>
      </w:r>
      <w:r>
        <w:rPr>
          <w:lang w:val="en-US"/>
        </w:rPr>
        <w:t>VIII</w:t>
      </w:r>
      <w:r>
        <w:t>);</w:t>
      </w:r>
    </w:p>
    <w:p w14:paraId="6C795FD1" w14:textId="77777777" w:rsidR="009C2C24" w:rsidRDefault="00305252">
      <w:pPr>
        <w:widowControl/>
        <w:numPr>
          <w:ilvl w:val="0"/>
          <w:numId w:val="26"/>
        </w:numPr>
        <w:spacing w:line="360" w:lineRule="auto"/>
        <w:ind w:left="0" w:firstLine="567"/>
        <w:contextualSpacing/>
      </w:pPr>
      <w:r>
        <w:t>В окне «Информация» отобразятся данные о расхождении товаров в строке «Сумма план/факт».</w:t>
      </w:r>
    </w:p>
    <w:p w14:paraId="075DCE50" w14:textId="77777777" w:rsidR="009C2C24" w:rsidRDefault="00305252">
      <w:pPr>
        <w:spacing w:line="360" w:lineRule="auto"/>
        <w:ind w:firstLine="567"/>
        <w:rPr>
          <w:szCs w:val="28"/>
        </w:rPr>
      </w:pPr>
      <w:r>
        <w:rPr>
          <w:szCs w:val="28"/>
        </w:rPr>
        <w:t>Исходный документ будет изменен с учётом пересчета загруженного данных.</w:t>
      </w:r>
    </w:p>
    <w:p w14:paraId="34C0906E" w14:textId="77777777" w:rsidR="009C2C24" w:rsidRDefault="00305252">
      <w:pPr>
        <w:spacing w:line="360" w:lineRule="auto"/>
        <w:ind w:firstLine="567"/>
      </w:pPr>
      <w:r>
        <w:t>После успешной загрузки с МУ состояние документа во вкладке «Документы обмена» поменяется на «Загружен» или «Завершен» (при подтверждении данного статуса во время загрузки данных).</w:t>
      </w:r>
    </w:p>
    <w:p w14:paraId="5A719CBB" w14:textId="77777777" w:rsidR="009C2C24" w:rsidRDefault="00305252">
      <w:pPr>
        <w:pStyle w:val="1"/>
        <w:numPr>
          <w:ilvl w:val="0"/>
          <w:numId w:val="106"/>
        </w:numPr>
      </w:pPr>
      <w:bookmarkStart w:id="154" w:name="_Toc185518739"/>
      <w:r>
        <w:t>Обращение в техническую поддержку</w:t>
      </w:r>
      <w:bookmarkEnd w:id="154"/>
    </w:p>
    <w:p w14:paraId="5396AACB" w14:textId="77777777" w:rsidR="009C2C24" w:rsidRDefault="00305252">
      <w:pPr>
        <w:spacing w:before="0" w:after="160" w:line="360" w:lineRule="auto"/>
        <w:ind w:firstLine="567"/>
        <w:rPr>
          <w:szCs w:val="28"/>
        </w:rPr>
      </w:pPr>
      <w:r>
        <w:rPr>
          <w:szCs w:val="28"/>
        </w:rPr>
        <w:t>В «Рабочем месте оператора обмена» есть возможность создать обращение в техническую поддержку пользователей с помощью кнопки «Сообщить о проблеме».</w:t>
      </w:r>
    </w:p>
    <w:p w14:paraId="5623070F" w14:textId="77777777" w:rsidR="009C2C24" w:rsidRDefault="00305252">
      <w:pPr>
        <w:keepNext/>
        <w:spacing w:after="160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1CEC6363" wp14:editId="33AD8816">
                <wp:extent cx="3710940" cy="823904"/>
                <wp:effectExtent l="19050" t="19050" r="22860" b="14604"/>
                <wp:docPr id="337" name="Рисунок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09"/>
                        <a:stretch/>
                      </pic:blipFill>
                      <pic:spPr bwMode="auto">
                        <a:xfrm>
                          <a:off x="0" y="0"/>
                          <a:ext cx="3818078" cy="847691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6" o:spid="_x0000_s336" type="#_x0000_t75" style="width:292.20pt;height:64.87pt;mso-wrap-distance-left:0.00pt;mso-wrap-distance-top:0.00pt;mso-wrap-distance-right:0.00pt;mso-wrap-distance-bottom:0.00pt;" strokecolor="#000000">
                <v:path textboxrect="0,0,0,0"/>
                <v:imagedata r:id="rId610" o:title=""/>
              </v:shape>
            </w:pict>
          </mc:Fallback>
        </mc:AlternateContent>
      </w:r>
    </w:p>
    <w:p w14:paraId="18D2B812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7 - Обращение в ТП через рабочее место оператора расширения</w:t>
      </w:r>
    </w:p>
    <w:p w14:paraId="66EC5A69" w14:textId="77777777" w:rsidR="009C2C24" w:rsidRDefault="00305252">
      <w:pPr>
        <w:spacing w:before="0" w:after="160" w:line="360" w:lineRule="auto"/>
        <w:ind w:firstLine="567"/>
        <w:rPr>
          <w:szCs w:val="28"/>
        </w:rPr>
      </w:pPr>
      <w:r>
        <w:rPr>
          <w:szCs w:val="28"/>
        </w:rPr>
        <w:t>В открывшемся окне:</w:t>
      </w:r>
    </w:p>
    <w:p w14:paraId="1455601D" w14:textId="77777777"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Заполнить информацию об используемом мобильном приложении. Перейти к следующему этапу;</w:t>
      </w:r>
    </w:p>
    <w:p w14:paraId="2A54F694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34A7389" wp14:editId="7A3F0371">
                <wp:extent cx="3806710" cy="2431415"/>
                <wp:effectExtent l="19050" t="19050" r="22860" b="26034"/>
                <wp:docPr id="338" name="Рисунок 3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1"/>
                        <a:stretch/>
                      </pic:blipFill>
                      <pic:spPr bwMode="auto">
                        <a:xfrm>
                          <a:off x="0" y="0"/>
                          <a:ext cx="3826482" cy="244404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7" o:spid="_x0000_s337" type="#_x0000_t75" style="width:299.74pt;height:191.45pt;mso-wrap-distance-left:0.00pt;mso-wrap-distance-top:0.00pt;mso-wrap-distance-right:0.00pt;mso-wrap-distance-bottom:0.00pt;" strokecolor="#000000">
                <v:path textboxrect="0,0,0,0"/>
                <v:imagedata r:id="rId612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5E73FA7D" wp14:editId="225D71BE">
                <wp:extent cx="1533229" cy="2432685"/>
                <wp:effectExtent l="19050" t="19050" r="10160" b="24765"/>
                <wp:docPr id="339" name="Рисунок 59450496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3"/>
                        <a:stretch/>
                      </pic:blipFill>
                      <pic:spPr bwMode="auto">
                        <a:xfrm>
                          <a:off x="0" y="0"/>
                          <a:ext cx="1558205" cy="247231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  <a:round/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8" o:spid="_x0000_s338" type="#_x0000_t75" style="width:120.73pt;height:191.55pt;mso-wrap-distance-left:0.00pt;mso-wrap-distance-top:0.00pt;mso-wrap-distance-right:0.00pt;mso-wrap-distance-bottom:0.00pt;" strokecolor="#000000">
                <v:path textboxrect="0,0,0,0"/>
                <v:imagedata r:id="rId614" o:title=""/>
              </v:shape>
            </w:pict>
          </mc:Fallback>
        </mc:AlternateContent>
      </w:r>
    </w:p>
    <w:p w14:paraId="18844E88" w14:textId="77777777" w:rsidR="009C2C24" w:rsidRDefault="00305252">
      <w:pPr>
        <w:pStyle w:val="af1"/>
        <w:ind w:firstLine="567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8 - Указание информации об используемом мобильном приложении</w:t>
      </w:r>
    </w:p>
    <w:p w14:paraId="26C564D1" w14:textId="77777777"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 xml:space="preserve">По кнопке «Загрузить последние 100 (по отбору)» откроется окно для указания отбора записей логирования </w:t>
      </w:r>
      <w:r>
        <w:rPr>
          <w:szCs w:val="28"/>
          <w:lang w:val="en-US"/>
        </w:rPr>
        <w:t>HTTP</w:t>
      </w:r>
      <w:r>
        <w:rPr>
          <w:szCs w:val="28"/>
        </w:rPr>
        <w:t xml:space="preserve"> запросов. Выбрать нужные записи (не более 20) и перейти к следующему этапу;</w:t>
      </w:r>
    </w:p>
    <w:p w14:paraId="7DB95C3F" w14:textId="77777777" w:rsidR="009C2C24" w:rsidRDefault="00305252">
      <w:pPr>
        <w:spacing w:before="0" w:after="160"/>
        <w:jc w:val="center"/>
        <w:rPr>
          <w:szCs w:val="28"/>
        </w:rPr>
      </w:pPr>
      <w:r>
        <w:rPr>
          <w:noProof/>
        </w:rPr>
        <mc:AlternateContent>
          <mc:Choice Requires="wpg">
            <w:drawing>
              <wp:inline distT="0" distB="0" distL="0" distR="0" wp14:anchorId="75E141D0" wp14:editId="5DA6C6D1">
                <wp:extent cx="3042098" cy="2480705"/>
                <wp:effectExtent l="19050" t="19050" r="25400" b="15240"/>
                <wp:docPr id="340" name="Рисунок 5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5"/>
                        <a:stretch/>
                      </pic:blipFill>
                      <pic:spPr bwMode="auto">
                        <a:xfrm>
                          <a:off x="0" y="0"/>
                          <a:ext cx="3056886" cy="249276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39" o:spid="_x0000_s339" type="#_x0000_t75" style="width:239.54pt;height:195.33pt;mso-wrap-distance-left:0.00pt;mso-wrap-distance-top:0.00pt;mso-wrap-distance-right:0.00pt;mso-wrap-distance-bottom:0.00pt;" strokecolor="#000000">
                <v:path textboxrect="0,0,0,0"/>
                <v:imagedata r:id="rId61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62261C50" wp14:editId="6B19017A">
                <wp:extent cx="3025140" cy="2459145"/>
                <wp:effectExtent l="19050" t="19050" r="22860" b="17780"/>
                <wp:docPr id="341" name="Рисунок 2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7"/>
                        <a:stretch/>
                      </pic:blipFill>
                      <pic:spPr bwMode="auto">
                        <a:xfrm>
                          <a:off x="0" y="0"/>
                          <a:ext cx="3039243" cy="2470609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0" o:spid="_x0000_s340" type="#_x0000_t75" style="width:238.20pt;height:193.63pt;mso-wrap-distance-left:0.00pt;mso-wrap-distance-top:0.00pt;mso-wrap-distance-right:0.00pt;mso-wrap-distance-bottom:0.00pt;" strokecolor="#000000">
                <v:path textboxrect="0,0,0,0"/>
                <v:imagedata r:id="rId618" o:title=""/>
              </v:shape>
            </w:pict>
          </mc:Fallback>
        </mc:AlternateContent>
      </w:r>
    </w:p>
    <w:p w14:paraId="4B14D12D" w14:textId="4D797F78" w:rsidR="009C2C24" w:rsidRDefault="00305252">
      <w:pPr>
        <w:pStyle w:val="af1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</w:t>
      </w:r>
      <w:r>
        <w:fldChar w:fldCharType="begin"/>
      </w:r>
      <w:r>
        <w:instrText xml:space="preserve">SEQ Рисунок \* ARABIC </w:instrText>
      </w:r>
      <w:r>
        <w:fldChar w:fldCharType="separate"/>
      </w:r>
      <w:r w:rsidR="00723822">
        <w:rPr>
          <w:noProof/>
        </w:rPr>
        <w:t>21</w:t>
      </w:r>
      <w:r>
        <w:fldChar w:fldCharType="end"/>
      </w:r>
      <w:r>
        <w:t xml:space="preserve"> - Выбор ошибки из журнала регистрации</w:t>
      </w:r>
    </w:p>
    <w:p w14:paraId="78A98196" w14:textId="77777777"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По кнопке «Загрузить последние 100 (по отбору)» откроется окно для указания ошибок из Журнала регистрации. Выбрать нужные записи (не более 20) и перейти к следующему этапу;</w:t>
      </w:r>
    </w:p>
    <w:p w14:paraId="19DD5A52" w14:textId="77777777" w:rsidR="009C2C24" w:rsidRDefault="00305252">
      <w:pPr>
        <w:spacing w:before="0" w:after="160" w:line="360" w:lineRule="auto"/>
        <w:rPr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395A8C0C" wp14:editId="61BB8365">
                <wp:extent cx="3497681" cy="2281485"/>
                <wp:effectExtent l="19050" t="19050" r="26670" b="24130"/>
                <wp:docPr id="342" name="Рисунок 3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19"/>
                        <a:stretch/>
                      </pic:blipFill>
                      <pic:spPr bwMode="auto">
                        <a:xfrm>
                          <a:off x="0" y="0"/>
                          <a:ext cx="3531888" cy="230379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1" o:spid="_x0000_s341" type="#_x0000_t75" style="width:275.41pt;height:179.64pt;mso-wrap-distance-left:0.00pt;mso-wrap-distance-top:0.00pt;mso-wrap-distance-right:0.00pt;mso-wrap-distance-bottom:0.00pt;" strokecolor="#000000">
                <v:path textboxrect="0,0,0,0"/>
                <v:imagedata r:id="rId620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71ACAE21" wp14:editId="08A10C2C">
                <wp:extent cx="2602811" cy="2287472"/>
                <wp:effectExtent l="19050" t="19050" r="26670" b="17780"/>
                <wp:docPr id="343" name="Рисунок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21"/>
                        <a:stretch/>
                      </pic:blipFill>
                      <pic:spPr bwMode="auto">
                        <a:xfrm>
                          <a:off x="0" y="0"/>
                          <a:ext cx="2619426" cy="2302074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2" o:spid="_x0000_s342" type="#_x0000_t75" style="width:204.95pt;height:180.12pt;mso-wrap-distance-left:0.00pt;mso-wrap-distance-top:0.00pt;mso-wrap-distance-right:0.00pt;mso-wrap-distance-bottom:0.00pt;" strokecolor="#000000">
                <v:path textboxrect="0,0,0,0"/>
                <v:imagedata r:id="rId622" o:title=""/>
              </v:shape>
            </w:pict>
          </mc:Fallback>
        </mc:AlternateContent>
      </w:r>
    </w:p>
    <w:p w14:paraId="5BDEB4F5" w14:textId="77777777"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>Описать проблему/вопрос, место возникновения, действия пользователя в текстовом поле. Добавить скриншоты, отчеты об ошибках и файлы настроек подсистемы и документов;</w:t>
      </w:r>
    </w:p>
    <w:p w14:paraId="09D10B8D" w14:textId="77777777" w:rsidR="009C2C24" w:rsidRDefault="00305252">
      <w:pPr>
        <w:keepNext/>
        <w:spacing w:after="160"/>
        <w:ind w:firstLine="567"/>
        <w:jc w:val="center"/>
      </w:pPr>
      <w:r>
        <w:rPr>
          <w:noProof/>
        </w:rPr>
        <mc:AlternateContent>
          <mc:Choice Requires="wpg">
            <w:drawing>
              <wp:inline distT="0" distB="0" distL="0" distR="0" wp14:anchorId="255CA1EB" wp14:editId="6DBC751B">
                <wp:extent cx="3707000" cy="3305810"/>
                <wp:effectExtent l="19050" t="19050" r="27305" b="27940"/>
                <wp:docPr id="344" name="Рисунок 98" descr="http://dl4.joxi.net/drive/2024/10/09/0056/3552/3722720/20/ee72119d7f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http://dl4.joxi.net/drive/2024/10/09/0056/3552/3722720/20/ee72119d7f.jpg"/>
                        <pic:cNvPicPr>
                          <a:picLocks noChangeAspect="1"/>
                        </pic:cNvPicPr>
                      </pic:nvPicPr>
                      <pic:blipFill>
                        <a:blip r:embed="rId623"/>
                        <a:stretch/>
                      </pic:blipFill>
                      <pic:spPr bwMode="auto">
                        <a:xfrm>
                          <a:off x="0" y="0"/>
                          <a:ext cx="3713498" cy="331160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3" o:spid="_x0000_s343" type="#_x0000_t75" style="width:291.89pt;height:260.30pt;mso-wrap-distance-left:0.00pt;mso-wrap-distance-top:0.00pt;mso-wrap-distance-right:0.00pt;mso-wrap-distance-bottom:0.00pt;" strokecolor="#000000">
                <v:path textboxrect="0,0,0,0"/>
                <v:imagedata r:id="rId624" o:title=""/>
              </v:shape>
            </w:pict>
          </mc:Fallback>
        </mc:AlternateContent>
      </w:r>
    </w:p>
    <w:p w14:paraId="33B4CCF5" w14:textId="77777777" w:rsidR="009C2C24" w:rsidRDefault="00305252">
      <w:pPr>
        <w:pStyle w:val="af1"/>
        <w:jc w:val="center"/>
        <w:rPr>
          <w:sz w:val="28"/>
          <w:szCs w:val="28"/>
        </w:rPr>
      </w:pPr>
      <w:r>
        <w:t xml:space="preserve">Рисунок </w:t>
      </w:r>
      <w:r>
        <w:rPr>
          <w:lang w:val="en-US"/>
        </w:rPr>
        <w:t>X</w:t>
      </w:r>
      <w:r>
        <w:t xml:space="preserve"> 10 - Описание проблемы, с которой столкнулся пользователь и добавление файлов</w:t>
      </w:r>
    </w:p>
    <w:p w14:paraId="3A279757" w14:textId="77777777" w:rsidR="009C2C24" w:rsidRDefault="00305252">
      <w:pPr>
        <w:pStyle w:val="af2"/>
        <w:numPr>
          <w:ilvl w:val="0"/>
          <w:numId w:val="92"/>
        </w:numPr>
        <w:spacing w:before="0" w:after="160" w:line="360" w:lineRule="auto"/>
        <w:ind w:left="0" w:firstLine="567"/>
        <w:rPr>
          <w:szCs w:val="28"/>
        </w:rPr>
      </w:pPr>
      <w:r>
        <w:rPr>
          <w:szCs w:val="28"/>
        </w:rPr>
        <w:t xml:space="preserve">Сохранить файл обращения и отправить на указанную почту технической поддержки </w:t>
      </w:r>
      <w:r>
        <w:rPr>
          <w:szCs w:val="28"/>
          <w:lang w:val="en-US"/>
        </w:rPr>
        <w:t>Simple</w:t>
      </w:r>
      <w:r>
        <w:rPr>
          <w:szCs w:val="28"/>
        </w:rPr>
        <w:t xml:space="preserve"> (в теле письма указать контактные данные для связи).</w:t>
      </w:r>
    </w:p>
    <w:p w14:paraId="1BE5B142" w14:textId="77777777" w:rsidR="009C2C24" w:rsidRDefault="00305252">
      <w:pPr>
        <w:pStyle w:val="af2"/>
        <w:keepNext/>
        <w:ind w:left="0"/>
        <w:jc w:val="center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71E58A9C" wp14:editId="0E0381FA">
                <wp:extent cx="3020679" cy="3023768"/>
                <wp:effectExtent l="19050" t="19050" r="27940" b="24765"/>
                <wp:docPr id="345" name="Рисунок 19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25"/>
                        <a:stretch/>
                      </pic:blipFill>
                      <pic:spPr bwMode="auto">
                        <a:xfrm>
                          <a:off x="0" y="0"/>
                          <a:ext cx="3038201" cy="3041308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4" o:spid="_x0000_s344" type="#_x0000_t75" style="width:237.85pt;height:238.09pt;mso-wrap-distance-left:0.00pt;mso-wrap-distance-top:0.00pt;mso-wrap-distance-right:0.00pt;mso-wrap-distance-bottom:0.00pt;" strokecolor="#000000">
                <v:path textboxrect="0,0,0,0"/>
                <v:imagedata r:id="rId626" o:title="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inline distT="0" distB="0" distL="0" distR="0" wp14:anchorId="379E1EAD" wp14:editId="480B97EE">
                <wp:extent cx="2852997" cy="3037051"/>
                <wp:effectExtent l="19050" t="19050" r="24130" b="11430"/>
                <wp:docPr id="346" name="Рисунок 19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627"/>
                        <a:stretch/>
                      </pic:blipFill>
                      <pic:spPr bwMode="auto">
                        <a:xfrm>
                          <a:off x="0" y="0"/>
                          <a:ext cx="2872049" cy="305733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pic:spPr>
                    </pic:pic>
                  </a:graphicData>
                </a:graphic>
              </wp:inline>
            </w:drawing>
          </mc:Choice>
          <mc:Fallback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45" o:spid="_x0000_s345" type="#_x0000_t75" style="width:224.65pt;height:239.14pt;mso-wrap-distance-left:0.00pt;mso-wrap-distance-top:0.00pt;mso-wrap-distance-right:0.00pt;mso-wrap-distance-bottom:0.00pt;" strokecolor="#000000">
                <v:path textboxrect="0,0,0,0"/>
                <v:imagedata r:id="rId628" o:title=""/>
              </v:shape>
            </w:pict>
          </mc:Fallback>
        </mc:AlternateContent>
      </w:r>
    </w:p>
    <w:p w14:paraId="55CE03D9" w14:textId="77777777" w:rsidR="009C2C24" w:rsidRDefault="00305252">
      <w:pPr>
        <w:pStyle w:val="af1"/>
        <w:jc w:val="center"/>
      </w:pPr>
      <w:r>
        <w:t xml:space="preserve">Рисунок </w:t>
      </w:r>
      <w:r>
        <w:rPr>
          <w:lang w:val="en-US"/>
        </w:rPr>
        <w:t>X</w:t>
      </w:r>
      <w:r>
        <w:t xml:space="preserve"> 12 - Завершающий этап обращения в ТП</w:t>
      </w:r>
    </w:p>
    <w:p w14:paraId="5B7671A0" w14:textId="77777777" w:rsidR="009C2C24" w:rsidRDefault="00305252">
      <w:pPr>
        <w:pStyle w:val="1"/>
        <w:numPr>
          <w:ilvl w:val="0"/>
          <w:numId w:val="0"/>
        </w:numPr>
        <w:ind w:left="432"/>
      </w:pPr>
      <w:bookmarkStart w:id="155" w:name="_Toc185518740"/>
      <w:r>
        <w:t>Полезные ссылки и файлы для скачивания</w:t>
      </w:r>
      <w:bookmarkEnd w:id="155"/>
    </w:p>
    <w:p w14:paraId="69F1E023" w14:textId="77777777" w:rsidR="009C2C24" w:rsidRDefault="002B52DB">
      <w:pPr>
        <w:spacing w:line="360" w:lineRule="auto"/>
      </w:pPr>
      <w:hyperlink r:id="rId629" w:tooltip="https://www.simple-kit.ru/" w:history="1">
        <w:r w:rsidR="00305252">
          <w:rPr>
            <w:rStyle w:val="af0"/>
          </w:rPr>
          <w:t>https://www.simple-kit.ru/</w:t>
        </w:r>
      </w:hyperlink>
      <w:r w:rsidR="00305252">
        <w:t xml:space="preserve"> - официальный сайт </w:t>
      </w:r>
      <w:r w:rsidR="00305252">
        <w:rPr>
          <w:lang w:val="en-US"/>
        </w:rPr>
        <w:t>Simple</w:t>
      </w:r>
    </w:p>
    <w:p w14:paraId="7F3096D2" w14:textId="77777777" w:rsidR="009C2C24" w:rsidRDefault="002B52DB">
      <w:pPr>
        <w:spacing w:line="360" w:lineRule="auto"/>
      </w:pPr>
      <w:hyperlink r:id="rId630" w:tooltip="https://www.simple-kit.ru/baza-znanij/vvedenie/" w:history="1">
        <w:r w:rsidR="00305252">
          <w:rPr>
            <w:rStyle w:val="af0"/>
          </w:rPr>
          <w:t>https://www.simple-kit.ru/baza-znanij/vvedenie/</w:t>
        </w:r>
      </w:hyperlink>
      <w:r w:rsidR="00305252">
        <w:t xml:space="preserve"> - ссылка на сайт с базой знаний, электронный вариант руководства пользователя;</w:t>
      </w:r>
    </w:p>
    <w:p w14:paraId="0616FD04" w14:textId="77777777" w:rsidR="009C2C24" w:rsidRDefault="002B52DB">
      <w:pPr>
        <w:spacing w:line="360" w:lineRule="auto"/>
      </w:pPr>
      <w:hyperlink r:id="rId631" w:tooltip="https://www.simple-kit.ru/baza-znanij/chasto-zadavaemye-voprosy/" w:history="1">
        <w:r w:rsidR="00305252">
          <w:rPr>
            <w:rStyle w:val="af0"/>
          </w:rPr>
          <w:t>https://www.simple-kit.ru/baza-znanij/chasto-zadavaemye-voprosy/</w:t>
        </w:r>
      </w:hyperlink>
      <w:r w:rsidR="00305252">
        <w:t xml:space="preserve"> - ссылка на страницу сайта с ответами на часто задаваемые вопросы;</w:t>
      </w:r>
    </w:p>
    <w:p w14:paraId="3AF52658" w14:textId="77777777" w:rsidR="009C2C24" w:rsidRDefault="002B52DB">
      <w:pPr>
        <w:spacing w:line="360" w:lineRule="auto"/>
      </w:pPr>
      <w:hyperlink r:id="rId632" w:tooltip="mailto:help@simple-kit.ru" w:history="1">
        <w:r w:rsidR="00305252">
          <w:rPr>
            <w:rStyle w:val="af0"/>
          </w:rPr>
          <w:t>help@simple-kit.ru</w:t>
        </w:r>
      </w:hyperlink>
      <w:r w:rsidR="00305252">
        <w:t xml:space="preserve"> – почта технической поддержки пользователей по настройке и работе с расширением;</w:t>
      </w:r>
    </w:p>
    <w:p w14:paraId="69CCD808" w14:textId="77777777" w:rsidR="009C2C24" w:rsidRDefault="00305252">
      <w:pPr>
        <w:spacing w:line="360" w:lineRule="auto"/>
      </w:pPr>
      <w:r>
        <w:t xml:space="preserve">Для настройки нетиповых решений или для дополнительной разработки можно заказать платную услугу, написав по адресу </w:t>
      </w:r>
      <w:hyperlink r:id="rId633" w:tooltip="mailto:info@simple-kit.ru" w:history="1">
        <w:r>
          <w:rPr>
            <w:rStyle w:val="af0"/>
          </w:rPr>
          <w:t>info@</w:t>
        </w:r>
        <w:r>
          <w:rPr>
            <w:rStyle w:val="af0"/>
            <w:lang w:val="en-US"/>
          </w:rPr>
          <w:t>simple</w:t>
        </w:r>
        <w:r>
          <w:rPr>
            <w:rStyle w:val="af0"/>
          </w:rPr>
          <w:t>-</w:t>
        </w:r>
        <w:r>
          <w:rPr>
            <w:rStyle w:val="af0"/>
            <w:lang w:val="en-US"/>
          </w:rPr>
          <w:t>kit</w:t>
        </w:r>
        <w:r>
          <w:rPr>
            <w:rStyle w:val="af0"/>
          </w:rPr>
          <w:t>.</w:t>
        </w:r>
        <w:r>
          <w:rPr>
            <w:rStyle w:val="af0"/>
            <w:lang w:val="en-US"/>
          </w:rPr>
          <w:t>ru</w:t>
        </w:r>
      </w:hyperlink>
      <w:r>
        <w:t>, или позвонив по номеру 8 (495) 989-44-12.</w:t>
      </w:r>
    </w:p>
    <w:p w14:paraId="7288917B" w14:textId="77777777" w:rsidR="009C2C24" w:rsidRDefault="002B52DB">
      <w:pPr>
        <w:spacing w:line="360" w:lineRule="auto"/>
      </w:pPr>
      <w:hyperlink r:id="rId634" w:tooltip="mailto:info@simple-kit.ru" w:history="1">
        <w:r w:rsidR="00305252">
          <w:rPr>
            <w:rStyle w:val="af0"/>
          </w:rPr>
          <w:t>info@simple-kit.ru</w:t>
        </w:r>
      </w:hyperlink>
      <w:r w:rsidR="00305252">
        <w:t xml:space="preserve"> - почта для уточнения информации по программному решению.</w:t>
      </w:r>
    </w:p>
    <w:p w14:paraId="7C420F12" w14:textId="74EBA7D7" w:rsidR="009C2C24" w:rsidRDefault="009C2C24">
      <w:pPr>
        <w:spacing w:line="360" w:lineRule="auto"/>
      </w:pPr>
    </w:p>
    <w:sectPr w:rsidR="009C2C24">
      <w:headerReference w:type="default" r:id="rId635"/>
      <w:footerReference w:type="default" r:id="rId636"/>
      <w:pgSz w:w="11906" w:h="16838"/>
      <w:pgMar w:top="450" w:right="849" w:bottom="1134" w:left="1276" w:header="284" w:footer="38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AF552C1" w14:textId="77777777" w:rsidR="00AD45CD" w:rsidRDefault="00AD45CD">
      <w:r>
        <w:separator/>
      </w:r>
    </w:p>
  </w:endnote>
  <w:endnote w:type="continuationSeparator" w:id="0">
    <w:p w14:paraId="1C657EA5" w14:textId="77777777" w:rsidR="00AD45CD" w:rsidRDefault="00AD45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Bebas Neue Regular">
    <w:altName w:val="Microsoft JhengHei"/>
    <w:charset w:val="00"/>
    <w:family w:val="auto"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DCAFAF6" w14:textId="77777777" w:rsidR="002B52DB" w:rsidRDefault="002B52DB">
    <w:pPr>
      <w:pStyle w:val="af7"/>
      <w:ind w:firstLine="3540"/>
      <w:rPr>
        <w:lang w:val="en-US"/>
      </w:rPr>
    </w:pPr>
    <w:bookmarkStart w:id="156" w:name="_Hlk138237147"/>
    <w:r>
      <w:t xml:space="preserve">Москва 2024, </w:t>
    </w:r>
    <w:r>
      <w:rPr>
        <w:lang w:val="en-US"/>
      </w:rPr>
      <w:t>Simple</w:t>
    </w:r>
    <w:bookmarkEnd w:id="156"/>
  </w:p>
  <w:p w14:paraId="5F0A8B9A" w14:textId="77777777" w:rsidR="002B52DB" w:rsidRDefault="002B52DB">
    <w:pPr>
      <w:pStyle w:val="af7"/>
      <w:tabs>
        <w:tab w:val="clear" w:pos="4677"/>
        <w:tab w:val="clear" w:pos="9355"/>
        <w:tab w:val="center" w:pos="4961"/>
      </w:tabs>
    </w:pPr>
    <w:r>
      <w:rPr>
        <w:b/>
        <w:bCs/>
        <w:noProof/>
        <w:sz w:val="72"/>
        <w:szCs w:val="96"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5F9A7E4B" wp14:editId="44EBF895">
              <wp:simplePos x="0" y="0"/>
              <wp:positionH relativeFrom="page">
                <wp:posOffset>-9525</wp:posOffset>
              </wp:positionH>
              <wp:positionV relativeFrom="page">
                <wp:posOffset>5941695</wp:posOffset>
              </wp:positionV>
              <wp:extent cx="7624445" cy="4762500"/>
              <wp:effectExtent l="0" t="0" r="0" b="0"/>
              <wp:wrapNone/>
              <wp:docPr id="3" name="Рисунок 216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3" name="Рисунок 3"/>
                      <pic:cNvPicPr>
                        <a:picLocks noChangeAspect="1"/>
                      </pic:cNvPicPr>
                    </pic:nvPicPr>
                    <pic:blipFill>
                      <a:blip r:embed="rId1">
                        <a:alphaModFix/>
                      </a:blip>
                      <a:stretch/>
                    </pic:blipFill>
                    <pic:spPr bwMode="auto">
                      <a:xfrm>
                        <a:off x="0" y="0"/>
                        <a:ext cx="7624445" cy="4762500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2" o:spid="_x0000_s2" type="#_x0000_t75" style="position:absolute;z-index:-251661312;o:allowoverlap:true;o:allowincell:true;mso-position-horizontal-relative:page;margin-left:-0.75pt;mso-position-horizontal:absolute;mso-position-vertical-relative:page;margin-top:467.85pt;mso-position-vertical:absolute;width:600.35pt;height:375.00pt;mso-wrap-distance-left:9.00pt;mso-wrap-distance-top:0.00pt;mso-wrap-distance-right:9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tab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A58CA2A" w14:textId="77777777" w:rsidR="00AD45CD" w:rsidRDefault="00AD45CD">
      <w:r>
        <w:separator/>
      </w:r>
    </w:p>
  </w:footnote>
  <w:footnote w:type="continuationSeparator" w:id="0">
    <w:p w14:paraId="228B4910" w14:textId="77777777" w:rsidR="00AD45CD" w:rsidRDefault="00AD45CD">
      <w:r>
        <w:continuationSeparator/>
      </w:r>
    </w:p>
  </w:footnote>
  <w:footnote w:id="1">
    <w:p w14:paraId="2BAC5734" w14:textId="77777777" w:rsidR="002B52DB" w:rsidRDefault="002B52DB">
      <w:pPr>
        <w:pStyle w:val="aff7"/>
        <w:rPr>
          <w:rStyle w:val="aff6"/>
        </w:rPr>
      </w:pPr>
      <w:r>
        <w:rPr>
          <w:rStyle w:val="aff6"/>
        </w:rPr>
        <w:footnoteRef/>
      </w:r>
      <w:r>
        <w:rPr>
          <w:rStyle w:val="aff6"/>
        </w:rPr>
        <w:t>[1]</w:t>
      </w:r>
      <w:r>
        <w:rPr>
          <w:rStyle w:val="aff6"/>
          <w:color w:val="000000"/>
          <w:sz w:val="20"/>
          <w:szCs w:val="20"/>
        </w:rPr>
        <w:t xml:space="preserve"> Не поддерживаются документы адресного хранения, по которым используются типы таблиц «Отбор» и «Размещение»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860636031"/>
      <w:docPartObj>
        <w:docPartGallery w:val="Page Numbers (Top of Page)"/>
        <w:docPartUnique/>
      </w:docPartObj>
    </w:sdtPr>
    <w:sdtContent>
      <w:p w14:paraId="60EF13BC" w14:textId="3C3C021C" w:rsidR="002B52DB" w:rsidRDefault="002B52DB">
        <w:pPr>
          <w:pStyle w:val="af5"/>
          <w:framePr w:wrap="none" w:vAnchor="text" w:hAnchor="page" w:x="10525" w:y="-139"/>
          <w:rPr>
            <w:rStyle w:val="af9"/>
            <w:sz w:val="22"/>
          </w:rPr>
        </w:pPr>
        <w:r>
          <w:rPr>
            <w:rStyle w:val="af9"/>
            <w:sz w:val="24"/>
          </w:rPr>
          <w:fldChar w:fldCharType="begin"/>
        </w:r>
        <w:r>
          <w:rPr>
            <w:rStyle w:val="af9"/>
            <w:sz w:val="24"/>
          </w:rPr>
          <w:instrText xml:space="preserve"> PAGE </w:instrText>
        </w:r>
        <w:r>
          <w:rPr>
            <w:rStyle w:val="af9"/>
            <w:sz w:val="24"/>
          </w:rPr>
          <w:fldChar w:fldCharType="separate"/>
        </w:r>
        <w:r w:rsidR="00F30A0F">
          <w:rPr>
            <w:rStyle w:val="af9"/>
            <w:noProof/>
            <w:sz w:val="24"/>
          </w:rPr>
          <w:t>141</w:t>
        </w:r>
        <w:r>
          <w:rPr>
            <w:rStyle w:val="af9"/>
            <w:sz w:val="24"/>
          </w:rPr>
          <w:fldChar w:fldCharType="end"/>
        </w:r>
      </w:p>
    </w:sdtContent>
  </w:sdt>
  <w:p w14:paraId="4ED4EF3C" w14:textId="77777777" w:rsidR="002B52DB" w:rsidRDefault="002B52DB">
    <w:pPr>
      <w:pStyle w:val="af5"/>
      <w:tabs>
        <w:tab w:val="clear" w:pos="9355"/>
        <w:tab w:val="right" w:pos="9421"/>
      </w:tabs>
      <w:ind w:right="360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68CC581F" wp14:editId="025D91C8">
              <wp:simplePos x="0" y="0"/>
              <wp:positionH relativeFrom="column">
                <wp:posOffset>5733415</wp:posOffset>
              </wp:positionH>
              <wp:positionV relativeFrom="paragraph">
                <wp:posOffset>-113030</wp:posOffset>
              </wp:positionV>
              <wp:extent cx="712964" cy="410210"/>
              <wp:effectExtent l="0" t="0" r="0" b="8890"/>
              <wp:wrapNone/>
              <wp:docPr id="1" name="Рисунок 214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Рисунок 51"/>
                      <pic:cNvPicPr>
                        <a:picLocks noChangeAspect="1"/>
                      </pic:cNvPicPr>
                    </pic:nvPicPr>
                    <pic:blipFill>
                      <a:blip r:embed="rId1"/>
                      <a:stretch/>
                    </pic:blipFill>
                    <pic:spPr bwMode="auto">
                      <a:xfrm>
                        <a:off x="0" y="0"/>
                        <a:ext cx="712964" cy="410210"/>
                      </a:xfrm>
                      <a:prstGeom prst="rect">
                        <a:avLst/>
                      </a:prstGeom>
                      <a:noFill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0" o:spid="_x0000_s0" type="#_x0000_t75" style="position:absolute;z-index:-251659264;o:allowoverlap:true;o:allowincell:true;mso-position-horizontal-relative:text;margin-left:451.45pt;mso-position-horizontal:absolute;mso-position-vertical-relative:text;margin-top:-8.90pt;mso-position-vertical:absolute;width:56.14pt;height:32.30pt;mso-wrap-distance-left:9.00pt;mso-wrap-distance-top:0.00pt;mso-wrap-distance-right:9.00pt;mso-wrap-distance-bottom:0.00pt;" stroked="false">
              <v:path textboxrect="0,0,0,0"/>
              <v:imagedata r:id="rId2" o:title=""/>
            </v:shape>
          </w:pict>
        </mc:Fallback>
      </mc:AlternateContent>
    </w:r>
    <w:r>
      <w:rPr>
        <w:rFonts w:ascii="Bebas Neue Regular" w:hAnsi="Bebas Neue Regular"/>
      </w:rPr>
      <w:t xml:space="preserve">     </w:t>
    </w:r>
    <w:r>
      <w:rPr>
        <w:noProof/>
      </w:rPr>
      <mc:AlternateContent>
        <mc:Choice Requires="wpg">
          <w:drawing>
            <wp:inline distT="0" distB="0" distL="0" distR="0" wp14:anchorId="5AAE4413" wp14:editId="6A76835D">
              <wp:extent cx="962891" cy="143323"/>
              <wp:effectExtent l="0" t="0" r="0" b="9525"/>
              <wp:docPr id="2" name="Рисунок 215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1" name=""/>
                      <pic:cNvPicPr>
                        <a:picLocks noChangeAspect="1"/>
                      </pic:cNvPicPr>
                    </pic:nvPicPr>
                    <pic:blipFill>
                      <a:blip r:embed="rId3"/>
                      <a:stretch/>
                    </pic:blipFill>
                    <pic:spPr bwMode="auto">
                      <a:xfrm>
                        <a:off x="0" y="0"/>
                        <a:ext cx="1040158" cy="154824"/>
                      </a:xfrm>
                      <a:prstGeom prst="rect">
                        <a:avLst/>
                      </a:prstGeom>
                    </pic:spPr>
                  </pic:pic>
                </a:graphicData>
              </a:graphic>
            </wp:inline>
          </w:drawing>
        </mc:Choice>
        <mc:Fallback xmlns:a="http://schemas.openxmlformats.org/drawingml/2006/main">
          <w:pict>
            <v:shapetype type="#_x0000_t75" o:spt="75" coordsize="21600,21600" o:preferrelative="t" path="m@4@5l@4@11@9@11@9@5xe"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</v:shapetype>
            <v:shape id="_x0000_i1" o:spid="_x0000_s1" type="#_x0000_t75" style="width:75.82pt;height:11.29pt;mso-wrap-distance-left:0.00pt;mso-wrap-distance-top:0.00pt;mso-wrap-distance-right:0.00pt;mso-wrap-distance-bottom:0.00pt;" stroked="false">
              <v:path textboxrect="0,0,0,0"/>
              <v:imagedata r:id="rId4" o:title=""/>
            </v:shape>
          </w:pict>
        </mc:Fallback>
      </mc:AlternateContent>
    </w:r>
    <w:r>
      <w:rPr>
        <w:rFonts w:ascii="Bebas Neue Regular" w:hAnsi="Bebas Neue Regular"/>
      </w:rPr>
      <w:t xml:space="preserve">        </w:t>
    </w:r>
    <w:r>
      <w:rPr>
        <w:rFonts w:ascii="Bebas Neue Regular" w:hAnsi="Bebas Neue Regular"/>
      </w:rPr>
      <w:tab/>
    </w:r>
    <w:r>
      <w:rPr>
        <w:rFonts w:ascii="Bebas Neue Regular" w:hAnsi="Bebas Neue Regular"/>
        <w:lang w:val="en-US"/>
      </w:rPr>
      <w:t xml:space="preserve"> </w:t>
    </w:r>
    <w:r>
      <w:rPr>
        <w:rFonts w:ascii="Bebas Neue Regular" w:hAnsi="Bebas Neue Regular"/>
      </w:rPr>
      <w:t xml:space="preserve">                             </w:t>
    </w:r>
    <w:r>
      <w:t xml:space="preserve">        </w:t>
    </w:r>
    <w:r>
      <w:tab/>
    </w:r>
  </w:p>
  <w:p w14:paraId="59EAA5C4" w14:textId="77777777" w:rsidR="002B52DB" w:rsidRDefault="002B52DB">
    <w:pPr>
      <w:pStyle w:val="af5"/>
      <w:ind w:right="360"/>
    </w:pPr>
    <w:r>
      <w:t xml:space="preserve">   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3" type="#_x0000_t75" style="width:23.4pt;height:25.8pt;visibility:visible;mso-wrap-style:square" o:bullet="t">
        <v:imagedata r:id="rId1" o:title=""/>
      </v:shape>
    </w:pict>
  </w:numPicBullet>
  <w:abstractNum w:abstractNumId="0" w15:restartNumberingAfterBreak="0">
    <w:nsid w:val="00185986"/>
    <w:multiLevelType w:val="hybridMultilevel"/>
    <w:tmpl w:val="72D4B1A8"/>
    <w:lvl w:ilvl="0" w:tplc="289C5E2E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  <w:sz w:val="28"/>
      </w:rPr>
    </w:lvl>
    <w:lvl w:ilvl="1" w:tplc="7966E076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C4E05C52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  <w:sz w:val="28"/>
      </w:rPr>
    </w:lvl>
    <w:lvl w:ilvl="3" w:tplc="3D8EE6F4">
      <w:start w:val="1"/>
      <w:numFmt w:val="decimal"/>
      <w:lvlText w:val="%4."/>
      <w:lvlJc w:val="left"/>
      <w:pPr>
        <w:ind w:left="2880" w:hanging="360"/>
      </w:pPr>
    </w:lvl>
    <w:lvl w:ilvl="4" w:tplc="C4FA44B2">
      <w:start w:val="1"/>
      <w:numFmt w:val="lowerLetter"/>
      <w:lvlText w:val="%5."/>
      <w:lvlJc w:val="left"/>
      <w:pPr>
        <w:ind w:left="3600" w:hanging="360"/>
      </w:pPr>
    </w:lvl>
    <w:lvl w:ilvl="5" w:tplc="C4625EC8">
      <w:start w:val="1"/>
      <w:numFmt w:val="lowerRoman"/>
      <w:lvlText w:val="%6."/>
      <w:lvlJc w:val="right"/>
      <w:pPr>
        <w:ind w:left="4320" w:hanging="180"/>
      </w:pPr>
    </w:lvl>
    <w:lvl w:ilvl="6" w:tplc="8292A41E">
      <w:start w:val="1"/>
      <w:numFmt w:val="decimal"/>
      <w:lvlText w:val="%7."/>
      <w:lvlJc w:val="left"/>
      <w:pPr>
        <w:ind w:left="5040" w:hanging="360"/>
      </w:pPr>
    </w:lvl>
    <w:lvl w:ilvl="7" w:tplc="8CDE9358">
      <w:start w:val="1"/>
      <w:numFmt w:val="lowerLetter"/>
      <w:lvlText w:val="%8."/>
      <w:lvlJc w:val="left"/>
      <w:pPr>
        <w:ind w:left="5760" w:hanging="360"/>
      </w:pPr>
    </w:lvl>
    <w:lvl w:ilvl="8" w:tplc="FF309D80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2513FC"/>
    <w:multiLevelType w:val="hybridMultilevel"/>
    <w:tmpl w:val="CE8EC28E"/>
    <w:lvl w:ilvl="0" w:tplc="7E7CBAD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AB06AE0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256F5E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E00E3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5CCCE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3163E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2EEFAD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D1CF10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DE868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1350E96"/>
    <w:multiLevelType w:val="hybridMultilevel"/>
    <w:tmpl w:val="74EC07CC"/>
    <w:lvl w:ilvl="0" w:tplc="98DA8FF4">
      <w:start w:val="1"/>
      <w:numFmt w:val="decimal"/>
      <w:lvlText w:val="%1)"/>
      <w:lvlJc w:val="right"/>
      <w:pPr>
        <w:tabs>
          <w:tab w:val="num" w:pos="720"/>
        </w:tabs>
        <w:ind w:left="720" w:hanging="360"/>
      </w:pPr>
    </w:lvl>
    <w:lvl w:ilvl="1" w:tplc="1D303A1A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4B5C75C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A583EF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A42B7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FA0C332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EE445E2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EFC574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0264546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1CF1479"/>
    <w:multiLevelType w:val="hybridMultilevel"/>
    <w:tmpl w:val="534CE678"/>
    <w:lvl w:ilvl="0" w:tplc="0A5820DE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3AFAD822">
      <w:start w:val="1"/>
      <w:numFmt w:val="lowerLetter"/>
      <w:lvlText w:val="%2."/>
      <w:lvlJc w:val="left"/>
      <w:pPr>
        <w:ind w:left="1647" w:hanging="360"/>
      </w:pPr>
    </w:lvl>
    <w:lvl w:ilvl="2" w:tplc="481A62F4">
      <w:start w:val="1"/>
      <w:numFmt w:val="lowerRoman"/>
      <w:lvlText w:val="%3."/>
      <w:lvlJc w:val="right"/>
      <w:pPr>
        <w:ind w:left="2367" w:hanging="180"/>
      </w:pPr>
    </w:lvl>
    <w:lvl w:ilvl="3" w:tplc="B82AB132">
      <w:start w:val="1"/>
      <w:numFmt w:val="decimal"/>
      <w:lvlText w:val="%4."/>
      <w:lvlJc w:val="left"/>
      <w:pPr>
        <w:ind w:left="3087" w:hanging="360"/>
      </w:pPr>
    </w:lvl>
    <w:lvl w:ilvl="4" w:tplc="6AB294C6">
      <w:start w:val="1"/>
      <w:numFmt w:val="lowerLetter"/>
      <w:lvlText w:val="%5."/>
      <w:lvlJc w:val="left"/>
      <w:pPr>
        <w:ind w:left="3807" w:hanging="360"/>
      </w:pPr>
    </w:lvl>
    <w:lvl w:ilvl="5" w:tplc="D424DF2E">
      <w:start w:val="1"/>
      <w:numFmt w:val="lowerRoman"/>
      <w:lvlText w:val="%6."/>
      <w:lvlJc w:val="right"/>
      <w:pPr>
        <w:ind w:left="4527" w:hanging="180"/>
      </w:pPr>
    </w:lvl>
    <w:lvl w:ilvl="6" w:tplc="8EDE5ADA">
      <w:start w:val="1"/>
      <w:numFmt w:val="decimal"/>
      <w:lvlText w:val="%7."/>
      <w:lvlJc w:val="left"/>
      <w:pPr>
        <w:ind w:left="5247" w:hanging="360"/>
      </w:pPr>
    </w:lvl>
    <w:lvl w:ilvl="7" w:tplc="DB9C6C64">
      <w:start w:val="1"/>
      <w:numFmt w:val="lowerLetter"/>
      <w:lvlText w:val="%8."/>
      <w:lvlJc w:val="left"/>
      <w:pPr>
        <w:ind w:left="5967" w:hanging="360"/>
      </w:pPr>
    </w:lvl>
    <w:lvl w:ilvl="8" w:tplc="AE9AFE74">
      <w:start w:val="1"/>
      <w:numFmt w:val="lowerRoman"/>
      <w:lvlText w:val="%9."/>
      <w:lvlJc w:val="right"/>
      <w:pPr>
        <w:ind w:left="6687" w:hanging="180"/>
      </w:pPr>
    </w:lvl>
  </w:abstractNum>
  <w:abstractNum w:abstractNumId="4" w15:restartNumberingAfterBreak="0">
    <w:nsid w:val="02662E68"/>
    <w:multiLevelType w:val="hybridMultilevel"/>
    <w:tmpl w:val="E982CBEE"/>
    <w:lvl w:ilvl="0" w:tplc="E186658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A95CA7A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BCC3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2A2EB7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08E14C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7EBB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B02C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E0125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C7AE75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32F45DF"/>
    <w:multiLevelType w:val="hybridMultilevel"/>
    <w:tmpl w:val="9A648810"/>
    <w:lvl w:ilvl="0" w:tplc="6CE280C8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E24E4A6A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572C95A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6BA06D5A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ADDA0648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4FBA11E4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DE9CC1D8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5E4F75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AD09936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33711C4"/>
    <w:multiLevelType w:val="multilevel"/>
    <w:tmpl w:val="E65271EE"/>
    <w:lvl w:ilvl="0">
      <w:start w:val="2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712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7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056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0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40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75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744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096" w:hanging="2160"/>
      </w:pPr>
      <w:rPr>
        <w:rFonts w:hint="default"/>
      </w:rPr>
    </w:lvl>
  </w:abstractNum>
  <w:abstractNum w:abstractNumId="7" w15:restartNumberingAfterBreak="0">
    <w:nsid w:val="03730D88"/>
    <w:multiLevelType w:val="hybridMultilevel"/>
    <w:tmpl w:val="8536D5D0"/>
    <w:lvl w:ilvl="0" w:tplc="4306A3B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D06F3C8">
      <w:start w:val="1"/>
      <w:numFmt w:val="lowerLetter"/>
      <w:lvlText w:val="%2."/>
      <w:lvlJc w:val="left"/>
      <w:pPr>
        <w:ind w:left="1647" w:hanging="360"/>
      </w:pPr>
    </w:lvl>
    <w:lvl w:ilvl="2" w:tplc="E7B6EE82">
      <w:start w:val="1"/>
      <w:numFmt w:val="lowerRoman"/>
      <w:lvlText w:val="%3."/>
      <w:lvlJc w:val="right"/>
      <w:pPr>
        <w:ind w:left="2367" w:hanging="180"/>
      </w:pPr>
    </w:lvl>
    <w:lvl w:ilvl="3" w:tplc="B382FD46">
      <w:start w:val="1"/>
      <w:numFmt w:val="decimal"/>
      <w:lvlText w:val="%4."/>
      <w:lvlJc w:val="left"/>
      <w:pPr>
        <w:ind w:left="3087" w:hanging="360"/>
      </w:pPr>
    </w:lvl>
    <w:lvl w:ilvl="4" w:tplc="11C4EDCA">
      <w:start w:val="1"/>
      <w:numFmt w:val="lowerLetter"/>
      <w:lvlText w:val="%5."/>
      <w:lvlJc w:val="left"/>
      <w:pPr>
        <w:ind w:left="3807" w:hanging="360"/>
      </w:pPr>
    </w:lvl>
    <w:lvl w:ilvl="5" w:tplc="059A28BA">
      <w:start w:val="1"/>
      <w:numFmt w:val="lowerRoman"/>
      <w:lvlText w:val="%6."/>
      <w:lvlJc w:val="right"/>
      <w:pPr>
        <w:ind w:left="4527" w:hanging="180"/>
      </w:pPr>
    </w:lvl>
    <w:lvl w:ilvl="6" w:tplc="B06CC65A">
      <w:start w:val="1"/>
      <w:numFmt w:val="decimal"/>
      <w:lvlText w:val="%7."/>
      <w:lvlJc w:val="left"/>
      <w:pPr>
        <w:ind w:left="5247" w:hanging="360"/>
      </w:pPr>
    </w:lvl>
    <w:lvl w:ilvl="7" w:tplc="E592C9F8">
      <w:start w:val="1"/>
      <w:numFmt w:val="lowerLetter"/>
      <w:lvlText w:val="%8."/>
      <w:lvlJc w:val="left"/>
      <w:pPr>
        <w:ind w:left="5967" w:hanging="360"/>
      </w:pPr>
    </w:lvl>
    <w:lvl w:ilvl="8" w:tplc="EBDC0938">
      <w:start w:val="1"/>
      <w:numFmt w:val="lowerRoman"/>
      <w:lvlText w:val="%9."/>
      <w:lvlJc w:val="right"/>
      <w:pPr>
        <w:ind w:left="6687" w:hanging="180"/>
      </w:pPr>
    </w:lvl>
  </w:abstractNum>
  <w:abstractNum w:abstractNumId="8" w15:restartNumberingAfterBreak="0">
    <w:nsid w:val="03E92662"/>
    <w:multiLevelType w:val="hybridMultilevel"/>
    <w:tmpl w:val="7876B044"/>
    <w:lvl w:ilvl="0" w:tplc="BDDE864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19E82818">
      <w:start w:val="1"/>
      <w:numFmt w:val="lowerLetter"/>
      <w:lvlText w:val="%2."/>
      <w:lvlJc w:val="left"/>
      <w:pPr>
        <w:ind w:left="1647" w:hanging="360"/>
      </w:pPr>
    </w:lvl>
    <w:lvl w:ilvl="2" w:tplc="8EF861B6">
      <w:start w:val="1"/>
      <w:numFmt w:val="lowerRoman"/>
      <w:lvlText w:val="%3."/>
      <w:lvlJc w:val="right"/>
      <w:pPr>
        <w:ind w:left="2367" w:hanging="180"/>
      </w:pPr>
    </w:lvl>
    <w:lvl w:ilvl="3" w:tplc="03509102">
      <w:start w:val="1"/>
      <w:numFmt w:val="decimal"/>
      <w:lvlText w:val="%4."/>
      <w:lvlJc w:val="left"/>
      <w:pPr>
        <w:ind w:left="3087" w:hanging="360"/>
      </w:pPr>
    </w:lvl>
    <w:lvl w:ilvl="4" w:tplc="772400FE">
      <w:start w:val="1"/>
      <w:numFmt w:val="lowerLetter"/>
      <w:lvlText w:val="%5."/>
      <w:lvlJc w:val="left"/>
      <w:pPr>
        <w:ind w:left="3807" w:hanging="360"/>
      </w:pPr>
    </w:lvl>
    <w:lvl w:ilvl="5" w:tplc="8474ED0C">
      <w:start w:val="1"/>
      <w:numFmt w:val="lowerRoman"/>
      <w:lvlText w:val="%6."/>
      <w:lvlJc w:val="right"/>
      <w:pPr>
        <w:ind w:left="4527" w:hanging="180"/>
      </w:pPr>
    </w:lvl>
    <w:lvl w:ilvl="6" w:tplc="A5A6536E">
      <w:start w:val="1"/>
      <w:numFmt w:val="decimal"/>
      <w:lvlText w:val="%7."/>
      <w:lvlJc w:val="left"/>
      <w:pPr>
        <w:ind w:left="5247" w:hanging="360"/>
      </w:pPr>
    </w:lvl>
    <w:lvl w:ilvl="7" w:tplc="38C8D73C">
      <w:start w:val="1"/>
      <w:numFmt w:val="lowerLetter"/>
      <w:lvlText w:val="%8."/>
      <w:lvlJc w:val="left"/>
      <w:pPr>
        <w:ind w:left="5967" w:hanging="360"/>
      </w:pPr>
    </w:lvl>
    <w:lvl w:ilvl="8" w:tplc="D7AA1C10">
      <w:start w:val="1"/>
      <w:numFmt w:val="lowerRoman"/>
      <w:lvlText w:val="%9."/>
      <w:lvlJc w:val="right"/>
      <w:pPr>
        <w:ind w:left="6687" w:hanging="180"/>
      </w:pPr>
    </w:lvl>
  </w:abstractNum>
  <w:abstractNum w:abstractNumId="9" w15:restartNumberingAfterBreak="0">
    <w:nsid w:val="03F50BC6"/>
    <w:multiLevelType w:val="hybridMultilevel"/>
    <w:tmpl w:val="98743E5C"/>
    <w:lvl w:ilvl="0" w:tplc="B6F09F76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EED87594">
      <w:start w:val="1"/>
      <w:numFmt w:val="lowerLetter"/>
      <w:lvlText w:val="%2."/>
      <w:lvlJc w:val="left"/>
      <w:pPr>
        <w:ind w:left="1647" w:hanging="360"/>
      </w:pPr>
    </w:lvl>
    <w:lvl w:ilvl="2" w:tplc="262A5DA8">
      <w:start w:val="1"/>
      <w:numFmt w:val="lowerRoman"/>
      <w:lvlText w:val="%3."/>
      <w:lvlJc w:val="right"/>
      <w:pPr>
        <w:ind w:left="2367" w:hanging="180"/>
      </w:pPr>
    </w:lvl>
    <w:lvl w:ilvl="3" w:tplc="72E4F702">
      <w:start w:val="1"/>
      <w:numFmt w:val="decimal"/>
      <w:lvlText w:val="%4."/>
      <w:lvlJc w:val="left"/>
      <w:pPr>
        <w:ind w:left="3087" w:hanging="360"/>
      </w:pPr>
    </w:lvl>
    <w:lvl w:ilvl="4" w:tplc="B3540F62">
      <w:start w:val="1"/>
      <w:numFmt w:val="lowerLetter"/>
      <w:lvlText w:val="%5."/>
      <w:lvlJc w:val="left"/>
      <w:pPr>
        <w:ind w:left="3807" w:hanging="360"/>
      </w:pPr>
    </w:lvl>
    <w:lvl w:ilvl="5" w:tplc="6FA6A198">
      <w:start w:val="1"/>
      <w:numFmt w:val="lowerRoman"/>
      <w:lvlText w:val="%6."/>
      <w:lvlJc w:val="right"/>
      <w:pPr>
        <w:ind w:left="4527" w:hanging="180"/>
      </w:pPr>
    </w:lvl>
    <w:lvl w:ilvl="6" w:tplc="D856FBF0">
      <w:start w:val="1"/>
      <w:numFmt w:val="decimal"/>
      <w:lvlText w:val="%7."/>
      <w:lvlJc w:val="left"/>
      <w:pPr>
        <w:ind w:left="5247" w:hanging="360"/>
      </w:pPr>
    </w:lvl>
    <w:lvl w:ilvl="7" w:tplc="CC767C74">
      <w:start w:val="1"/>
      <w:numFmt w:val="lowerLetter"/>
      <w:lvlText w:val="%8."/>
      <w:lvlJc w:val="left"/>
      <w:pPr>
        <w:ind w:left="5967" w:hanging="360"/>
      </w:pPr>
    </w:lvl>
    <w:lvl w:ilvl="8" w:tplc="CA2CB0C6">
      <w:start w:val="1"/>
      <w:numFmt w:val="lowerRoman"/>
      <w:lvlText w:val="%9."/>
      <w:lvlJc w:val="right"/>
      <w:pPr>
        <w:ind w:left="6687" w:hanging="180"/>
      </w:pPr>
    </w:lvl>
  </w:abstractNum>
  <w:abstractNum w:abstractNumId="10" w15:restartNumberingAfterBreak="0">
    <w:nsid w:val="05140675"/>
    <w:multiLevelType w:val="hybridMultilevel"/>
    <w:tmpl w:val="F1F4D04C"/>
    <w:lvl w:ilvl="0" w:tplc="AB72AFA8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63C622E6">
      <w:start w:val="1"/>
      <w:numFmt w:val="lowerLetter"/>
      <w:lvlText w:val="%2."/>
      <w:lvlJc w:val="left"/>
      <w:pPr>
        <w:ind w:left="1647" w:hanging="360"/>
      </w:pPr>
    </w:lvl>
    <w:lvl w:ilvl="2" w:tplc="2132CE3A">
      <w:start w:val="1"/>
      <w:numFmt w:val="lowerRoman"/>
      <w:lvlText w:val="%3."/>
      <w:lvlJc w:val="right"/>
      <w:pPr>
        <w:ind w:left="2367" w:hanging="180"/>
      </w:pPr>
    </w:lvl>
    <w:lvl w:ilvl="3" w:tplc="2B14E79A">
      <w:start w:val="1"/>
      <w:numFmt w:val="decimal"/>
      <w:lvlText w:val="%4."/>
      <w:lvlJc w:val="left"/>
      <w:pPr>
        <w:ind w:left="3087" w:hanging="360"/>
      </w:pPr>
    </w:lvl>
    <w:lvl w:ilvl="4" w:tplc="9EC2F82A">
      <w:start w:val="1"/>
      <w:numFmt w:val="lowerLetter"/>
      <w:lvlText w:val="%5."/>
      <w:lvlJc w:val="left"/>
      <w:pPr>
        <w:ind w:left="3807" w:hanging="360"/>
      </w:pPr>
    </w:lvl>
    <w:lvl w:ilvl="5" w:tplc="20C68ED2">
      <w:start w:val="1"/>
      <w:numFmt w:val="lowerRoman"/>
      <w:lvlText w:val="%6."/>
      <w:lvlJc w:val="right"/>
      <w:pPr>
        <w:ind w:left="4527" w:hanging="180"/>
      </w:pPr>
    </w:lvl>
    <w:lvl w:ilvl="6" w:tplc="92E4AF66">
      <w:start w:val="1"/>
      <w:numFmt w:val="decimal"/>
      <w:lvlText w:val="%7."/>
      <w:lvlJc w:val="left"/>
      <w:pPr>
        <w:ind w:left="5247" w:hanging="360"/>
      </w:pPr>
    </w:lvl>
    <w:lvl w:ilvl="7" w:tplc="7D4C425C">
      <w:start w:val="1"/>
      <w:numFmt w:val="lowerLetter"/>
      <w:lvlText w:val="%8."/>
      <w:lvlJc w:val="left"/>
      <w:pPr>
        <w:ind w:left="5967" w:hanging="360"/>
      </w:pPr>
    </w:lvl>
    <w:lvl w:ilvl="8" w:tplc="338A9B18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05A074FA"/>
    <w:multiLevelType w:val="hybridMultilevel"/>
    <w:tmpl w:val="DDCA2E0C"/>
    <w:lvl w:ilvl="0" w:tplc="D7D216C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C464CF4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5A46AA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644AE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030F5D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FCCC0F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80E4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16342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EEE2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71979EC"/>
    <w:multiLevelType w:val="multilevel"/>
    <w:tmpl w:val="1A64ACD0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lvlText w:val="%2)"/>
      <w:lvlJc w:val="left"/>
      <w:pPr>
        <w:ind w:left="1080" w:hanging="720"/>
      </w:pPr>
      <w:rPr>
        <w:rFonts w:hint="default"/>
        <w:color w:val="000000"/>
        <w:sz w:val="28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13" w15:restartNumberingAfterBreak="0">
    <w:nsid w:val="078C2974"/>
    <w:multiLevelType w:val="hybridMultilevel"/>
    <w:tmpl w:val="01128872"/>
    <w:lvl w:ilvl="0" w:tplc="063EF2F6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880234E2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12128B4A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12046E70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2A30C28E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442EF58E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E9CA6CA4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474EE21C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DB0CF46A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4" w15:restartNumberingAfterBreak="0">
    <w:nsid w:val="08072A76"/>
    <w:multiLevelType w:val="hybridMultilevel"/>
    <w:tmpl w:val="607834D8"/>
    <w:lvl w:ilvl="0" w:tplc="8B44111A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4ED807BC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C40ECE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40F697DE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CF326856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84AF948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FE04AA28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54661DC6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741A9174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0823531A"/>
    <w:multiLevelType w:val="hybridMultilevel"/>
    <w:tmpl w:val="C49E8A8A"/>
    <w:lvl w:ilvl="0" w:tplc="318ADFD8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F740E24A">
      <w:start w:val="1"/>
      <w:numFmt w:val="lowerLetter"/>
      <w:lvlText w:val="%2."/>
      <w:lvlJc w:val="left"/>
      <w:pPr>
        <w:ind w:left="1647" w:hanging="360"/>
      </w:pPr>
    </w:lvl>
    <w:lvl w:ilvl="2" w:tplc="AFE8CBDE">
      <w:start w:val="1"/>
      <w:numFmt w:val="lowerRoman"/>
      <w:lvlText w:val="%3."/>
      <w:lvlJc w:val="right"/>
      <w:pPr>
        <w:ind w:left="2367" w:hanging="180"/>
      </w:pPr>
    </w:lvl>
    <w:lvl w:ilvl="3" w:tplc="C150C746">
      <w:start w:val="1"/>
      <w:numFmt w:val="decimal"/>
      <w:lvlText w:val="%4."/>
      <w:lvlJc w:val="left"/>
      <w:pPr>
        <w:ind w:left="3087" w:hanging="360"/>
      </w:pPr>
    </w:lvl>
    <w:lvl w:ilvl="4" w:tplc="78549284">
      <w:start w:val="1"/>
      <w:numFmt w:val="lowerLetter"/>
      <w:lvlText w:val="%5."/>
      <w:lvlJc w:val="left"/>
      <w:pPr>
        <w:ind w:left="3807" w:hanging="360"/>
      </w:pPr>
    </w:lvl>
    <w:lvl w:ilvl="5" w:tplc="6336AB7E">
      <w:start w:val="1"/>
      <w:numFmt w:val="lowerRoman"/>
      <w:lvlText w:val="%6."/>
      <w:lvlJc w:val="right"/>
      <w:pPr>
        <w:ind w:left="4527" w:hanging="180"/>
      </w:pPr>
    </w:lvl>
    <w:lvl w:ilvl="6" w:tplc="848C7CF6">
      <w:start w:val="1"/>
      <w:numFmt w:val="decimal"/>
      <w:lvlText w:val="%7."/>
      <w:lvlJc w:val="left"/>
      <w:pPr>
        <w:ind w:left="5247" w:hanging="360"/>
      </w:pPr>
    </w:lvl>
    <w:lvl w:ilvl="7" w:tplc="78ACBA8C">
      <w:start w:val="1"/>
      <w:numFmt w:val="lowerLetter"/>
      <w:lvlText w:val="%8."/>
      <w:lvlJc w:val="left"/>
      <w:pPr>
        <w:ind w:left="5967" w:hanging="360"/>
      </w:pPr>
    </w:lvl>
    <w:lvl w:ilvl="8" w:tplc="33AE073C">
      <w:start w:val="1"/>
      <w:numFmt w:val="lowerRoman"/>
      <w:lvlText w:val="%9."/>
      <w:lvlJc w:val="right"/>
      <w:pPr>
        <w:ind w:left="6687" w:hanging="180"/>
      </w:pPr>
    </w:lvl>
  </w:abstractNum>
  <w:abstractNum w:abstractNumId="16" w15:restartNumberingAfterBreak="0">
    <w:nsid w:val="088761F8"/>
    <w:multiLevelType w:val="hybridMultilevel"/>
    <w:tmpl w:val="8346BAEE"/>
    <w:lvl w:ilvl="0" w:tplc="EFB6E132">
      <w:start w:val="1"/>
      <w:numFmt w:val="bullet"/>
      <w:lvlText w:val=""/>
      <w:lvlJc w:val="left"/>
      <w:pPr>
        <w:ind w:left="1647" w:hanging="360"/>
      </w:pPr>
      <w:rPr>
        <w:rFonts w:ascii="Symbol" w:hAnsi="Symbol" w:hint="default"/>
      </w:rPr>
    </w:lvl>
    <w:lvl w:ilvl="1" w:tplc="D0026042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44F6E172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8DDE0E2A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CC520D40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930CAD5E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5C5213FE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43FC8F92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5A12CC62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7" w15:restartNumberingAfterBreak="0">
    <w:nsid w:val="08FE222F"/>
    <w:multiLevelType w:val="hybridMultilevel"/>
    <w:tmpl w:val="3B70B836"/>
    <w:lvl w:ilvl="0" w:tplc="894EDE8A">
      <w:start w:val="1"/>
      <w:numFmt w:val="decimal"/>
      <w:lvlText w:val="%1)"/>
      <w:lvlJc w:val="left"/>
      <w:pPr>
        <w:ind w:left="1440" w:hanging="360"/>
      </w:pPr>
    </w:lvl>
    <w:lvl w:ilvl="1" w:tplc="F98AB904">
      <w:start w:val="1"/>
      <w:numFmt w:val="lowerLetter"/>
      <w:lvlText w:val="%2."/>
      <w:lvlJc w:val="left"/>
      <w:pPr>
        <w:ind w:left="2160" w:hanging="360"/>
      </w:pPr>
    </w:lvl>
    <w:lvl w:ilvl="2" w:tplc="60DA27A8">
      <w:start w:val="1"/>
      <w:numFmt w:val="lowerRoman"/>
      <w:lvlText w:val="%3."/>
      <w:lvlJc w:val="right"/>
      <w:pPr>
        <w:ind w:left="2880" w:hanging="180"/>
      </w:pPr>
    </w:lvl>
    <w:lvl w:ilvl="3" w:tplc="ACEED3CC">
      <w:start w:val="1"/>
      <w:numFmt w:val="decimal"/>
      <w:lvlText w:val="%4."/>
      <w:lvlJc w:val="left"/>
      <w:pPr>
        <w:ind w:left="3600" w:hanging="360"/>
      </w:pPr>
    </w:lvl>
    <w:lvl w:ilvl="4" w:tplc="F9D4F4C0">
      <w:start w:val="1"/>
      <w:numFmt w:val="lowerLetter"/>
      <w:lvlText w:val="%5."/>
      <w:lvlJc w:val="left"/>
      <w:pPr>
        <w:ind w:left="4320" w:hanging="360"/>
      </w:pPr>
    </w:lvl>
    <w:lvl w:ilvl="5" w:tplc="298069C8">
      <w:start w:val="1"/>
      <w:numFmt w:val="lowerRoman"/>
      <w:lvlText w:val="%6."/>
      <w:lvlJc w:val="right"/>
      <w:pPr>
        <w:ind w:left="5040" w:hanging="180"/>
      </w:pPr>
    </w:lvl>
    <w:lvl w:ilvl="6" w:tplc="8014EE36">
      <w:start w:val="1"/>
      <w:numFmt w:val="decimal"/>
      <w:lvlText w:val="%7."/>
      <w:lvlJc w:val="left"/>
      <w:pPr>
        <w:ind w:left="5760" w:hanging="360"/>
      </w:pPr>
    </w:lvl>
    <w:lvl w:ilvl="7" w:tplc="54862FB4">
      <w:start w:val="1"/>
      <w:numFmt w:val="lowerLetter"/>
      <w:lvlText w:val="%8."/>
      <w:lvlJc w:val="left"/>
      <w:pPr>
        <w:ind w:left="6480" w:hanging="360"/>
      </w:pPr>
    </w:lvl>
    <w:lvl w:ilvl="8" w:tplc="8E00296A">
      <w:start w:val="1"/>
      <w:numFmt w:val="lowerRoman"/>
      <w:lvlText w:val="%9."/>
      <w:lvlJc w:val="right"/>
      <w:pPr>
        <w:ind w:left="7200" w:hanging="180"/>
      </w:pPr>
    </w:lvl>
  </w:abstractNum>
  <w:abstractNum w:abstractNumId="18" w15:restartNumberingAfterBreak="0">
    <w:nsid w:val="0906559C"/>
    <w:multiLevelType w:val="hybridMultilevel"/>
    <w:tmpl w:val="F8B27CE6"/>
    <w:lvl w:ilvl="0" w:tplc="253CE16E">
      <w:start w:val="1"/>
      <w:numFmt w:val="decimal"/>
      <w:lvlText w:val="%1)"/>
      <w:lvlJc w:val="left"/>
      <w:pPr>
        <w:ind w:left="1800" w:hanging="360"/>
      </w:pPr>
    </w:lvl>
    <w:lvl w:ilvl="1" w:tplc="D2742E36">
      <w:start w:val="1"/>
      <w:numFmt w:val="lowerLetter"/>
      <w:lvlText w:val="%2."/>
      <w:lvlJc w:val="left"/>
      <w:pPr>
        <w:ind w:left="2520" w:hanging="360"/>
      </w:pPr>
    </w:lvl>
    <w:lvl w:ilvl="2" w:tplc="2D487410">
      <w:start w:val="1"/>
      <w:numFmt w:val="lowerRoman"/>
      <w:lvlText w:val="%3."/>
      <w:lvlJc w:val="right"/>
      <w:pPr>
        <w:ind w:left="3240" w:hanging="180"/>
      </w:pPr>
    </w:lvl>
    <w:lvl w:ilvl="3" w:tplc="ED2683BA">
      <w:start w:val="1"/>
      <w:numFmt w:val="decimal"/>
      <w:lvlText w:val="%4."/>
      <w:lvlJc w:val="left"/>
      <w:pPr>
        <w:ind w:left="3960" w:hanging="360"/>
      </w:pPr>
    </w:lvl>
    <w:lvl w:ilvl="4" w:tplc="E8AA559A">
      <w:start w:val="1"/>
      <w:numFmt w:val="lowerLetter"/>
      <w:lvlText w:val="%5."/>
      <w:lvlJc w:val="left"/>
      <w:pPr>
        <w:ind w:left="4680" w:hanging="360"/>
      </w:pPr>
    </w:lvl>
    <w:lvl w:ilvl="5" w:tplc="6B2E3948">
      <w:start w:val="1"/>
      <w:numFmt w:val="lowerRoman"/>
      <w:lvlText w:val="%6."/>
      <w:lvlJc w:val="right"/>
      <w:pPr>
        <w:ind w:left="5400" w:hanging="180"/>
      </w:pPr>
    </w:lvl>
    <w:lvl w:ilvl="6" w:tplc="DACEB2E4">
      <w:start w:val="1"/>
      <w:numFmt w:val="decimal"/>
      <w:lvlText w:val="%7."/>
      <w:lvlJc w:val="left"/>
      <w:pPr>
        <w:ind w:left="6120" w:hanging="360"/>
      </w:pPr>
    </w:lvl>
    <w:lvl w:ilvl="7" w:tplc="485EB1CE">
      <w:start w:val="1"/>
      <w:numFmt w:val="lowerLetter"/>
      <w:lvlText w:val="%8."/>
      <w:lvlJc w:val="left"/>
      <w:pPr>
        <w:ind w:left="6840" w:hanging="360"/>
      </w:pPr>
    </w:lvl>
    <w:lvl w:ilvl="8" w:tplc="D514E56C">
      <w:start w:val="1"/>
      <w:numFmt w:val="lowerRoman"/>
      <w:lvlText w:val="%9."/>
      <w:lvlJc w:val="right"/>
      <w:pPr>
        <w:ind w:left="7560" w:hanging="180"/>
      </w:pPr>
    </w:lvl>
  </w:abstractNum>
  <w:abstractNum w:abstractNumId="19" w15:restartNumberingAfterBreak="0">
    <w:nsid w:val="0994282D"/>
    <w:multiLevelType w:val="hybridMultilevel"/>
    <w:tmpl w:val="0986A35E"/>
    <w:lvl w:ilvl="0" w:tplc="FEE0949C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AB2C3AD6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9E940A04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B3C07DAE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18C9746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D6B0B116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66D8D6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6D0A646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792428E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09D674F5"/>
    <w:multiLevelType w:val="hybridMultilevel"/>
    <w:tmpl w:val="7CBCAC04"/>
    <w:lvl w:ilvl="0" w:tplc="835284D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B7585FD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5C274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E2E55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EE8D12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A7C7A7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ECE43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09E659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5A8DB7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0B462724"/>
    <w:multiLevelType w:val="hybridMultilevel"/>
    <w:tmpl w:val="B25278A4"/>
    <w:lvl w:ilvl="0" w:tplc="C848F6A6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F8F4515C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B35E9B86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F2E02874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680865F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D7B24B2C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55BC9ED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C8083D4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F07AF9DC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0C3F0D3C"/>
    <w:multiLevelType w:val="hybridMultilevel"/>
    <w:tmpl w:val="B0A2CE42"/>
    <w:lvl w:ilvl="0" w:tplc="67082D66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F907918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2E3037C4">
      <w:start w:val="1"/>
      <w:numFmt w:val="decimal"/>
      <w:lvlText w:val="%3)"/>
      <w:lvlJc w:val="left"/>
      <w:pPr>
        <w:ind w:left="2160" w:hanging="180"/>
      </w:pPr>
    </w:lvl>
    <w:lvl w:ilvl="3" w:tplc="A14EA1E4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1C9C16E0">
      <w:start w:val="1"/>
      <w:numFmt w:val="lowerLetter"/>
      <w:lvlText w:val="%5."/>
      <w:lvlJc w:val="left"/>
      <w:pPr>
        <w:ind w:left="3600" w:hanging="360"/>
      </w:pPr>
    </w:lvl>
    <w:lvl w:ilvl="5" w:tplc="D3B432CC">
      <w:start w:val="1"/>
      <w:numFmt w:val="lowerRoman"/>
      <w:lvlText w:val="%6."/>
      <w:lvlJc w:val="right"/>
      <w:pPr>
        <w:ind w:left="4320" w:hanging="180"/>
      </w:pPr>
    </w:lvl>
    <w:lvl w:ilvl="6" w:tplc="0EE6DD2E">
      <w:start w:val="1"/>
      <w:numFmt w:val="decimal"/>
      <w:lvlText w:val="%7."/>
      <w:lvlJc w:val="left"/>
      <w:pPr>
        <w:ind w:left="5040" w:hanging="360"/>
      </w:pPr>
    </w:lvl>
    <w:lvl w:ilvl="7" w:tplc="EE92F9AA">
      <w:start w:val="1"/>
      <w:numFmt w:val="lowerLetter"/>
      <w:lvlText w:val="%8."/>
      <w:lvlJc w:val="left"/>
      <w:pPr>
        <w:ind w:left="5760" w:hanging="360"/>
      </w:pPr>
    </w:lvl>
    <w:lvl w:ilvl="8" w:tplc="7C987000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0D006E31"/>
    <w:multiLevelType w:val="hybridMultilevel"/>
    <w:tmpl w:val="5C7C7116"/>
    <w:lvl w:ilvl="0" w:tplc="B3D69FC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9A0AFD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AB0ACA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26437F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7646FE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5DAF3D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610FD4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794A73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D4BF8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0DEB1A91"/>
    <w:multiLevelType w:val="hybridMultilevel"/>
    <w:tmpl w:val="B07AEFC4"/>
    <w:lvl w:ilvl="0" w:tplc="B88A2DBA">
      <w:start w:val="1"/>
      <w:numFmt w:val="decimal"/>
      <w:lvlText w:val="%1)"/>
      <w:lvlJc w:val="left"/>
      <w:pPr>
        <w:ind w:left="1287" w:hanging="360"/>
      </w:pPr>
      <w:rPr>
        <w:rFonts w:hint="default"/>
        <w:i w:val="0"/>
        <w:color w:val="auto"/>
      </w:rPr>
    </w:lvl>
    <w:lvl w:ilvl="1" w:tplc="B888DC3C">
      <w:start w:val="1"/>
      <w:numFmt w:val="lowerLetter"/>
      <w:lvlText w:val="%2."/>
      <w:lvlJc w:val="left"/>
      <w:pPr>
        <w:ind w:left="2007" w:hanging="360"/>
      </w:pPr>
    </w:lvl>
    <w:lvl w:ilvl="2" w:tplc="7E6EA2FA">
      <w:start w:val="1"/>
      <w:numFmt w:val="lowerRoman"/>
      <w:lvlText w:val="%3."/>
      <w:lvlJc w:val="right"/>
      <w:pPr>
        <w:ind w:left="2727" w:hanging="180"/>
      </w:pPr>
    </w:lvl>
    <w:lvl w:ilvl="3" w:tplc="F8627DAC">
      <w:start w:val="1"/>
      <w:numFmt w:val="decimal"/>
      <w:lvlText w:val="%4."/>
      <w:lvlJc w:val="left"/>
      <w:pPr>
        <w:ind w:left="3447" w:hanging="360"/>
      </w:pPr>
    </w:lvl>
    <w:lvl w:ilvl="4" w:tplc="C3E0E67C">
      <w:start w:val="1"/>
      <w:numFmt w:val="lowerLetter"/>
      <w:lvlText w:val="%5."/>
      <w:lvlJc w:val="left"/>
      <w:pPr>
        <w:ind w:left="4167" w:hanging="360"/>
      </w:pPr>
    </w:lvl>
    <w:lvl w:ilvl="5" w:tplc="DBFAB284">
      <w:start w:val="1"/>
      <w:numFmt w:val="lowerRoman"/>
      <w:lvlText w:val="%6."/>
      <w:lvlJc w:val="right"/>
      <w:pPr>
        <w:ind w:left="4887" w:hanging="180"/>
      </w:pPr>
    </w:lvl>
    <w:lvl w:ilvl="6" w:tplc="EF38D918">
      <w:start w:val="1"/>
      <w:numFmt w:val="decimal"/>
      <w:lvlText w:val="%7."/>
      <w:lvlJc w:val="left"/>
      <w:pPr>
        <w:ind w:left="5607" w:hanging="360"/>
      </w:pPr>
    </w:lvl>
    <w:lvl w:ilvl="7" w:tplc="1E8E891E">
      <w:start w:val="1"/>
      <w:numFmt w:val="lowerLetter"/>
      <w:lvlText w:val="%8."/>
      <w:lvlJc w:val="left"/>
      <w:pPr>
        <w:ind w:left="6327" w:hanging="360"/>
      </w:pPr>
    </w:lvl>
    <w:lvl w:ilvl="8" w:tplc="E438DFF6">
      <w:start w:val="1"/>
      <w:numFmt w:val="lowerRoman"/>
      <w:lvlText w:val="%9."/>
      <w:lvlJc w:val="right"/>
      <w:pPr>
        <w:ind w:left="7047" w:hanging="180"/>
      </w:pPr>
    </w:lvl>
  </w:abstractNum>
  <w:abstractNum w:abstractNumId="25" w15:restartNumberingAfterBreak="0">
    <w:nsid w:val="0E1B5782"/>
    <w:multiLevelType w:val="hybridMultilevel"/>
    <w:tmpl w:val="99FE44E8"/>
    <w:lvl w:ilvl="0" w:tplc="F75658D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2D26FB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79C5D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3646CD2">
      <w:start w:val="1"/>
      <w:numFmt w:val="bullet"/>
      <w:lvlText w:val=""/>
      <w:lvlJc w:val="left"/>
      <w:pPr>
        <w:ind w:left="2880" w:hanging="360"/>
      </w:pPr>
      <w:rPr>
        <w:rFonts w:ascii="Wingdings" w:hAnsi="Wingdings" w:hint="default"/>
      </w:rPr>
    </w:lvl>
    <w:lvl w:ilvl="4" w:tplc="4038FC8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B147AF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3CC8C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17CF97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E7E78A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0EAD2446"/>
    <w:multiLevelType w:val="hybridMultilevel"/>
    <w:tmpl w:val="9AD6A7AA"/>
    <w:lvl w:ilvl="0" w:tplc="98380F28">
      <w:start w:val="1"/>
      <w:numFmt w:val="decimal"/>
      <w:lvlText w:val="%1)"/>
      <w:lvlJc w:val="left"/>
      <w:pPr>
        <w:ind w:left="987" w:hanging="420"/>
      </w:pPr>
      <w:rPr>
        <w:rFonts w:ascii="Times New Roman" w:hAnsi="Times New Roman" w:cs="Times New Roman" w:hint="default"/>
        <w:sz w:val="28"/>
      </w:rPr>
    </w:lvl>
    <w:lvl w:ilvl="1" w:tplc="BD1A14BC">
      <w:start w:val="1"/>
      <w:numFmt w:val="lowerLetter"/>
      <w:lvlText w:val="%2."/>
      <w:lvlJc w:val="left"/>
      <w:pPr>
        <w:ind w:left="1647" w:hanging="360"/>
      </w:pPr>
    </w:lvl>
    <w:lvl w:ilvl="2" w:tplc="CE94AA7C">
      <w:start w:val="1"/>
      <w:numFmt w:val="lowerRoman"/>
      <w:lvlText w:val="%3."/>
      <w:lvlJc w:val="right"/>
      <w:pPr>
        <w:ind w:left="2367" w:hanging="180"/>
      </w:pPr>
    </w:lvl>
    <w:lvl w:ilvl="3" w:tplc="C96829DC">
      <w:start w:val="1"/>
      <w:numFmt w:val="decimal"/>
      <w:lvlText w:val="%4."/>
      <w:lvlJc w:val="left"/>
      <w:pPr>
        <w:ind w:left="3087" w:hanging="360"/>
      </w:pPr>
    </w:lvl>
    <w:lvl w:ilvl="4" w:tplc="26EC95F6">
      <w:start w:val="1"/>
      <w:numFmt w:val="lowerLetter"/>
      <w:lvlText w:val="%5."/>
      <w:lvlJc w:val="left"/>
      <w:pPr>
        <w:ind w:left="3807" w:hanging="360"/>
      </w:pPr>
    </w:lvl>
    <w:lvl w:ilvl="5" w:tplc="9A82F7D6">
      <w:start w:val="1"/>
      <w:numFmt w:val="lowerRoman"/>
      <w:lvlText w:val="%6."/>
      <w:lvlJc w:val="right"/>
      <w:pPr>
        <w:ind w:left="4527" w:hanging="180"/>
      </w:pPr>
    </w:lvl>
    <w:lvl w:ilvl="6" w:tplc="61BCD9D8">
      <w:start w:val="1"/>
      <w:numFmt w:val="decimal"/>
      <w:lvlText w:val="%7."/>
      <w:lvlJc w:val="left"/>
      <w:pPr>
        <w:ind w:left="5247" w:hanging="360"/>
      </w:pPr>
    </w:lvl>
    <w:lvl w:ilvl="7" w:tplc="AB7C33BA">
      <w:start w:val="1"/>
      <w:numFmt w:val="lowerLetter"/>
      <w:lvlText w:val="%8."/>
      <w:lvlJc w:val="left"/>
      <w:pPr>
        <w:ind w:left="5967" w:hanging="360"/>
      </w:pPr>
    </w:lvl>
    <w:lvl w:ilvl="8" w:tplc="B8588FE0">
      <w:start w:val="1"/>
      <w:numFmt w:val="lowerRoman"/>
      <w:lvlText w:val="%9."/>
      <w:lvlJc w:val="right"/>
      <w:pPr>
        <w:ind w:left="6687" w:hanging="180"/>
      </w:pPr>
    </w:lvl>
  </w:abstractNum>
  <w:abstractNum w:abstractNumId="27" w15:restartNumberingAfterBreak="0">
    <w:nsid w:val="0EB73DA1"/>
    <w:multiLevelType w:val="hybridMultilevel"/>
    <w:tmpl w:val="31E47AC2"/>
    <w:lvl w:ilvl="0" w:tplc="D86EB2E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  <w:lvl w:ilvl="1" w:tplc="E11C830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67164D9A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9572C5D0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54F8160E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89F4DDBA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BCCC4FB6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54468BD4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E90404AC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28" w15:restartNumberingAfterBreak="0">
    <w:nsid w:val="0F7A7476"/>
    <w:multiLevelType w:val="hybridMultilevel"/>
    <w:tmpl w:val="5D6ED976"/>
    <w:lvl w:ilvl="0" w:tplc="3ACADB3C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13A6326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4EC2E85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2098AC7A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562C61D8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2F22AEBE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1D129E5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C2D8558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2856C340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9" w15:restartNumberingAfterBreak="0">
    <w:nsid w:val="10203C8F"/>
    <w:multiLevelType w:val="hybridMultilevel"/>
    <w:tmpl w:val="E60846AC"/>
    <w:lvl w:ilvl="0" w:tplc="92B0CEF2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E8AC4A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15074F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10895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5060CE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612B58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6FC843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B6005B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40E4CA3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 w15:restartNumberingAfterBreak="0">
    <w:nsid w:val="10D86E2D"/>
    <w:multiLevelType w:val="hybridMultilevel"/>
    <w:tmpl w:val="ED1273B6"/>
    <w:lvl w:ilvl="0" w:tplc="80967B64">
      <w:start w:val="1"/>
      <w:numFmt w:val="decimal"/>
      <w:lvlText w:val="%1)"/>
      <w:lvlJc w:val="left"/>
      <w:pPr>
        <w:ind w:left="960" w:hanging="360"/>
      </w:pPr>
      <w:rPr>
        <w:rFonts w:hint="default"/>
      </w:rPr>
    </w:lvl>
    <w:lvl w:ilvl="1" w:tplc="19F8B18C">
      <w:start w:val="1"/>
      <w:numFmt w:val="lowerLetter"/>
      <w:lvlText w:val="%2."/>
      <w:lvlJc w:val="left"/>
      <w:pPr>
        <w:ind w:left="1680" w:hanging="360"/>
      </w:pPr>
    </w:lvl>
    <w:lvl w:ilvl="2" w:tplc="EF44B678">
      <w:start w:val="1"/>
      <w:numFmt w:val="lowerRoman"/>
      <w:lvlText w:val="%3."/>
      <w:lvlJc w:val="right"/>
      <w:pPr>
        <w:ind w:left="2400" w:hanging="180"/>
      </w:pPr>
    </w:lvl>
    <w:lvl w:ilvl="3" w:tplc="D1FA14B2">
      <w:start w:val="1"/>
      <w:numFmt w:val="decimal"/>
      <w:lvlText w:val="%4."/>
      <w:lvlJc w:val="left"/>
      <w:pPr>
        <w:ind w:left="3120" w:hanging="360"/>
      </w:pPr>
    </w:lvl>
    <w:lvl w:ilvl="4" w:tplc="58DEA058">
      <w:start w:val="1"/>
      <w:numFmt w:val="lowerLetter"/>
      <w:lvlText w:val="%5."/>
      <w:lvlJc w:val="left"/>
      <w:pPr>
        <w:ind w:left="3840" w:hanging="360"/>
      </w:pPr>
    </w:lvl>
    <w:lvl w:ilvl="5" w:tplc="D504BAE2">
      <w:start w:val="1"/>
      <w:numFmt w:val="lowerRoman"/>
      <w:lvlText w:val="%6."/>
      <w:lvlJc w:val="right"/>
      <w:pPr>
        <w:ind w:left="4560" w:hanging="180"/>
      </w:pPr>
    </w:lvl>
    <w:lvl w:ilvl="6" w:tplc="0B588AA0">
      <w:start w:val="1"/>
      <w:numFmt w:val="decimal"/>
      <w:lvlText w:val="%7."/>
      <w:lvlJc w:val="left"/>
      <w:pPr>
        <w:ind w:left="5280" w:hanging="360"/>
      </w:pPr>
    </w:lvl>
    <w:lvl w:ilvl="7" w:tplc="8E443878">
      <w:start w:val="1"/>
      <w:numFmt w:val="lowerLetter"/>
      <w:lvlText w:val="%8."/>
      <w:lvlJc w:val="left"/>
      <w:pPr>
        <w:ind w:left="6000" w:hanging="360"/>
      </w:pPr>
    </w:lvl>
    <w:lvl w:ilvl="8" w:tplc="AFCA7E12">
      <w:start w:val="1"/>
      <w:numFmt w:val="lowerRoman"/>
      <w:lvlText w:val="%9."/>
      <w:lvlJc w:val="right"/>
      <w:pPr>
        <w:ind w:left="6720" w:hanging="180"/>
      </w:pPr>
    </w:lvl>
  </w:abstractNum>
  <w:abstractNum w:abstractNumId="31" w15:restartNumberingAfterBreak="0">
    <w:nsid w:val="10F54D0A"/>
    <w:multiLevelType w:val="hybridMultilevel"/>
    <w:tmpl w:val="92DA18C0"/>
    <w:lvl w:ilvl="0" w:tplc="C4DCCC9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1A36D556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DFE0172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741012CE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A83A397A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54A7C3E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CC5C7D4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59CDB88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72FCB2E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 w15:restartNumberingAfterBreak="0">
    <w:nsid w:val="124C1AF6"/>
    <w:multiLevelType w:val="hybridMultilevel"/>
    <w:tmpl w:val="1A0C8902"/>
    <w:lvl w:ilvl="0" w:tplc="7C3A582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B4459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35A095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31E943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F9A87B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820AA2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2A29E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216FC5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55289D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13CA5B0E"/>
    <w:multiLevelType w:val="hybridMultilevel"/>
    <w:tmpl w:val="D9285C02"/>
    <w:lvl w:ilvl="0" w:tplc="5296D884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EA5664B4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E3446CB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3F2035C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4D8A2EF0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FA3693CC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76A87DF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5770E44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D974CCE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14553D60"/>
    <w:multiLevelType w:val="hybridMultilevel"/>
    <w:tmpl w:val="A4DAD01C"/>
    <w:lvl w:ilvl="0" w:tplc="45D6B0F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</w:rPr>
    </w:lvl>
    <w:lvl w:ilvl="1" w:tplc="A942D69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E9A781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ADAC215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34C859E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BB82168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94AF44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CA4DFAA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C6C35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14FB0427"/>
    <w:multiLevelType w:val="hybridMultilevel"/>
    <w:tmpl w:val="138C620A"/>
    <w:lvl w:ilvl="0" w:tplc="961084C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A32C451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756ACD8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53B6D40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507AB3B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3544032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38E06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798479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D4C8962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15033B59"/>
    <w:multiLevelType w:val="hybridMultilevel"/>
    <w:tmpl w:val="1F348758"/>
    <w:lvl w:ilvl="0" w:tplc="E564B52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B00C5E78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8E14FBA2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2280974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A32DC26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89064C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EDE29682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A404DA40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5D74A076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7" w15:restartNumberingAfterBreak="0">
    <w:nsid w:val="16B31292"/>
    <w:multiLevelType w:val="hybridMultilevel"/>
    <w:tmpl w:val="51E65AD6"/>
    <w:lvl w:ilvl="0" w:tplc="344A6A40">
      <w:start w:val="1"/>
      <w:numFmt w:val="decimal"/>
      <w:lvlText w:val="%1)"/>
      <w:lvlJc w:val="left"/>
      <w:pPr>
        <w:ind w:left="1287" w:hanging="360"/>
      </w:pPr>
    </w:lvl>
    <w:lvl w:ilvl="1" w:tplc="B170A0FE">
      <w:start w:val="1"/>
      <w:numFmt w:val="lowerLetter"/>
      <w:lvlText w:val="%2."/>
      <w:lvlJc w:val="left"/>
      <w:pPr>
        <w:ind w:left="2007" w:hanging="360"/>
      </w:pPr>
    </w:lvl>
    <w:lvl w:ilvl="2" w:tplc="9C12CA56">
      <w:start w:val="1"/>
      <w:numFmt w:val="lowerRoman"/>
      <w:lvlText w:val="%3."/>
      <w:lvlJc w:val="right"/>
      <w:pPr>
        <w:ind w:left="2727" w:hanging="180"/>
      </w:pPr>
    </w:lvl>
    <w:lvl w:ilvl="3" w:tplc="DC508BC2">
      <w:start w:val="1"/>
      <w:numFmt w:val="decimal"/>
      <w:lvlText w:val="%4."/>
      <w:lvlJc w:val="left"/>
      <w:pPr>
        <w:ind w:left="3447" w:hanging="360"/>
      </w:pPr>
    </w:lvl>
    <w:lvl w:ilvl="4" w:tplc="39F624EC">
      <w:start w:val="1"/>
      <w:numFmt w:val="lowerLetter"/>
      <w:lvlText w:val="%5."/>
      <w:lvlJc w:val="left"/>
      <w:pPr>
        <w:ind w:left="4167" w:hanging="360"/>
      </w:pPr>
    </w:lvl>
    <w:lvl w:ilvl="5" w:tplc="B9E89AFE">
      <w:start w:val="1"/>
      <w:numFmt w:val="lowerRoman"/>
      <w:lvlText w:val="%6."/>
      <w:lvlJc w:val="right"/>
      <w:pPr>
        <w:ind w:left="4887" w:hanging="180"/>
      </w:pPr>
    </w:lvl>
    <w:lvl w:ilvl="6" w:tplc="6F383212">
      <w:start w:val="1"/>
      <w:numFmt w:val="decimal"/>
      <w:lvlText w:val="%7."/>
      <w:lvlJc w:val="left"/>
      <w:pPr>
        <w:ind w:left="5607" w:hanging="360"/>
      </w:pPr>
    </w:lvl>
    <w:lvl w:ilvl="7" w:tplc="65A4B282">
      <w:start w:val="1"/>
      <w:numFmt w:val="lowerLetter"/>
      <w:lvlText w:val="%8."/>
      <w:lvlJc w:val="left"/>
      <w:pPr>
        <w:ind w:left="6327" w:hanging="360"/>
      </w:pPr>
    </w:lvl>
    <w:lvl w:ilvl="8" w:tplc="D892122A">
      <w:start w:val="1"/>
      <w:numFmt w:val="lowerRoman"/>
      <w:lvlText w:val="%9."/>
      <w:lvlJc w:val="right"/>
      <w:pPr>
        <w:ind w:left="7047" w:hanging="180"/>
      </w:pPr>
    </w:lvl>
  </w:abstractNum>
  <w:abstractNum w:abstractNumId="38" w15:restartNumberingAfterBreak="0">
    <w:nsid w:val="1723484B"/>
    <w:multiLevelType w:val="multilevel"/>
    <w:tmpl w:val="5D40B318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lvlText w:val="%2)"/>
      <w:lvlJc w:val="left"/>
      <w:pPr>
        <w:ind w:left="1080" w:hanging="720"/>
      </w:pPr>
      <w:rPr>
        <w:rFonts w:ascii="Times New Roman" w:eastAsia="Times New Roman" w:hAnsi="Times New Roman" w:cs="Times New Roman"/>
        <w:color w:val="000000"/>
        <w:sz w:val="28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39" w15:restartNumberingAfterBreak="0">
    <w:nsid w:val="18E66334"/>
    <w:multiLevelType w:val="hybridMultilevel"/>
    <w:tmpl w:val="060AF1B4"/>
    <w:lvl w:ilvl="0" w:tplc="1FEE6A3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20E0A8E4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F94905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1F600D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5246C5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41A1C1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A6C6678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A58C6804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65EFF0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19BE56ED"/>
    <w:multiLevelType w:val="hybridMultilevel"/>
    <w:tmpl w:val="36D6FF04"/>
    <w:lvl w:ilvl="0" w:tplc="FEF4704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7849BC2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E843CAC">
      <w:start w:val="1"/>
      <w:numFmt w:val="decimal"/>
      <w:lvlText w:val="%3)"/>
      <w:lvlJc w:val="left"/>
      <w:pPr>
        <w:ind w:left="2160" w:hanging="180"/>
      </w:pPr>
      <w:rPr>
        <w:rFonts w:hint="default"/>
      </w:rPr>
    </w:lvl>
    <w:lvl w:ilvl="3" w:tplc="0D5AB7D6">
      <w:start w:val="1"/>
      <w:numFmt w:val="decimal"/>
      <w:lvlText w:val="%4."/>
      <w:lvlJc w:val="left"/>
      <w:pPr>
        <w:ind w:left="2880" w:hanging="360"/>
      </w:pPr>
    </w:lvl>
    <w:lvl w:ilvl="4" w:tplc="1E40DF02">
      <w:start w:val="1"/>
      <w:numFmt w:val="lowerLetter"/>
      <w:lvlText w:val="%5."/>
      <w:lvlJc w:val="left"/>
      <w:pPr>
        <w:ind w:left="3600" w:hanging="360"/>
      </w:pPr>
    </w:lvl>
    <w:lvl w:ilvl="5" w:tplc="0AF83298">
      <w:start w:val="1"/>
      <w:numFmt w:val="lowerRoman"/>
      <w:lvlText w:val="%6."/>
      <w:lvlJc w:val="right"/>
      <w:pPr>
        <w:ind w:left="4320" w:hanging="180"/>
      </w:pPr>
    </w:lvl>
    <w:lvl w:ilvl="6" w:tplc="7CA407BC">
      <w:start w:val="1"/>
      <w:numFmt w:val="decimal"/>
      <w:lvlText w:val="%7."/>
      <w:lvlJc w:val="left"/>
      <w:pPr>
        <w:ind w:left="5040" w:hanging="360"/>
      </w:pPr>
    </w:lvl>
    <w:lvl w:ilvl="7" w:tplc="3B6AB9EA">
      <w:start w:val="1"/>
      <w:numFmt w:val="lowerLetter"/>
      <w:lvlText w:val="%8."/>
      <w:lvlJc w:val="left"/>
      <w:pPr>
        <w:ind w:left="5760" w:hanging="360"/>
      </w:pPr>
    </w:lvl>
    <w:lvl w:ilvl="8" w:tplc="F4503522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1AAA20A1"/>
    <w:multiLevelType w:val="multilevel"/>
    <w:tmpl w:val="BADC2DA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42" w15:restartNumberingAfterBreak="0">
    <w:nsid w:val="1CD12E53"/>
    <w:multiLevelType w:val="hybridMultilevel"/>
    <w:tmpl w:val="CC3A80D0"/>
    <w:lvl w:ilvl="0" w:tplc="19CC21C0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190C3C6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DE85D0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CF4293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7C4E54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AB82BC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6B4B3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5A8C36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26C0FF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1CE6494A"/>
    <w:multiLevelType w:val="hybridMultilevel"/>
    <w:tmpl w:val="A5645E3C"/>
    <w:lvl w:ilvl="0" w:tplc="BB08D39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E9F853EA">
      <w:start w:val="1"/>
      <w:numFmt w:val="lowerLetter"/>
      <w:lvlText w:val="%2."/>
      <w:lvlJc w:val="left"/>
      <w:pPr>
        <w:ind w:left="1800" w:hanging="360"/>
      </w:pPr>
    </w:lvl>
    <w:lvl w:ilvl="2" w:tplc="A53EE43C">
      <w:start w:val="1"/>
      <w:numFmt w:val="lowerRoman"/>
      <w:lvlText w:val="%3."/>
      <w:lvlJc w:val="right"/>
      <w:pPr>
        <w:ind w:left="2520" w:hanging="180"/>
      </w:pPr>
    </w:lvl>
    <w:lvl w:ilvl="3" w:tplc="76089FEC">
      <w:start w:val="1"/>
      <w:numFmt w:val="decimal"/>
      <w:lvlText w:val="%4."/>
      <w:lvlJc w:val="left"/>
      <w:pPr>
        <w:ind w:left="3240" w:hanging="360"/>
      </w:pPr>
    </w:lvl>
    <w:lvl w:ilvl="4" w:tplc="90E88436">
      <w:start w:val="1"/>
      <w:numFmt w:val="lowerLetter"/>
      <w:lvlText w:val="%5."/>
      <w:lvlJc w:val="left"/>
      <w:pPr>
        <w:ind w:left="3960" w:hanging="360"/>
      </w:pPr>
    </w:lvl>
    <w:lvl w:ilvl="5" w:tplc="70CEEA3C">
      <w:start w:val="1"/>
      <w:numFmt w:val="lowerRoman"/>
      <w:lvlText w:val="%6."/>
      <w:lvlJc w:val="right"/>
      <w:pPr>
        <w:ind w:left="4680" w:hanging="180"/>
      </w:pPr>
    </w:lvl>
    <w:lvl w:ilvl="6" w:tplc="AEB87180">
      <w:start w:val="1"/>
      <w:numFmt w:val="decimal"/>
      <w:lvlText w:val="%7."/>
      <w:lvlJc w:val="left"/>
      <w:pPr>
        <w:ind w:left="5400" w:hanging="360"/>
      </w:pPr>
    </w:lvl>
    <w:lvl w:ilvl="7" w:tplc="A2FE7EEA">
      <w:start w:val="1"/>
      <w:numFmt w:val="lowerLetter"/>
      <w:lvlText w:val="%8."/>
      <w:lvlJc w:val="left"/>
      <w:pPr>
        <w:ind w:left="6120" w:hanging="360"/>
      </w:pPr>
    </w:lvl>
    <w:lvl w:ilvl="8" w:tplc="761C7E62">
      <w:start w:val="1"/>
      <w:numFmt w:val="lowerRoman"/>
      <w:lvlText w:val="%9."/>
      <w:lvlJc w:val="right"/>
      <w:pPr>
        <w:ind w:left="6840" w:hanging="180"/>
      </w:pPr>
    </w:lvl>
  </w:abstractNum>
  <w:abstractNum w:abstractNumId="44" w15:restartNumberingAfterBreak="0">
    <w:nsid w:val="1CF9238F"/>
    <w:multiLevelType w:val="hybridMultilevel"/>
    <w:tmpl w:val="BE08BD64"/>
    <w:lvl w:ilvl="0" w:tplc="5400193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E16D9B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52A3BB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F3014D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E3063C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9E28C0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D823B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CA177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F9E8D6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1D7F58FA"/>
    <w:multiLevelType w:val="hybridMultilevel"/>
    <w:tmpl w:val="5A8C09EA"/>
    <w:lvl w:ilvl="0" w:tplc="AC04C4F2">
      <w:start w:val="1"/>
      <w:numFmt w:val="decimal"/>
      <w:lvlText w:val="%1)"/>
      <w:lvlJc w:val="left"/>
      <w:pPr>
        <w:ind w:left="2160" w:hanging="360"/>
      </w:pPr>
      <w:rPr>
        <w:rFonts w:hint="default"/>
      </w:rPr>
    </w:lvl>
    <w:lvl w:ilvl="1" w:tplc="FDF67350">
      <w:start w:val="1"/>
      <w:numFmt w:val="lowerLetter"/>
      <w:lvlText w:val="%2."/>
      <w:lvlJc w:val="left"/>
      <w:pPr>
        <w:ind w:left="2880" w:hanging="360"/>
      </w:pPr>
    </w:lvl>
    <w:lvl w:ilvl="2" w:tplc="30324EFC">
      <w:start w:val="1"/>
      <w:numFmt w:val="lowerRoman"/>
      <w:lvlText w:val="%3."/>
      <w:lvlJc w:val="right"/>
      <w:pPr>
        <w:ind w:left="3600" w:hanging="180"/>
      </w:pPr>
    </w:lvl>
    <w:lvl w:ilvl="3" w:tplc="A94416F2">
      <w:start w:val="1"/>
      <w:numFmt w:val="decimal"/>
      <w:lvlText w:val="%4."/>
      <w:lvlJc w:val="left"/>
      <w:pPr>
        <w:ind w:left="4320" w:hanging="360"/>
      </w:pPr>
    </w:lvl>
    <w:lvl w:ilvl="4" w:tplc="8D82544C">
      <w:start w:val="1"/>
      <w:numFmt w:val="lowerLetter"/>
      <w:lvlText w:val="%5."/>
      <w:lvlJc w:val="left"/>
      <w:pPr>
        <w:ind w:left="5040" w:hanging="360"/>
      </w:pPr>
    </w:lvl>
    <w:lvl w:ilvl="5" w:tplc="6BA4FBDA">
      <w:start w:val="1"/>
      <w:numFmt w:val="lowerRoman"/>
      <w:lvlText w:val="%6."/>
      <w:lvlJc w:val="right"/>
      <w:pPr>
        <w:ind w:left="5760" w:hanging="180"/>
      </w:pPr>
    </w:lvl>
    <w:lvl w:ilvl="6" w:tplc="91D4FEA2">
      <w:start w:val="1"/>
      <w:numFmt w:val="decimal"/>
      <w:lvlText w:val="%7."/>
      <w:lvlJc w:val="left"/>
      <w:pPr>
        <w:ind w:left="6480" w:hanging="360"/>
      </w:pPr>
    </w:lvl>
    <w:lvl w:ilvl="7" w:tplc="1C4AC068">
      <w:start w:val="1"/>
      <w:numFmt w:val="lowerLetter"/>
      <w:lvlText w:val="%8."/>
      <w:lvlJc w:val="left"/>
      <w:pPr>
        <w:ind w:left="7200" w:hanging="360"/>
      </w:pPr>
    </w:lvl>
    <w:lvl w:ilvl="8" w:tplc="CF06C670">
      <w:start w:val="1"/>
      <w:numFmt w:val="lowerRoman"/>
      <w:lvlText w:val="%9."/>
      <w:lvlJc w:val="right"/>
      <w:pPr>
        <w:ind w:left="7920" w:hanging="180"/>
      </w:pPr>
    </w:lvl>
  </w:abstractNum>
  <w:abstractNum w:abstractNumId="46" w15:restartNumberingAfterBreak="0">
    <w:nsid w:val="1DAF72E9"/>
    <w:multiLevelType w:val="multilevel"/>
    <w:tmpl w:val="47E0B7B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ind w:left="1000" w:hanging="432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47" w15:restartNumberingAfterBreak="0">
    <w:nsid w:val="1E1710EB"/>
    <w:multiLevelType w:val="hybridMultilevel"/>
    <w:tmpl w:val="504AB046"/>
    <w:lvl w:ilvl="0" w:tplc="E90887DA">
      <w:start w:val="4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32B0E8D8">
      <w:start w:val="1"/>
      <w:numFmt w:val="lowerLetter"/>
      <w:lvlText w:val="%2."/>
      <w:lvlJc w:val="left"/>
      <w:pPr>
        <w:ind w:left="1647" w:hanging="360"/>
      </w:pPr>
    </w:lvl>
    <w:lvl w:ilvl="2" w:tplc="4DE24BBE">
      <w:start w:val="1"/>
      <w:numFmt w:val="lowerRoman"/>
      <w:lvlText w:val="%3."/>
      <w:lvlJc w:val="right"/>
      <w:pPr>
        <w:ind w:left="2367" w:hanging="180"/>
      </w:pPr>
    </w:lvl>
    <w:lvl w:ilvl="3" w:tplc="441069C6">
      <w:start w:val="1"/>
      <w:numFmt w:val="decimal"/>
      <w:lvlText w:val="%4."/>
      <w:lvlJc w:val="left"/>
      <w:pPr>
        <w:ind w:left="3087" w:hanging="360"/>
      </w:pPr>
    </w:lvl>
    <w:lvl w:ilvl="4" w:tplc="507E6E20">
      <w:start w:val="1"/>
      <w:numFmt w:val="lowerLetter"/>
      <w:lvlText w:val="%5."/>
      <w:lvlJc w:val="left"/>
      <w:pPr>
        <w:ind w:left="3807" w:hanging="360"/>
      </w:pPr>
    </w:lvl>
    <w:lvl w:ilvl="5" w:tplc="4DEAA1D8">
      <w:start w:val="1"/>
      <w:numFmt w:val="lowerRoman"/>
      <w:lvlText w:val="%6."/>
      <w:lvlJc w:val="right"/>
      <w:pPr>
        <w:ind w:left="4527" w:hanging="180"/>
      </w:pPr>
    </w:lvl>
    <w:lvl w:ilvl="6" w:tplc="8CFE7972">
      <w:start w:val="1"/>
      <w:numFmt w:val="decimal"/>
      <w:lvlText w:val="%7."/>
      <w:lvlJc w:val="left"/>
      <w:pPr>
        <w:ind w:left="5247" w:hanging="360"/>
      </w:pPr>
    </w:lvl>
    <w:lvl w:ilvl="7" w:tplc="67440D22">
      <w:start w:val="1"/>
      <w:numFmt w:val="lowerLetter"/>
      <w:lvlText w:val="%8."/>
      <w:lvlJc w:val="left"/>
      <w:pPr>
        <w:ind w:left="5967" w:hanging="360"/>
      </w:pPr>
    </w:lvl>
    <w:lvl w:ilvl="8" w:tplc="180E5646">
      <w:start w:val="1"/>
      <w:numFmt w:val="lowerRoman"/>
      <w:lvlText w:val="%9."/>
      <w:lvlJc w:val="right"/>
      <w:pPr>
        <w:ind w:left="6687" w:hanging="180"/>
      </w:pPr>
    </w:lvl>
  </w:abstractNum>
  <w:abstractNum w:abstractNumId="48" w15:restartNumberingAfterBreak="0">
    <w:nsid w:val="1EA01366"/>
    <w:multiLevelType w:val="hybridMultilevel"/>
    <w:tmpl w:val="CFDE1A98"/>
    <w:lvl w:ilvl="0" w:tplc="B7BAEA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EE018A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48147820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5463B2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70084D1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5D84B8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F7E6FE22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2162F3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DA694A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9" w15:restartNumberingAfterBreak="0">
    <w:nsid w:val="1F5D70B9"/>
    <w:multiLevelType w:val="hybridMultilevel"/>
    <w:tmpl w:val="5E8A5BD2"/>
    <w:lvl w:ilvl="0" w:tplc="F4786024">
      <w:start w:val="1"/>
      <w:numFmt w:val="decimal"/>
      <w:lvlText w:val="%1)"/>
      <w:lvlJc w:val="left"/>
      <w:pPr>
        <w:ind w:left="1494" w:hanging="360"/>
      </w:pPr>
      <w:rPr>
        <w:rFonts w:hint="default"/>
        <w:i w:val="0"/>
        <w:color w:val="auto"/>
        <w:sz w:val="28"/>
        <w:szCs w:val="28"/>
      </w:rPr>
    </w:lvl>
    <w:lvl w:ilvl="1" w:tplc="BCE08840">
      <w:start w:val="1"/>
      <w:numFmt w:val="lowerLetter"/>
      <w:lvlText w:val="%2."/>
      <w:lvlJc w:val="left"/>
      <w:pPr>
        <w:ind w:left="2007" w:hanging="360"/>
      </w:pPr>
    </w:lvl>
    <w:lvl w:ilvl="2" w:tplc="9C40B0AA">
      <w:start w:val="1"/>
      <w:numFmt w:val="lowerRoman"/>
      <w:lvlText w:val="%3."/>
      <w:lvlJc w:val="right"/>
      <w:pPr>
        <w:ind w:left="2727" w:hanging="180"/>
      </w:pPr>
    </w:lvl>
    <w:lvl w:ilvl="3" w:tplc="02609DC2">
      <w:start w:val="1"/>
      <w:numFmt w:val="decimal"/>
      <w:lvlText w:val="%4."/>
      <w:lvlJc w:val="left"/>
      <w:pPr>
        <w:ind w:left="3447" w:hanging="360"/>
      </w:pPr>
    </w:lvl>
    <w:lvl w:ilvl="4" w:tplc="950ECF84">
      <w:start w:val="1"/>
      <w:numFmt w:val="lowerLetter"/>
      <w:lvlText w:val="%5."/>
      <w:lvlJc w:val="left"/>
      <w:pPr>
        <w:ind w:left="4167" w:hanging="360"/>
      </w:pPr>
    </w:lvl>
    <w:lvl w:ilvl="5" w:tplc="AB266870">
      <w:start w:val="1"/>
      <w:numFmt w:val="lowerRoman"/>
      <w:lvlText w:val="%6."/>
      <w:lvlJc w:val="right"/>
      <w:pPr>
        <w:ind w:left="4887" w:hanging="180"/>
      </w:pPr>
    </w:lvl>
    <w:lvl w:ilvl="6" w:tplc="2200DBB2">
      <w:start w:val="1"/>
      <w:numFmt w:val="decimal"/>
      <w:lvlText w:val="%7."/>
      <w:lvlJc w:val="left"/>
      <w:pPr>
        <w:ind w:left="5607" w:hanging="360"/>
      </w:pPr>
    </w:lvl>
    <w:lvl w:ilvl="7" w:tplc="D4E023E6">
      <w:start w:val="1"/>
      <w:numFmt w:val="lowerLetter"/>
      <w:lvlText w:val="%8."/>
      <w:lvlJc w:val="left"/>
      <w:pPr>
        <w:ind w:left="6327" w:hanging="360"/>
      </w:pPr>
    </w:lvl>
    <w:lvl w:ilvl="8" w:tplc="9FEE13E8">
      <w:start w:val="1"/>
      <w:numFmt w:val="lowerRoman"/>
      <w:lvlText w:val="%9."/>
      <w:lvlJc w:val="right"/>
      <w:pPr>
        <w:ind w:left="7047" w:hanging="180"/>
      </w:pPr>
    </w:lvl>
  </w:abstractNum>
  <w:abstractNum w:abstractNumId="50" w15:restartNumberingAfterBreak="0">
    <w:nsid w:val="227C2733"/>
    <w:multiLevelType w:val="hybridMultilevel"/>
    <w:tmpl w:val="154A27E8"/>
    <w:lvl w:ilvl="0" w:tplc="4AEA882C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A2DA0866">
      <w:start w:val="1"/>
      <w:numFmt w:val="lowerLetter"/>
      <w:lvlText w:val="%2."/>
      <w:lvlJc w:val="left"/>
      <w:pPr>
        <w:ind w:left="1440" w:hanging="360"/>
      </w:pPr>
    </w:lvl>
    <w:lvl w:ilvl="2" w:tplc="AFC4A578">
      <w:start w:val="1"/>
      <w:numFmt w:val="lowerRoman"/>
      <w:lvlText w:val="%3."/>
      <w:lvlJc w:val="right"/>
      <w:pPr>
        <w:ind w:left="2160" w:hanging="180"/>
      </w:pPr>
    </w:lvl>
    <w:lvl w:ilvl="3" w:tplc="976EDED2">
      <w:start w:val="1"/>
      <w:numFmt w:val="decimal"/>
      <w:lvlText w:val="%4."/>
      <w:lvlJc w:val="left"/>
      <w:pPr>
        <w:ind w:left="2880" w:hanging="360"/>
      </w:pPr>
    </w:lvl>
    <w:lvl w:ilvl="4" w:tplc="E084A49A">
      <w:start w:val="1"/>
      <w:numFmt w:val="lowerLetter"/>
      <w:lvlText w:val="%5."/>
      <w:lvlJc w:val="left"/>
      <w:pPr>
        <w:ind w:left="3600" w:hanging="360"/>
      </w:pPr>
    </w:lvl>
    <w:lvl w:ilvl="5" w:tplc="3A10C558">
      <w:start w:val="1"/>
      <w:numFmt w:val="lowerRoman"/>
      <w:lvlText w:val="%6."/>
      <w:lvlJc w:val="right"/>
      <w:pPr>
        <w:ind w:left="4320" w:hanging="180"/>
      </w:pPr>
    </w:lvl>
    <w:lvl w:ilvl="6" w:tplc="5BCAC11C">
      <w:start w:val="1"/>
      <w:numFmt w:val="decimal"/>
      <w:lvlText w:val="%7."/>
      <w:lvlJc w:val="left"/>
      <w:pPr>
        <w:ind w:left="5040" w:hanging="360"/>
      </w:pPr>
    </w:lvl>
    <w:lvl w:ilvl="7" w:tplc="003405D8">
      <w:start w:val="1"/>
      <w:numFmt w:val="lowerLetter"/>
      <w:lvlText w:val="%8."/>
      <w:lvlJc w:val="left"/>
      <w:pPr>
        <w:ind w:left="5760" w:hanging="360"/>
      </w:pPr>
    </w:lvl>
    <w:lvl w:ilvl="8" w:tplc="896C7DD0">
      <w:start w:val="1"/>
      <w:numFmt w:val="lowerRoman"/>
      <w:lvlText w:val="%9."/>
      <w:lvlJc w:val="right"/>
      <w:pPr>
        <w:ind w:left="6480" w:hanging="180"/>
      </w:pPr>
    </w:lvl>
  </w:abstractNum>
  <w:abstractNum w:abstractNumId="51" w15:restartNumberingAfterBreak="0">
    <w:nsid w:val="231759EE"/>
    <w:multiLevelType w:val="multilevel"/>
    <w:tmpl w:val="1B3E8F96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52" w15:restartNumberingAfterBreak="0">
    <w:nsid w:val="234E32E6"/>
    <w:multiLevelType w:val="hybridMultilevel"/>
    <w:tmpl w:val="BC023FEE"/>
    <w:lvl w:ilvl="0" w:tplc="0B2E67E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B589F2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42845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174E16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7C7F0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28EA69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48656A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1540F2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8F6283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 w15:restartNumberingAfterBreak="0">
    <w:nsid w:val="276C0BF4"/>
    <w:multiLevelType w:val="hybridMultilevel"/>
    <w:tmpl w:val="7DC0A846"/>
    <w:lvl w:ilvl="0" w:tplc="1218683C">
      <w:start w:val="1"/>
      <w:numFmt w:val="bullet"/>
      <w:lvlText w:val="-"/>
      <w:lvlJc w:val="left"/>
      <w:pPr>
        <w:ind w:left="927" w:hanging="360"/>
      </w:pPr>
      <w:rPr>
        <w:rFonts w:ascii="Times New Roman" w:eastAsiaTheme="minorHAnsi" w:hAnsi="Times New Roman" w:cs="Times New Roman" w:hint="default"/>
      </w:rPr>
    </w:lvl>
    <w:lvl w:ilvl="1" w:tplc="5ADE636C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A3FA25FA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31169D0E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B7805D24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95BA8B66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59CC441E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80FA65D4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D2B4EA40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54" w15:restartNumberingAfterBreak="0">
    <w:nsid w:val="27B16F5E"/>
    <w:multiLevelType w:val="multilevel"/>
    <w:tmpl w:val="242C1530"/>
    <w:numStyleLink w:val="a0"/>
  </w:abstractNum>
  <w:abstractNum w:abstractNumId="55" w15:restartNumberingAfterBreak="0">
    <w:nsid w:val="27C1566C"/>
    <w:multiLevelType w:val="hybridMultilevel"/>
    <w:tmpl w:val="68781BFC"/>
    <w:lvl w:ilvl="0" w:tplc="05803D50">
      <w:start w:val="1"/>
      <w:numFmt w:val="decimal"/>
      <w:lvlText w:val="%1)"/>
      <w:lvlJc w:val="left"/>
      <w:pPr>
        <w:ind w:left="2340" w:hanging="360"/>
      </w:pPr>
      <w:rPr>
        <w:rFonts w:hint="default"/>
      </w:rPr>
    </w:lvl>
    <w:lvl w:ilvl="1" w:tplc="85580DB0">
      <w:start w:val="1"/>
      <w:numFmt w:val="lowerLetter"/>
      <w:lvlText w:val="%2."/>
      <w:lvlJc w:val="left"/>
      <w:pPr>
        <w:ind w:left="3060" w:hanging="360"/>
      </w:pPr>
    </w:lvl>
    <w:lvl w:ilvl="2" w:tplc="8182C748">
      <w:start w:val="1"/>
      <w:numFmt w:val="decimal"/>
      <w:lvlText w:val="%3)"/>
      <w:lvlJc w:val="left"/>
      <w:pPr>
        <w:ind w:left="3780" w:hanging="180"/>
      </w:pPr>
    </w:lvl>
    <w:lvl w:ilvl="3" w:tplc="9072CF56">
      <w:start w:val="1"/>
      <w:numFmt w:val="decimal"/>
      <w:lvlText w:val="%4."/>
      <w:lvlJc w:val="left"/>
      <w:pPr>
        <w:ind w:left="4500" w:hanging="360"/>
      </w:pPr>
    </w:lvl>
    <w:lvl w:ilvl="4" w:tplc="AEBCD1BE">
      <w:start w:val="1"/>
      <w:numFmt w:val="lowerLetter"/>
      <w:lvlText w:val="%5."/>
      <w:lvlJc w:val="left"/>
      <w:pPr>
        <w:ind w:left="5220" w:hanging="360"/>
      </w:pPr>
    </w:lvl>
    <w:lvl w:ilvl="5" w:tplc="F368838E">
      <w:start w:val="1"/>
      <w:numFmt w:val="lowerRoman"/>
      <w:lvlText w:val="%6."/>
      <w:lvlJc w:val="right"/>
      <w:pPr>
        <w:ind w:left="5940" w:hanging="180"/>
      </w:pPr>
    </w:lvl>
    <w:lvl w:ilvl="6" w:tplc="620E3186">
      <w:start w:val="1"/>
      <w:numFmt w:val="decimal"/>
      <w:lvlText w:val="%7."/>
      <w:lvlJc w:val="left"/>
      <w:pPr>
        <w:ind w:left="6660" w:hanging="360"/>
      </w:pPr>
    </w:lvl>
    <w:lvl w:ilvl="7" w:tplc="60F647EE">
      <w:start w:val="1"/>
      <w:numFmt w:val="lowerLetter"/>
      <w:lvlText w:val="%8."/>
      <w:lvlJc w:val="left"/>
      <w:pPr>
        <w:ind w:left="7380" w:hanging="360"/>
      </w:pPr>
    </w:lvl>
    <w:lvl w:ilvl="8" w:tplc="D6E00DE2">
      <w:start w:val="1"/>
      <w:numFmt w:val="lowerRoman"/>
      <w:lvlText w:val="%9."/>
      <w:lvlJc w:val="right"/>
      <w:pPr>
        <w:ind w:left="8100" w:hanging="180"/>
      </w:pPr>
    </w:lvl>
  </w:abstractNum>
  <w:abstractNum w:abstractNumId="56" w15:restartNumberingAfterBreak="0">
    <w:nsid w:val="27D30A5F"/>
    <w:multiLevelType w:val="hybridMultilevel"/>
    <w:tmpl w:val="340E6378"/>
    <w:lvl w:ilvl="0" w:tplc="5AEA38F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D9FC212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712E46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0E23F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CBB0D09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5D66E9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18E21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A8CC55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444DCB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28E475ED"/>
    <w:multiLevelType w:val="hybridMultilevel"/>
    <w:tmpl w:val="BB60C682"/>
    <w:lvl w:ilvl="0" w:tplc="E28A8348">
      <w:start w:val="1"/>
      <w:numFmt w:val="decimal"/>
      <w:lvlText w:val="%1."/>
      <w:lvlJc w:val="left"/>
      <w:pPr>
        <w:ind w:left="1080" w:hanging="360"/>
      </w:pPr>
    </w:lvl>
    <w:lvl w:ilvl="1" w:tplc="E4843F5E">
      <w:start w:val="1"/>
      <w:numFmt w:val="lowerLetter"/>
      <w:lvlText w:val="%2."/>
      <w:lvlJc w:val="left"/>
      <w:pPr>
        <w:ind w:left="1800" w:hanging="360"/>
      </w:pPr>
    </w:lvl>
    <w:lvl w:ilvl="2" w:tplc="5860D8CC">
      <w:start w:val="1"/>
      <w:numFmt w:val="lowerRoman"/>
      <w:lvlText w:val="%3."/>
      <w:lvlJc w:val="right"/>
      <w:pPr>
        <w:ind w:left="2520" w:hanging="180"/>
      </w:pPr>
    </w:lvl>
    <w:lvl w:ilvl="3" w:tplc="82046446">
      <w:start w:val="1"/>
      <w:numFmt w:val="decimal"/>
      <w:lvlText w:val="%4."/>
      <w:lvlJc w:val="left"/>
      <w:pPr>
        <w:ind w:left="3240" w:hanging="360"/>
      </w:pPr>
    </w:lvl>
    <w:lvl w:ilvl="4" w:tplc="4220381C">
      <w:start w:val="1"/>
      <w:numFmt w:val="lowerLetter"/>
      <w:lvlText w:val="%5."/>
      <w:lvlJc w:val="left"/>
      <w:pPr>
        <w:ind w:left="3960" w:hanging="360"/>
      </w:pPr>
    </w:lvl>
    <w:lvl w:ilvl="5" w:tplc="F3409A76">
      <w:start w:val="1"/>
      <w:numFmt w:val="lowerRoman"/>
      <w:lvlText w:val="%6."/>
      <w:lvlJc w:val="right"/>
      <w:pPr>
        <w:ind w:left="4680" w:hanging="180"/>
      </w:pPr>
    </w:lvl>
    <w:lvl w:ilvl="6" w:tplc="51D49B08">
      <w:start w:val="1"/>
      <w:numFmt w:val="decimal"/>
      <w:lvlText w:val="%7."/>
      <w:lvlJc w:val="left"/>
      <w:pPr>
        <w:ind w:left="5400" w:hanging="360"/>
      </w:pPr>
    </w:lvl>
    <w:lvl w:ilvl="7" w:tplc="153AB49C">
      <w:start w:val="1"/>
      <w:numFmt w:val="lowerLetter"/>
      <w:lvlText w:val="%8."/>
      <w:lvlJc w:val="left"/>
      <w:pPr>
        <w:ind w:left="6120" w:hanging="360"/>
      </w:pPr>
    </w:lvl>
    <w:lvl w:ilvl="8" w:tplc="70B075E6">
      <w:start w:val="1"/>
      <w:numFmt w:val="lowerRoman"/>
      <w:lvlText w:val="%9."/>
      <w:lvlJc w:val="right"/>
      <w:pPr>
        <w:ind w:left="6840" w:hanging="180"/>
      </w:pPr>
    </w:lvl>
  </w:abstractNum>
  <w:abstractNum w:abstractNumId="58" w15:restartNumberingAfterBreak="0">
    <w:nsid w:val="29A72F85"/>
    <w:multiLevelType w:val="hybridMultilevel"/>
    <w:tmpl w:val="9DEAC836"/>
    <w:lvl w:ilvl="0" w:tplc="62B63796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0204BEB2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289C41CA">
      <w:start w:val="1"/>
      <w:numFmt w:val="decimal"/>
      <w:lvlText w:val="%3)"/>
      <w:lvlJc w:val="left"/>
      <w:pPr>
        <w:ind w:left="2160" w:hanging="180"/>
      </w:pPr>
    </w:lvl>
    <w:lvl w:ilvl="3" w:tplc="7190168C">
      <w:start w:val="1"/>
      <w:numFmt w:val="decimal"/>
      <w:lvlText w:val="%4."/>
      <w:lvlJc w:val="left"/>
      <w:pPr>
        <w:ind w:left="2880" w:hanging="360"/>
      </w:pPr>
    </w:lvl>
    <w:lvl w:ilvl="4" w:tplc="605E5AEA">
      <w:start w:val="1"/>
      <w:numFmt w:val="lowerLetter"/>
      <w:lvlText w:val="%5."/>
      <w:lvlJc w:val="left"/>
      <w:pPr>
        <w:ind w:left="3600" w:hanging="360"/>
      </w:pPr>
    </w:lvl>
    <w:lvl w:ilvl="5" w:tplc="156631E8">
      <w:start w:val="1"/>
      <w:numFmt w:val="lowerRoman"/>
      <w:lvlText w:val="%6."/>
      <w:lvlJc w:val="right"/>
      <w:pPr>
        <w:ind w:left="4320" w:hanging="180"/>
      </w:pPr>
    </w:lvl>
    <w:lvl w:ilvl="6" w:tplc="1E6A2A3C">
      <w:start w:val="1"/>
      <w:numFmt w:val="decimal"/>
      <w:lvlText w:val="%7."/>
      <w:lvlJc w:val="left"/>
      <w:pPr>
        <w:ind w:left="5040" w:hanging="360"/>
      </w:pPr>
    </w:lvl>
    <w:lvl w:ilvl="7" w:tplc="9F9A4DA0">
      <w:start w:val="1"/>
      <w:numFmt w:val="lowerLetter"/>
      <w:lvlText w:val="%8."/>
      <w:lvlJc w:val="left"/>
      <w:pPr>
        <w:ind w:left="5760" w:hanging="360"/>
      </w:pPr>
    </w:lvl>
    <w:lvl w:ilvl="8" w:tplc="798EA0FC">
      <w:start w:val="1"/>
      <w:numFmt w:val="lowerRoman"/>
      <w:lvlText w:val="%9."/>
      <w:lvlJc w:val="right"/>
      <w:pPr>
        <w:ind w:left="6480" w:hanging="180"/>
      </w:pPr>
    </w:lvl>
  </w:abstractNum>
  <w:abstractNum w:abstractNumId="59" w15:restartNumberingAfterBreak="0">
    <w:nsid w:val="2B99447A"/>
    <w:multiLevelType w:val="hybridMultilevel"/>
    <w:tmpl w:val="A444585E"/>
    <w:lvl w:ilvl="0" w:tplc="8FDA2BEC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5DCCAE9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62CD108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ADFC4A9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E77AB41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26ADD40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9432A66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D00E55B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54CC8354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0" w15:restartNumberingAfterBreak="0">
    <w:nsid w:val="2BCF6596"/>
    <w:multiLevelType w:val="hybridMultilevel"/>
    <w:tmpl w:val="E9CCD57A"/>
    <w:lvl w:ilvl="0" w:tplc="3FC4B69E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6062F10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3702E0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58064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707A7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A8E67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7034FB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BA9D7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9D0D82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 w15:restartNumberingAfterBreak="0">
    <w:nsid w:val="2CD92F75"/>
    <w:multiLevelType w:val="hybridMultilevel"/>
    <w:tmpl w:val="AAB092BA"/>
    <w:lvl w:ilvl="0" w:tplc="75C80F92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A9C0C434">
      <w:start w:val="1"/>
      <w:numFmt w:val="decimal"/>
      <w:lvlText w:val="%2)"/>
      <w:lvlJc w:val="left"/>
      <w:pPr>
        <w:ind w:left="1440" w:hanging="360"/>
      </w:pPr>
      <w:rPr>
        <w:rFonts w:ascii="Times New Roman" w:eastAsiaTheme="minorHAnsi" w:hAnsi="Times New Roman" w:cs="Times New Roman"/>
        <w:i w:val="0"/>
        <w:color w:val="000000" w:themeColor="text1"/>
        <w:sz w:val="28"/>
      </w:rPr>
    </w:lvl>
    <w:lvl w:ilvl="2" w:tplc="B1B61BAC">
      <w:start w:val="1"/>
      <w:numFmt w:val="decimal"/>
      <w:lvlText w:val="%3)"/>
      <w:lvlJc w:val="left"/>
      <w:pPr>
        <w:ind w:left="2160" w:hanging="180"/>
      </w:pPr>
      <w:rPr>
        <w:sz w:val="28"/>
      </w:rPr>
    </w:lvl>
    <w:lvl w:ilvl="3" w:tplc="E5F46076">
      <w:start w:val="1"/>
      <w:numFmt w:val="decimal"/>
      <w:lvlText w:val="%4."/>
      <w:lvlJc w:val="left"/>
      <w:pPr>
        <w:ind w:left="2880" w:hanging="360"/>
      </w:pPr>
    </w:lvl>
    <w:lvl w:ilvl="4" w:tplc="1D08232C">
      <w:start w:val="1"/>
      <w:numFmt w:val="lowerLetter"/>
      <w:lvlText w:val="%5."/>
      <w:lvlJc w:val="left"/>
      <w:pPr>
        <w:ind w:left="3600" w:hanging="360"/>
      </w:pPr>
    </w:lvl>
    <w:lvl w:ilvl="5" w:tplc="C5583892">
      <w:start w:val="1"/>
      <w:numFmt w:val="lowerRoman"/>
      <w:lvlText w:val="%6."/>
      <w:lvlJc w:val="right"/>
      <w:pPr>
        <w:ind w:left="4320" w:hanging="180"/>
      </w:pPr>
    </w:lvl>
    <w:lvl w:ilvl="6" w:tplc="884A227C">
      <w:start w:val="1"/>
      <w:numFmt w:val="decimal"/>
      <w:lvlText w:val="%7."/>
      <w:lvlJc w:val="left"/>
      <w:pPr>
        <w:ind w:left="5040" w:hanging="360"/>
      </w:pPr>
    </w:lvl>
    <w:lvl w:ilvl="7" w:tplc="456A868E">
      <w:start w:val="1"/>
      <w:numFmt w:val="lowerLetter"/>
      <w:lvlText w:val="%8."/>
      <w:lvlJc w:val="left"/>
      <w:pPr>
        <w:ind w:left="5760" w:hanging="360"/>
      </w:pPr>
    </w:lvl>
    <w:lvl w:ilvl="8" w:tplc="84C627EC">
      <w:start w:val="1"/>
      <w:numFmt w:val="lowerRoman"/>
      <w:lvlText w:val="%9."/>
      <w:lvlJc w:val="right"/>
      <w:pPr>
        <w:ind w:left="6480" w:hanging="180"/>
      </w:pPr>
    </w:lvl>
  </w:abstractNum>
  <w:abstractNum w:abstractNumId="62" w15:restartNumberingAfterBreak="0">
    <w:nsid w:val="2DC515E1"/>
    <w:multiLevelType w:val="hybridMultilevel"/>
    <w:tmpl w:val="2B2C9E44"/>
    <w:lvl w:ilvl="0" w:tplc="3BA8139E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169EF35A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73AE77A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945ACD24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933A8BE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50346EE6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AF807F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8ED29EEE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AFA27E6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3" w15:restartNumberingAfterBreak="0">
    <w:nsid w:val="2E44107B"/>
    <w:multiLevelType w:val="hybridMultilevel"/>
    <w:tmpl w:val="E2F0C738"/>
    <w:lvl w:ilvl="0" w:tplc="25B049B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FACC3210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DCF6631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3AA08D3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8588419C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6A3858C6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3D5411D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E72C47E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E696C99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4" w15:restartNumberingAfterBreak="0">
    <w:nsid w:val="2EB7632F"/>
    <w:multiLevelType w:val="hybridMultilevel"/>
    <w:tmpl w:val="A78AD514"/>
    <w:lvl w:ilvl="0" w:tplc="D70C748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662415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136375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3EC1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3F6C90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BF6CF1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AE68E3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120ABD4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78E2138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5" w15:restartNumberingAfterBreak="0">
    <w:nsid w:val="2EBD3B2E"/>
    <w:multiLevelType w:val="hybridMultilevel"/>
    <w:tmpl w:val="4BD22EBC"/>
    <w:lvl w:ilvl="0" w:tplc="4B7E7C5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3C40F4B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1DC6598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3" w:tplc="E528E0F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2FEC96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106FE9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CCFB4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DF8547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884617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6" w15:restartNumberingAfterBreak="0">
    <w:nsid w:val="2EDE2744"/>
    <w:multiLevelType w:val="hybridMultilevel"/>
    <w:tmpl w:val="15A819E6"/>
    <w:lvl w:ilvl="0" w:tplc="FAE60D8E">
      <w:start w:val="1"/>
      <w:numFmt w:val="bullet"/>
      <w:lvlText w:val=""/>
      <w:lvlJc w:val="left"/>
      <w:pPr>
        <w:ind w:left="2184" w:hanging="360"/>
      </w:pPr>
      <w:rPr>
        <w:rFonts w:ascii="Symbol" w:hAnsi="Symbol" w:hint="default"/>
      </w:rPr>
    </w:lvl>
    <w:lvl w:ilvl="1" w:tplc="485EB478">
      <w:start w:val="1"/>
      <w:numFmt w:val="lowerLetter"/>
      <w:lvlText w:val="%2."/>
      <w:lvlJc w:val="left"/>
      <w:pPr>
        <w:ind w:left="2904" w:hanging="360"/>
      </w:pPr>
    </w:lvl>
    <w:lvl w:ilvl="2" w:tplc="F4E0D80A">
      <w:start w:val="1"/>
      <w:numFmt w:val="lowerRoman"/>
      <w:lvlText w:val="%3."/>
      <w:lvlJc w:val="right"/>
      <w:pPr>
        <w:ind w:left="3624" w:hanging="180"/>
      </w:pPr>
    </w:lvl>
    <w:lvl w:ilvl="3" w:tplc="83A243DE">
      <w:start w:val="1"/>
      <w:numFmt w:val="decimal"/>
      <w:lvlText w:val="%4."/>
      <w:lvlJc w:val="left"/>
      <w:pPr>
        <w:ind w:left="4344" w:hanging="360"/>
      </w:pPr>
    </w:lvl>
    <w:lvl w:ilvl="4" w:tplc="08BC8B58">
      <w:start w:val="1"/>
      <w:numFmt w:val="lowerLetter"/>
      <w:lvlText w:val="%5."/>
      <w:lvlJc w:val="left"/>
      <w:pPr>
        <w:ind w:left="5064" w:hanging="360"/>
      </w:pPr>
    </w:lvl>
    <w:lvl w:ilvl="5" w:tplc="42CC132C">
      <w:start w:val="1"/>
      <w:numFmt w:val="lowerRoman"/>
      <w:lvlText w:val="%6."/>
      <w:lvlJc w:val="right"/>
      <w:pPr>
        <w:ind w:left="5784" w:hanging="180"/>
      </w:pPr>
    </w:lvl>
    <w:lvl w:ilvl="6" w:tplc="D3D4E998">
      <w:start w:val="1"/>
      <w:numFmt w:val="decimal"/>
      <w:lvlText w:val="%7."/>
      <w:lvlJc w:val="left"/>
      <w:pPr>
        <w:ind w:left="6504" w:hanging="360"/>
      </w:pPr>
    </w:lvl>
    <w:lvl w:ilvl="7" w:tplc="08FE4EC0">
      <w:start w:val="1"/>
      <w:numFmt w:val="lowerLetter"/>
      <w:lvlText w:val="%8."/>
      <w:lvlJc w:val="left"/>
      <w:pPr>
        <w:ind w:left="7224" w:hanging="360"/>
      </w:pPr>
    </w:lvl>
    <w:lvl w:ilvl="8" w:tplc="89C83370">
      <w:start w:val="1"/>
      <w:numFmt w:val="lowerRoman"/>
      <w:lvlText w:val="%9."/>
      <w:lvlJc w:val="right"/>
      <w:pPr>
        <w:ind w:left="7944" w:hanging="180"/>
      </w:pPr>
    </w:lvl>
  </w:abstractNum>
  <w:abstractNum w:abstractNumId="67" w15:restartNumberingAfterBreak="0">
    <w:nsid w:val="30167BE4"/>
    <w:multiLevelType w:val="hybridMultilevel"/>
    <w:tmpl w:val="7D98D758"/>
    <w:lvl w:ilvl="0" w:tplc="DC16E826">
      <w:start w:val="1"/>
      <w:numFmt w:val="decimal"/>
      <w:lvlText w:val="%1)"/>
      <w:lvlJc w:val="left"/>
      <w:pPr>
        <w:ind w:left="792" w:hanging="432"/>
      </w:pPr>
      <w:rPr>
        <w:rFonts w:hint="default"/>
      </w:rPr>
    </w:lvl>
    <w:lvl w:ilvl="1" w:tplc="AE4639BE">
      <w:start w:val="1"/>
      <w:numFmt w:val="lowerLetter"/>
      <w:lvlText w:val="%2."/>
      <w:lvlJc w:val="left"/>
      <w:pPr>
        <w:ind w:left="1440" w:hanging="360"/>
      </w:pPr>
    </w:lvl>
    <w:lvl w:ilvl="2" w:tplc="A4247298">
      <w:start w:val="1"/>
      <w:numFmt w:val="lowerRoman"/>
      <w:lvlText w:val="%3."/>
      <w:lvlJc w:val="right"/>
      <w:pPr>
        <w:ind w:left="2160" w:hanging="180"/>
      </w:pPr>
    </w:lvl>
    <w:lvl w:ilvl="3" w:tplc="D3EA78AE">
      <w:start w:val="1"/>
      <w:numFmt w:val="decimal"/>
      <w:lvlText w:val="%4."/>
      <w:lvlJc w:val="left"/>
      <w:pPr>
        <w:ind w:left="2880" w:hanging="360"/>
      </w:pPr>
    </w:lvl>
    <w:lvl w:ilvl="4" w:tplc="30C44640">
      <w:start w:val="1"/>
      <w:numFmt w:val="lowerLetter"/>
      <w:lvlText w:val="%5."/>
      <w:lvlJc w:val="left"/>
      <w:pPr>
        <w:ind w:left="3600" w:hanging="360"/>
      </w:pPr>
    </w:lvl>
    <w:lvl w:ilvl="5" w:tplc="5A62BB6C">
      <w:start w:val="1"/>
      <w:numFmt w:val="lowerRoman"/>
      <w:lvlText w:val="%6."/>
      <w:lvlJc w:val="right"/>
      <w:pPr>
        <w:ind w:left="4320" w:hanging="180"/>
      </w:pPr>
    </w:lvl>
    <w:lvl w:ilvl="6" w:tplc="C9C644A8">
      <w:start w:val="1"/>
      <w:numFmt w:val="decimal"/>
      <w:lvlText w:val="%7."/>
      <w:lvlJc w:val="left"/>
      <w:pPr>
        <w:ind w:left="5040" w:hanging="360"/>
      </w:pPr>
    </w:lvl>
    <w:lvl w:ilvl="7" w:tplc="3B325AC8">
      <w:start w:val="1"/>
      <w:numFmt w:val="lowerLetter"/>
      <w:lvlText w:val="%8."/>
      <w:lvlJc w:val="left"/>
      <w:pPr>
        <w:ind w:left="5760" w:hanging="360"/>
      </w:pPr>
    </w:lvl>
    <w:lvl w:ilvl="8" w:tplc="30E41504">
      <w:start w:val="1"/>
      <w:numFmt w:val="lowerRoman"/>
      <w:lvlText w:val="%9."/>
      <w:lvlJc w:val="right"/>
      <w:pPr>
        <w:ind w:left="6480" w:hanging="180"/>
      </w:pPr>
    </w:lvl>
  </w:abstractNum>
  <w:abstractNum w:abstractNumId="68" w15:restartNumberingAfterBreak="0">
    <w:nsid w:val="30653CAD"/>
    <w:multiLevelType w:val="hybridMultilevel"/>
    <w:tmpl w:val="15C6C8BE"/>
    <w:lvl w:ilvl="0" w:tplc="AA40C40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07E324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932383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71ED0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3EAE93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18CFA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BB2ED8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5CCAC0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E08806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9" w15:restartNumberingAfterBreak="0">
    <w:nsid w:val="309C0A89"/>
    <w:multiLevelType w:val="hybridMultilevel"/>
    <w:tmpl w:val="BC521E1A"/>
    <w:lvl w:ilvl="0" w:tplc="5674271C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AA68DF9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B88411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9CF7D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C40DD1A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2A4DC3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33088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E4AA5A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9EEE5C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0" w15:restartNumberingAfterBreak="0">
    <w:nsid w:val="30A903B7"/>
    <w:multiLevelType w:val="hybridMultilevel"/>
    <w:tmpl w:val="6778F7CA"/>
    <w:lvl w:ilvl="0" w:tplc="BBA8C61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1983F2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0826CA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6C6FD2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EFAB09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9D6D1E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828D9C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62852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BCD4ADB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1" w15:restartNumberingAfterBreak="0">
    <w:nsid w:val="30CB2B01"/>
    <w:multiLevelType w:val="hybridMultilevel"/>
    <w:tmpl w:val="E458AE04"/>
    <w:lvl w:ilvl="0" w:tplc="6F68740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B20356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1848A8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288836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EA056E6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92628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8CAFE7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E98514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3A06AD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2" w15:restartNumberingAfterBreak="0">
    <w:nsid w:val="31693DB9"/>
    <w:multiLevelType w:val="hybridMultilevel"/>
    <w:tmpl w:val="5DFAD580"/>
    <w:lvl w:ilvl="0" w:tplc="475AC054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F8DA6102">
      <w:start w:val="1"/>
      <w:numFmt w:val="lowerLetter"/>
      <w:lvlText w:val="%2."/>
      <w:lvlJc w:val="left"/>
      <w:pPr>
        <w:ind w:left="1647" w:hanging="360"/>
      </w:pPr>
    </w:lvl>
    <w:lvl w:ilvl="2" w:tplc="F6BAD6A6">
      <w:start w:val="1"/>
      <w:numFmt w:val="lowerRoman"/>
      <w:lvlText w:val="%3."/>
      <w:lvlJc w:val="right"/>
      <w:pPr>
        <w:ind w:left="2367" w:hanging="180"/>
      </w:pPr>
    </w:lvl>
    <w:lvl w:ilvl="3" w:tplc="5FD0088C">
      <w:start w:val="1"/>
      <w:numFmt w:val="decimal"/>
      <w:lvlText w:val="%4."/>
      <w:lvlJc w:val="left"/>
      <w:pPr>
        <w:ind w:left="3087" w:hanging="360"/>
      </w:pPr>
    </w:lvl>
    <w:lvl w:ilvl="4" w:tplc="4A7AAD52">
      <w:start w:val="1"/>
      <w:numFmt w:val="lowerLetter"/>
      <w:lvlText w:val="%5."/>
      <w:lvlJc w:val="left"/>
      <w:pPr>
        <w:ind w:left="3807" w:hanging="360"/>
      </w:pPr>
    </w:lvl>
    <w:lvl w:ilvl="5" w:tplc="B114EE4E">
      <w:start w:val="1"/>
      <w:numFmt w:val="lowerRoman"/>
      <w:lvlText w:val="%6."/>
      <w:lvlJc w:val="right"/>
      <w:pPr>
        <w:ind w:left="4527" w:hanging="180"/>
      </w:pPr>
    </w:lvl>
    <w:lvl w:ilvl="6" w:tplc="D164762A">
      <w:start w:val="1"/>
      <w:numFmt w:val="decimal"/>
      <w:lvlText w:val="%7."/>
      <w:lvlJc w:val="left"/>
      <w:pPr>
        <w:ind w:left="5247" w:hanging="360"/>
      </w:pPr>
    </w:lvl>
    <w:lvl w:ilvl="7" w:tplc="9040916A">
      <w:start w:val="1"/>
      <w:numFmt w:val="lowerLetter"/>
      <w:lvlText w:val="%8."/>
      <w:lvlJc w:val="left"/>
      <w:pPr>
        <w:ind w:left="5967" w:hanging="360"/>
      </w:pPr>
    </w:lvl>
    <w:lvl w:ilvl="8" w:tplc="2D0A4094">
      <w:start w:val="1"/>
      <w:numFmt w:val="lowerRoman"/>
      <w:lvlText w:val="%9."/>
      <w:lvlJc w:val="right"/>
      <w:pPr>
        <w:ind w:left="6687" w:hanging="180"/>
      </w:pPr>
    </w:lvl>
  </w:abstractNum>
  <w:abstractNum w:abstractNumId="73" w15:restartNumberingAfterBreak="0">
    <w:nsid w:val="32327626"/>
    <w:multiLevelType w:val="hybridMultilevel"/>
    <w:tmpl w:val="DE4CC8D2"/>
    <w:lvl w:ilvl="0" w:tplc="A914102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93C21E7A">
      <w:start w:val="1"/>
      <w:numFmt w:val="lowerLetter"/>
      <w:lvlText w:val="%2."/>
      <w:lvlJc w:val="left"/>
      <w:pPr>
        <w:ind w:left="1647" w:hanging="360"/>
      </w:pPr>
    </w:lvl>
    <w:lvl w:ilvl="2" w:tplc="8E7EFD7E">
      <w:start w:val="1"/>
      <w:numFmt w:val="lowerRoman"/>
      <w:lvlText w:val="%3."/>
      <w:lvlJc w:val="right"/>
      <w:pPr>
        <w:ind w:left="2367" w:hanging="180"/>
      </w:pPr>
    </w:lvl>
    <w:lvl w:ilvl="3" w:tplc="6770CE76">
      <w:start w:val="1"/>
      <w:numFmt w:val="decimal"/>
      <w:lvlText w:val="%4."/>
      <w:lvlJc w:val="left"/>
      <w:pPr>
        <w:ind w:left="3087" w:hanging="360"/>
      </w:pPr>
    </w:lvl>
    <w:lvl w:ilvl="4" w:tplc="197ABE78">
      <w:start w:val="1"/>
      <w:numFmt w:val="lowerLetter"/>
      <w:lvlText w:val="%5."/>
      <w:lvlJc w:val="left"/>
      <w:pPr>
        <w:ind w:left="3807" w:hanging="360"/>
      </w:pPr>
    </w:lvl>
    <w:lvl w:ilvl="5" w:tplc="903AA194">
      <w:start w:val="1"/>
      <w:numFmt w:val="lowerRoman"/>
      <w:lvlText w:val="%6."/>
      <w:lvlJc w:val="right"/>
      <w:pPr>
        <w:ind w:left="4527" w:hanging="180"/>
      </w:pPr>
    </w:lvl>
    <w:lvl w:ilvl="6" w:tplc="233E7608">
      <w:start w:val="1"/>
      <w:numFmt w:val="decimal"/>
      <w:lvlText w:val="%7."/>
      <w:lvlJc w:val="left"/>
      <w:pPr>
        <w:ind w:left="5247" w:hanging="360"/>
      </w:pPr>
    </w:lvl>
    <w:lvl w:ilvl="7" w:tplc="6F7EB3DE">
      <w:start w:val="1"/>
      <w:numFmt w:val="lowerLetter"/>
      <w:lvlText w:val="%8."/>
      <w:lvlJc w:val="left"/>
      <w:pPr>
        <w:ind w:left="5967" w:hanging="360"/>
      </w:pPr>
    </w:lvl>
    <w:lvl w:ilvl="8" w:tplc="CD8C04C0">
      <w:start w:val="1"/>
      <w:numFmt w:val="lowerRoman"/>
      <w:lvlText w:val="%9."/>
      <w:lvlJc w:val="right"/>
      <w:pPr>
        <w:ind w:left="6687" w:hanging="180"/>
      </w:pPr>
    </w:lvl>
  </w:abstractNum>
  <w:abstractNum w:abstractNumId="74" w15:restartNumberingAfterBreak="0">
    <w:nsid w:val="32A0705A"/>
    <w:multiLevelType w:val="multilevel"/>
    <w:tmpl w:val="242C1530"/>
    <w:styleLink w:val="a0"/>
    <w:lvl w:ilvl="0">
      <w:start w:val="1"/>
      <w:numFmt w:val="decimal"/>
      <w:pStyle w:val="a0"/>
      <w:lvlText w:val="%1."/>
      <w:lvlJc w:val="left"/>
      <w:pPr>
        <w:ind w:left="720" w:hanging="360"/>
      </w:pPr>
      <w:rPr>
        <w:rFonts w:hint="default"/>
        <w:i w:val="0"/>
      </w:r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75" w15:restartNumberingAfterBreak="0">
    <w:nsid w:val="32C57A98"/>
    <w:multiLevelType w:val="hybridMultilevel"/>
    <w:tmpl w:val="FC7A8F8C"/>
    <w:lvl w:ilvl="0" w:tplc="90FA45D8">
      <w:start w:val="1"/>
      <w:numFmt w:val="decimal"/>
      <w:lvlText w:val="%1)"/>
      <w:lvlJc w:val="left"/>
      <w:pPr>
        <w:ind w:left="720" w:hanging="360"/>
      </w:pPr>
      <w:rPr>
        <w:b w:val="0"/>
      </w:rPr>
    </w:lvl>
    <w:lvl w:ilvl="1" w:tplc="DA0690D6">
      <w:start w:val="1"/>
      <w:numFmt w:val="lowerLetter"/>
      <w:lvlText w:val="%2."/>
      <w:lvlJc w:val="left"/>
      <w:pPr>
        <w:ind w:left="1440" w:hanging="360"/>
      </w:pPr>
    </w:lvl>
    <w:lvl w:ilvl="2" w:tplc="D3EA4506">
      <w:start w:val="1"/>
      <w:numFmt w:val="lowerRoman"/>
      <w:lvlText w:val="%3."/>
      <w:lvlJc w:val="right"/>
      <w:pPr>
        <w:ind w:left="2160" w:hanging="180"/>
      </w:pPr>
    </w:lvl>
    <w:lvl w:ilvl="3" w:tplc="786EB194">
      <w:start w:val="1"/>
      <w:numFmt w:val="decimal"/>
      <w:lvlText w:val="%4."/>
      <w:lvlJc w:val="left"/>
      <w:pPr>
        <w:ind w:left="2880" w:hanging="360"/>
      </w:pPr>
    </w:lvl>
    <w:lvl w:ilvl="4" w:tplc="0BCAC78A">
      <w:start w:val="1"/>
      <w:numFmt w:val="lowerLetter"/>
      <w:lvlText w:val="%5."/>
      <w:lvlJc w:val="left"/>
      <w:pPr>
        <w:ind w:left="3600" w:hanging="360"/>
      </w:pPr>
    </w:lvl>
    <w:lvl w:ilvl="5" w:tplc="B52CC750">
      <w:start w:val="1"/>
      <w:numFmt w:val="lowerRoman"/>
      <w:lvlText w:val="%6."/>
      <w:lvlJc w:val="right"/>
      <w:pPr>
        <w:ind w:left="4320" w:hanging="180"/>
      </w:pPr>
    </w:lvl>
    <w:lvl w:ilvl="6" w:tplc="FB8820FA">
      <w:start w:val="1"/>
      <w:numFmt w:val="decimal"/>
      <w:lvlText w:val="%7."/>
      <w:lvlJc w:val="left"/>
      <w:pPr>
        <w:ind w:left="5040" w:hanging="360"/>
      </w:pPr>
    </w:lvl>
    <w:lvl w:ilvl="7" w:tplc="9C0029BC">
      <w:start w:val="1"/>
      <w:numFmt w:val="lowerLetter"/>
      <w:lvlText w:val="%8."/>
      <w:lvlJc w:val="left"/>
      <w:pPr>
        <w:ind w:left="5760" w:hanging="360"/>
      </w:pPr>
    </w:lvl>
    <w:lvl w:ilvl="8" w:tplc="6BFAC686">
      <w:start w:val="1"/>
      <w:numFmt w:val="lowerRoman"/>
      <w:lvlText w:val="%9."/>
      <w:lvlJc w:val="right"/>
      <w:pPr>
        <w:ind w:left="6480" w:hanging="180"/>
      </w:pPr>
    </w:lvl>
  </w:abstractNum>
  <w:abstractNum w:abstractNumId="76" w15:restartNumberingAfterBreak="0">
    <w:nsid w:val="332D0DAF"/>
    <w:multiLevelType w:val="hybridMultilevel"/>
    <w:tmpl w:val="25709998"/>
    <w:lvl w:ilvl="0" w:tplc="C9E6FA8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BE125CE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E2F222E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7C290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6CCFA6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7A6556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A0AC6A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DCFE3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9BA323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7" w15:restartNumberingAfterBreak="0">
    <w:nsid w:val="353736C9"/>
    <w:multiLevelType w:val="hybridMultilevel"/>
    <w:tmpl w:val="10B0AA44"/>
    <w:lvl w:ilvl="0" w:tplc="90966CD8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17FC83D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6D00279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82A4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2FC558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9C94414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FE60B8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652639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15A8B0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8" w15:restartNumberingAfterBreak="0">
    <w:nsid w:val="355A0E37"/>
    <w:multiLevelType w:val="multilevel"/>
    <w:tmpl w:val="4D3A0342"/>
    <w:lvl w:ilvl="0">
      <w:start w:val="2"/>
      <w:numFmt w:val="decimal"/>
      <w:lvlText w:val="%1."/>
      <w:lvlJc w:val="left"/>
      <w:pPr>
        <w:ind w:left="648" w:hanging="648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210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480" w:hanging="720"/>
      </w:pPr>
      <w:rPr>
        <w:rFonts w:hint="default"/>
        <w:i w:val="0"/>
      </w:rPr>
    </w:lvl>
    <w:lvl w:ilvl="3">
      <w:start w:val="1"/>
      <w:numFmt w:val="decimal"/>
      <w:lvlText w:val="%1.%2.%3.%4."/>
      <w:lvlJc w:val="left"/>
      <w:pPr>
        <w:ind w:left="52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6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3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0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4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200" w:hanging="2160"/>
      </w:pPr>
      <w:rPr>
        <w:rFonts w:hint="default"/>
      </w:rPr>
    </w:lvl>
  </w:abstractNum>
  <w:abstractNum w:abstractNumId="79" w15:restartNumberingAfterBreak="0">
    <w:nsid w:val="37BB2D51"/>
    <w:multiLevelType w:val="multilevel"/>
    <w:tmpl w:val="3A7E69A0"/>
    <w:lvl w:ilvl="0">
      <w:start w:val="1"/>
      <w:numFmt w:val="upperRoman"/>
      <w:lvlText w:val="%1."/>
      <w:lvlJc w:val="left"/>
      <w:pPr>
        <w:ind w:left="1152" w:hanging="720"/>
      </w:pPr>
      <w:rPr>
        <w:rFonts w:hint="default"/>
        <w:i w:val="0"/>
        <w:color w:val="000000" w:themeColor="text1"/>
        <w:sz w:val="28"/>
      </w:rPr>
    </w:lvl>
    <w:lvl w:ilvl="1">
      <w:start w:val="1"/>
      <w:numFmt w:val="decimal"/>
      <w:isLgl/>
      <w:lvlText w:val="%1.%2."/>
      <w:lvlJc w:val="left"/>
      <w:pPr>
        <w:ind w:left="1296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44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92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096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2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744" w:hanging="2160"/>
      </w:pPr>
      <w:rPr>
        <w:rFonts w:hint="default"/>
      </w:rPr>
    </w:lvl>
  </w:abstractNum>
  <w:abstractNum w:abstractNumId="80" w15:restartNumberingAfterBreak="0">
    <w:nsid w:val="38D61A2E"/>
    <w:multiLevelType w:val="hybridMultilevel"/>
    <w:tmpl w:val="271CBB04"/>
    <w:lvl w:ilvl="0" w:tplc="0BE831BC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73B6A0F4">
      <w:start w:val="1"/>
      <w:numFmt w:val="lowerLetter"/>
      <w:lvlText w:val="%2."/>
      <w:lvlJc w:val="left"/>
      <w:pPr>
        <w:ind w:left="1440" w:hanging="360"/>
      </w:pPr>
    </w:lvl>
    <w:lvl w:ilvl="2" w:tplc="224ABC92">
      <w:start w:val="1"/>
      <w:numFmt w:val="lowerRoman"/>
      <w:lvlText w:val="%3."/>
      <w:lvlJc w:val="right"/>
      <w:pPr>
        <w:ind w:left="2160" w:hanging="180"/>
      </w:pPr>
    </w:lvl>
    <w:lvl w:ilvl="3" w:tplc="E6C6BAF2">
      <w:start w:val="1"/>
      <w:numFmt w:val="decimal"/>
      <w:lvlText w:val="%4."/>
      <w:lvlJc w:val="left"/>
      <w:pPr>
        <w:ind w:left="2880" w:hanging="360"/>
      </w:pPr>
    </w:lvl>
    <w:lvl w:ilvl="4" w:tplc="7FA8F4CC">
      <w:start w:val="1"/>
      <w:numFmt w:val="lowerLetter"/>
      <w:lvlText w:val="%5."/>
      <w:lvlJc w:val="left"/>
      <w:pPr>
        <w:ind w:left="3600" w:hanging="360"/>
      </w:pPr>
    </w:lvl>
    <w:lvl w:ilvl="5" w:tplc="DABABCE4">
      <w:start w:val="1"/>
      <w:numFmt w:val="lowerRoman"/>
      <w:lvlText w:val="%6."/>
      <w:lvlJc w:val="right"/>
      <w:pPr>
        <w:ind w:left="4320" w:hanging="180"/>
      </w:pPr>
    </w:lvl>
    <w:lvl w:ilvl="6" w:tplc="106418D4">
      <w:start w:val="1"/>
      <w:numFmt w:val="decimal"/>
      <w:lvlText w:val="%7."/>
      <w:lvlJc w:val="left"/>
      <w:pPr>
        <w:ind w:left="5040" w:hanging="360"/>
      </w:pPr>
    </w:lvl>
    <w:lvl w:ilvl="7" w:tplc="E9C61366">
      <w:start w:val="1"/>
      <w:numFmt w:val="lowerLetter"/>
      <w:lvlText w:val="%8."/>
      <w:lvlJc w:val="left"/>
      <w:pPr>
        <w:ind w:left="5760" w:hanging="360"/>
      </w:pPr>
    </w:lvl>
    <w:lvl w:ilvl="8" w:tplc="843A0984">
      <w:start w:val="1"/>
      <w:numFmt w:val="lowerRoman"/>
      <w:lvlText w:val="%9."/>
      <w:lvlJc w:val="right"/>
      <w:pPr>
        <w:ind w:left="6480" w:hanging="180"/>
      </w:pPr>
    </w:lvl>
  </w:abstractNum>
  <w:abstractNum w:abstractNumId="81" w15:restartNumberingAfterBreak="0">
    <w:nsid w:val="38E161A2"/>
    <w:multiLevelType w:val="hybridMultilevel"/>
    <w:tmpl w:val="B6348CB4"/>
    <w:lvl w:ilvl="0" w:tplc="54D4D07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2D4C2422">
      <w:start w:val="1"/>
      <w:numFmt w:val="lowerLetter"/>
      <w:lvlText w:val="%2."/>
      <w:lvlJc w:val="left"/>
      <w:pPr>
        <w:ind w:left="1440" w:hanging="360"/>
      </w:pPr>
    </w:lvl>
    <w:lvl w:ilvl="2" w:tplc="8ECC955C">
      <w:start w:val="1"/>
      <w:numFmt w:val="lowerRoman"/>
      <w:lvlText w:val="%3."/>
      <w:lvlJc w:val="right"/>
      <w:pPr>
        <w:ind w:left="2160" w:hanging="180"/>
      </w:pPr>
    </w:lvl>
    <w:lvl w:ilvl="3" w:tplc="6D12AEE4">
      <w:start w:val="1"/>
      <w:numFmt w:val="decimal"/>
      <w:lvlText w:val="%4."/>
      <w:lvlJc w:val="left"/>
      <w:pPr>
        <w:ind w:left="2880" w:hanging="360"/>
      </w:pPr>
    </w:lvl>
    <w:lvl w:ilvl="4" w:tplc="03B21C62">
      <w:start w:val="1"/>
      <w:numFmt w:val="lowerLetter"/>
      <w:lvlText w:val="%5."/>
      <w:lvlJc w:val="left"/>
      <w:pPr>
        <w:ind w:left="3600" w:hanging="360"/>
      </w:pPr>
    </w:lvl>
    <w:lvl w:ilvl="5" w:tplc="309089B0">
      <w:start w:val="1"/>
      <w:numFmt w:val="lowerRoman"/>
      <w:lvlText w:val="%6."/>
      <w:lvlJc w:val="right"/>
      <w:pPr>
        <w:ind w:left="4320" w:hanging="180"/>
      </w:pPr>
    </w:lvl>
    <w:lvl w:ilvl="6" w:tplc="9D3C7C20">
      <w:start w:val="1"/>
      <w:numFmt w:val="decimal"/>
      <w:lvlText w:val="%7."/>
      <w:lvlJc w:val="left"/>
      <w:pPr>
        <w:ind w:left="5040" w:hanging="360"/>
      </w:pPr>
    </w:lvl>
    <w:lvl w:ilvl="7" w:tplc="73ECA462">
      <w:start w:val="1"/>
      <w:numFmt w:val="lowerLetter"/>
      <w:lvlText w:val="%8."/>
      <w:lvlJc w:val="left"/>
      <w:pPr>
        <w:ind w:left="5760" w:hanging="360"/>
      </w:pPr>
    </w:lvl>
    <w:lvl w:ilvl="8" w:tplc="E9FAC090">
      <w:start w:val="1"/>
      <w:numFmt w:val="lowerRoman"/>
      <w:lvlText w:val="%9."/>
      <w:lvlJc w:val="right"/>
      <w:pPr>
        <w:ind w:left="6480" w:hanging="180"/>
      </w:pPr>
    </w:lvl>
  </w:abstractNum>
  <w:abstractNum w:abstractNumId="82" w15:restartNumberingAfterBreak="0">
    <w:nsid w:val="38EC6534"/>
    <w:multiLevelType w:val="hybridMultilevel"/>
    <w:tmpl w:val="B0181784"/>
    <w:lvl w:ilvl="0" w:tplc="72440FC6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A462CAAC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BD18B2FE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4044C3BC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777414E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3252EDC2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AD04DDD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AA167E28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59DEEC6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3" w15:restartNumberingAfterBreak="0">
    <w:nsid w:val="3A85446B"/>
    <w:multiLevelType w:val="hybridMultilevel"/>
    <w:tmpl w:val="DD36F542"/>
    <w:lvl w:ilvl="0" w:tplc="AB66E8B6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40D6DF00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A6882E30">
      <w:start w:val="1"/>
      <w:numFmt w:val="bullet"/>
      <w:lvlText w:val=""/>
      <w:lvlJc w:val="left"/>
      <w:pPr>
        <w:ind w:left="2727" w:hanging="360"/>
      </w:pPr>
      <w:rPr>
        <w:rFonts w:ascii="Wingdings" w:hAnsi="Wingdings" w:hint="default"/>
      </w:rPr>
    </w:lvl>
    <w:lvl w:ilvl="3" w:tplc="4A92528A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1D6C4E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D948253A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91C227D2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CE05976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A0B4C654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84" w15:restartNumberingAfterBreak="0">
    <w:nsid w:val="3ACE2155"/>
    <w:multiLevelType w:val="hybridMultilevel"/>
    <w:tmpl w:val="0A0266DA"/>
    <w:lvl w:ilvl="0" w:tplc="19BECF5E">
      <w:start w:val="1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CE0EAC08">
      <w:start w:val="1"/>
      <w:numFmt w:val="lowerLetter"/>
      <w:lvlText w:val="%2."/>
      <w:lvlJc w:val="left"/>
      <w:pPr>
        <w:ind w:left="2520" w:hanging="360"/>
      </w:pPr>
    </w:lvl>
    <w:lvl w:ilvl="2" w:tplc="4230BE8E">
      <w:start w:val="1"/>
      <w:numFmt w:val="lowerRoman"/>
      <w:lvlText w:val="%3."/>
      <w:lvlJc w:val="right"/>
      <w:pPr>
        <w:ind w:left="3240" w:hanging="180"/>
      </w:pPr>
    </w:lvl>
    <w:lvl w:ilvl="3" w:tplc="D618E7A2">
      <w:start w:val="1"/>
      <w:numFmt w:val="decimal"/>
      <w:lvlText w:val="%4."/>
      <w:lvlJc w:val="left"/>
      <w:pPr>
        <w:ind w:left="3960" w:hanging="360"/>
      </w:pPr>
    </w:lvl>
    <w:lvl w:ilvl="4" w:tplc="B64E3E6A">
      <w:start w:val="1"/>
      <w:numFmt w:val="lowerLetter"/>
      <w:lvlText w:val="%5."/>
      <w:lvlJc w:val="left"/>
      <w:pPr>
        <w:ind w:left="4680" w:hanging="360"/>
      </w:pPr>
    </w:lvl>
    <w:lvl w:ilvl="5" w:tplc="B5C4A188">
      <w:start w:val="1"/>
      <w:numFmt w:val="lowerRoman"/>
      <w:lvlText w:val="%6."/>
      <w:lvlJc w:val="right"/>
      <w:pPr>
        <w:ind w:left="5400" w:hanging="180"/>
      </w:pPr>
    </w:lvl>
    <w:lvl w:ilvl="6" w:tplc="70365916">
      <w:start w:val="1"/>
      <w:numFmt w:val="decimal"/>
      <w:lvlText w:val="%7."/>
      <w:lvlJc w:val="left"/>
      <w:pPr>
        <w:ind w:left="6120" w:hanging="360"/>
      </w:pPr>
    </w:lvl>
    <w:lvl w:ilvl="7" w:tplc="0CC09C2A">
      <w:start w:val="1"/>
      <w:numFmt w:val="lowerLetter"/>
      <w:lvlText w:val="%8."/>
      <w:lvlJc w:val="left"/>
      <w:pPr>
        <w:ind w:left="6840" w:hanging="360"/>
      </w:pPr>
    </w:lvl>
    <w:lvl w:ilvl="8" w:tplc="A56E1AA4">
      <w:start w:val="1"/>
      <w:numFmt w:val="lowerRoman"/>
      <w:lvlText w:val="%9."/>
      <w:lvlJc w:val="right"/>
      <w:pPr>
        <w:ind w:left="7560" w:hanging="180"/>
      </w:pPr>
    </w:lvl>
  </w:abstractNum>
  <w:abstractNum w:abstractNumId="85" w15:restartNumberingAfterBreak="0">
    <w:nsid w:val="3BD04B6A"/>
    <w:multiLevelType w:val="hybridMultilevel"/>
    <w:tmpl w:val="D4488CF8"/>
    <w:lvl w:ilvl="0" w:tplc="B1082C5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671E876C">
      <w:start w:val="1"/>
      <w:numFmt w:val="lowerLetter"/>
      <w:lvlText w:val="%2."/>
      <w:lvlJc w:val="left"/>
      <w:pPr>
        <w:ind w:left="1800" w:hanging="360"/>
      </w:pPr>
    </w:lvl>
    <w:lvl w:ilvl="2" w:tplc="DD22190E">
      <w:start w:val="1"/>
      <w:numFmt w:val="lowerRoman"/>
      <w:lvlText w:val="%3."/>
      <w:lvlJc w:val="right"/>
      <w:pPr>
        <w:ind w:left="2520" w:hanging="180"/>
      </w:pPr>
    </w:lvl>
    <w:lvl w:ilvl="3" w:tplc="7FEC264C">
      <w:start w:val="1"/>
      <w:numFmt w:val="decimal"/>
      <w:lvlText w:val="%4."/>
      <w:lvlJc w:val="left"/>
      <w:pPr>
        <w:ind w:left="3240" w:hanging="360"/>
      </w:pPr>
    </w:lvl>
    <w:lvl w:ilvl="4" w:tplc="806A048A">
      <w:start w:val="1"/>
      <w:numFmt w:val="lowerLetter"/>
      <w:lvlText w:val="%5."/>
      <w:lvlJc w:val="left"/>
      <w:pPr>
        <w:ind w:left="3960" w:hanging="360"/>
      </w:pPr>
    </w:lvl>
    <w:lvl w:ilvl="5" w:tplc="987EBC94">
      <w:start w:val="1"/>
      <w:numFmt w:val="lowerRoman"/>
      <w:lvlText w:val="%6."/>
      <w:lvlJc w:val="right"/>
      <w:pPr>
        <w:ind w:left="4680" w:hanging="180"/>
      </w:pPr>
    </w:lvl>
    <w:lvl w:ilvl="6" w:tplc="F1888C34">
      <w:start w:val="1"/>
      <w:numFmt w:val="decimal"/>
      <w:lvlText w:val="%7."/>
      <w:lvlJc w:val="left"/>
      <w:pPr>
        <w:ind w:left="5400" w:hanging="360"/>
      </w:pPr>
    </w:lvl>
    <w:lvl w:ilvl="7" w:tplc="0FF812E8">
      <w:start w:val="1"/>
      <w:numFmt w:val="lowerLetter"/>
      <w:lvlText w:val="%8."/>
      <w:lvlJc w:val="left"/>
      <w:pPr>
        <w:ind w:left="6120" w:hanging="360"/>
      </w:pPr>
    </w:lvl>
    <w:lvl w:ilvl="8" w:tplc="D5B62388">
      <w:start w:val="1"/>
      <w:numFmt w:val="lowerRoman"/>
      <w:lvlText w:val="%9."/>
      <w:lvlJc w:val="right"/>
      <w:pPr>
        <w:ind w:left="6840" w:hanging="180"/>
      </w:pPr>
    </w:lvl>
  </w:abstractNum>
  <w:abstractNum w:abstractNumId="86" w15:restartNumberingAfterBreak="0">
    <w:nsid w:val="3BF43439"/>
    <w:multiLevelType w:val="hybridMultilevel"/>
    <w:tmpl w:val="3406323C"/>
    <w:lvl w:ilvl="0" w:tplc="8DA8F44E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3882E5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0DCDAA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B669C7C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EF8F17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945AC46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3923A2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6F833CC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B0239B0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7" w15:restartNumberingAfterBreak="0">
    <w:nsid w:val="3C5305D0"/>
    <w:multiLevelType w:val="hybridMultilevel"/>
    <w:tmpl w:val="5FFC9E64"/>
    <w:lvl w:ilvl="0" w:tplc="E85CB9E6">
      <w:start w:val="1"/>
      <w:numFmt w:val="decimal"/>
      <w:lvlText w:val="%1)"/>
      <w:lvlJc w:val="left"/>
      <w:pPr>
        <w:ind w:left="1287" w:hanging="360"/>
      </w:pPr>
      <w:rPr>
        <w:rFonts w:ascii="Times New Roman" w:hAnsi="Times New Roman" w:cs="Times New Roman" w:hint="default"/>
        <w:sz w:val="28"/>
      </w:rPr>
    </w:lvl>
    <w:lvl w:ilvl="1" w:tplc="43128298">
      <w:start w:val="1"/>
      <w:numFmt w:val="lowerLetter"/>
      <w:lvlText w:val="%2."/>
      <w:lvlJc w:val="left"/>
      <w:pPr>
        <w:ind w:left="2007" w:hanging="360"/>
      </w:pPr>
    </w:lvl>
    <w:lvl w:ilvl="2" w:tplc="8B968116">
      <w:start w:val="1"/>
      <w:numFmt w:val="lowerRoman"/>
      <w:lvlText w:val="%3."/>
      <w:lvlJc w:val="right"/>
      <w:pPr>
        <w:ind w:left="2727" w:hanging="180"/>
      </w:pPr>
    </w:lvl>
    <w:lvl w:ilvl="3" w:tplc="CDE097D2">
      <w:start w:val="1"/>
      <w:numFmt w:val="decimal"/>
      <w:lvlText w:val="%4."/>
      <w:lvlJc w:val="left"/>
      <w:pPr>
        <w:ind w:left="3447" w:hanging="360"/>
      </w:pPr>
    </w:lvl>
    <w:lvl w:ilvl="4" w:tplc="D8BC666C">
      <w:start w:val="1"/>
      <w:numFmt w:val="lowerLetter"/>
      <w:lvlText w:val="%5."/>
      <w:lvlJc w:val="left"/>
      <w:pPr>
        <w:ind w:left="4167" w:hanging="360"/>
      </w:pPr>
    </w:lvl>
    <w:lvl w:ilvl="5" w:tplc="C0645196">
      <w:start w:val="1"/>
      <w:numFmt w:val="lowerRoman"/>
      <w:lvlText w:val="%6."/>
      <w:lvlJc w:val="right"/>
      <w:pPr>
        <w:ind w:left="4887" w:hanging="180"/>
      </w:pPr>
    </w:lvl>
    <w:lvl w:ilvl="6" w:tplc="4274A828">
      <w:start w:val="1"/>
      <w:numFmt w:val="decimal"/>
      <w:lvlText w:val="%7."/>
      <w:lvlJc w:val="left"/>
      <w:pPr>
        <w:ind w:left="5607" w:hanging="360"/>
      </w:pPr>
    </w:lvl>
    <w:lvl w:ilvl="7" w:tplc="92DA4218">
      <w:start w:val="1"/>
      <w:numFmt w:val="lowerLetter"/>
      <w:lvlText w:val="%8."/>
      <w:lvlJc w:val="left"/>
      <w:pPr>
        <w:ind w:left="6327" w:hanging="360"/>
      </w:pPr>
    </w:lvl>
    <w:lvl w:ilvl="8" w:tplc="F500A542">
      <w:start w:val="1"/>
      <w:numFmt w:val="lowerRoman"/>
      <w:lvlText w:val="%9."/>
      <w:lvlJc w:val="right"/>
      <w:pPr>
        <w:ind w:left="7047" w:hanging="180"/>
      </w:pPr>
    </w:lvl>
  </w:abstractNum>
  <w:abstractNum w:abstractNumId="88" w15:restartNumberingAfterBreak="0">
    <w:nsid w:val="3CED0DB5"/>
    <w:multiLevelType w:val="hybridMultilevel"/>
    <w:tmpl w:val="F52C32FA"/>
    <w:lvl w:ilvl="0" w:tplc="268AF512">
      <w:start w:val="1"/>
      <w:numFmt w:val="bullet"/>
      <w:pStyle w:val="a1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35AA4822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 w:hint="default"/>
      </w:rPr>
    </w:lvl>
    <w:lvl w:ilvl="2" w:tplc="D5884F38">
      <w:start w:val="1"/>
      <w:numFmt w:val="bullet"/>
      <w:lvlText w:val="§"/>
      <w:lvlJc w:val="left"/>
      <w:pPr>
        <w:ind w:left="2160" w:hanging="360"/>
      </w:pPr>
      <w:rPr>
        <w:rFonts w:ascii="Wingdings" w:eastAsia="Wingdings" w:hAnsi="Wingdings" w:cs="Wingdings" w:hint="default"/>
      </w:rPr>
    </w:lvl>
    <w:lvl w:ilvl="3" w:tplc="812AB4DC">
      <w:start w:val="1"/>
      <w:numFmt w:val="bullet"/>
      <w:lvlText w:val="·"/>
      <w:lvlJc w:val="left"/>
      <w:pPr>
        <w:ind w:left="2880" w:hanging="360"/>
      </w:pPr>
      <w:rPr>
        <w:rFonts w:ascii="Symbol" w:eastAsia="Symbol" w:hAnsi="Symbol" w:cs="Symbol" w:hint="default"/>
      </w:rPr>
    </w:lvl>
    <w:lvl w:ilvl="4" w:tplc="0B144AF6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 w:hint="default"/>
      </w:rPr>
    </w:lvl>
    <w:lvl w:ilvl="5" w:tplc="20361014">
      <w:start w:val="1"/>
      <w:numFmt w:val="bullet"/>
      <w:lvlText w:val="§"/>
      <w:lvlJc w:val="left"/>
      <w:pPr>
        <w:ind w:left="4320" w:hanging="360"/>
      </w:pPr>
      <w:rPr>
        <w:rFonts w:ascii="Wingdings" w:eastAsia="Wingdings" w:hAnsi="Wingdings" w:cs="Wingdings" w:hint="default"/>
      </w:rPr>
    </w:lvl>
    <w:lvl w:ilvl="6" w:tplc="258CF54E">
      <w:start w:val="1"/>
      <w:numFmt w:val="bullet"/>
      <w:lvlText w:val="·"/>
      <w:lvlJc w:val="left"/>
      <w:pPr>
        <w:ind w:left="5040" w:hanging="360"/>
      </w:pPr>
      <w:rPr>
        <w:rFonts w:ascii="Symbol" w:eastAsia="Symbol" w:hAnsi="Symbol" w:cs="Symbol" w:hint="default"/>
      </w:rPr>
    </w:lvl>
    <w:lvl w:ilvl="7" w:tplc="6332E78A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 w:hint="default"/>
      </w:rPr>
    </w:lvl>
    <w:lvl w:ilvl="8" w:tplc="56AA3B86">
      <w:start w:val="1"/>
      <w:numFmt w:val="bullet"/>
      <w:lvlText w:val="§"/>
      <w:lvlJc w:val="left"/>
      <w:pPr>
        <w:ind w:left="6480" w:hanging="360"/>
      </w:pPr>
      <w:rPr>
        <w:rFonts w:ascii="Wingdings" w:eastAsia="Wingdings" w:hAnsi="Wingdings" w:cs="Wingdings" w:hint="default"/>
      </w:rPr>
    </w:lvl>
  </w:abstractNum>
  <w:abstractNum w:abstractNumId="89" w15:restartNumberingAfterBreak="0">
    <w:nsid w:val="3EE22624"/>
    <w:multiLevelType w:val="hybridMultilevel"/>
    <w:tmpl w:val="C86A0A46"/>
    <w:lvl w:ilvl="0" w:tplc="8F76302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9DDA34D2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AA3A20A4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7FD206AA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E320D36C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62C6B016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D44268B4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35161AEE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83A6D528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0" w15:restartNumberingAfterBreak="0">
    <w:nsid w:val="3F462A4B"/>
    <w:multiLevelType w:val="hybridMultilevel"/>
    <w:tmpl w:val="8BB2D10A"/>
    <w:lvl w:ilvl="0" w:tplc="01B28C80">
      <w:start w:val="1"/>
      <w:numFmt w:val="bullet"/>
      <w:lvlText w:val=""/>
      <w:lvlJc w:val="left"/>
      <w:pPr>
        <w:ind w:left="1350" w:hanging="360"/>
      </w:pPr>
      <w:rPr>
        <w:rFonts w:ascii="Symbol" w:hAnsi="Symbol" w:hint="default"/>
      </w:rPr>
    </w:lvl>
    <w:lvl w:ilvl="1" w:tplc="AD0AE100">
      <w:start w:val="1"/>
      <w:numFmt w:val="bullet"/>
      <w:lvlText w:val="o"/>
      <w:lvlJc w:val="left"/>
      <w:pPr>
        <w:ind w:left="2070" w:hanging="360"/>
      </w:pPr>
      <w:rPr>
        <w:rFonts w:ascii="Courier New" w:hAnsi="Courier New" w:cs="Courier New" w:hint="default"/>
      </w:rPr>
    </w:lvl>
    <w:lvl w:ilvl="2" w:tplc="78BC50C8">
      <w:start w:val="1"/>
      <w:numFmt w:val="bullet"/>
      <w:lvlText w:val=""/>
      <w:lvlJc w:val="left"/>
      <w:pPr>
        <w:ind w:left="2790" w:hanging="360"/>
      </w:pPr>
      <w:rPr>
        <w:rFonts w:ascii="Wingdings" w:hAnsi="Wingdings" w:hint="default"/>
      </w:rPr>
    </w:lvl>
    <w:lvl w:ilvl="3" w:tplc="5D0AACDE">
      <w:start w:val="1"/>
      <w:numFmt w:val="bullet"/>
      <w:lvlText w:val=""/>
      <w:lvlJc w:val="left"/>
      <w:pPr>
        <w:ind w:left="3510" w:hanging="360"/>
      </w:pPr>
      <w:rPr>
        <w:rFonts w:ascii="Symbol" w:hAnsi="Symbol" w:hint="default"/>
      </w:rPr>
    </w:lvl>
    <w:lvl w:ilvl="4" w:tplc="560A5116">
      <w:start w:val="1"/>
      <w:numFmt w:val="bullet"/>
      <w:lvlText w:val="o"/>
      <w:lvlJc w:val="left"/>
      <w:pPr>
        <w:ind w:left="4230" w:hanging="360"/>
      </w:pPr>
      <w:rPr>
        <w:rFonts w:ascii="Courier New" w:hAnsi="Courier New" w:cs="Courier New" w:hint="default"/>
      </w:rPr>
    </w:lvl>
    <w:lvl w:ilvl="5" w:tplc="35E61CD6">
      <w:start w:val="1"/>
      <w:numFmt w:val="bullet"/>
      <w:lvlText w:val=""/>
      <w:lvlJc w:val="left"/>
      <w:pPr>
        <w:ind w:left="4950" w:hanging="360"/>
      </w:pPr>
      <w:rPr>
        <w:rFonts w:ascii="Wingdings" w:hAnsi="Wingdings" w:hint="default"/>
      </w:rPr>
    </w:lvl>
    <w:lvl w:ilvl="6" w:tplc="C0D2A9AE">
      <w:start w:val="1"/>
      <w:numFmt w:val="bullet"/>
      <w:lvlText w:val=""/>
      <w:lvlJc w:val="left"/>
      <w:pPr>
        <w:ind w:left="5670" w:hanging="360"/>
      </w:pPr>
      <w:rPr>
        <w:rFonts w:ascii="Symbol" w:hAnsi="Symbol" w:hint="default"/>
      </w:rPr>
    </w:lvl>
    <w:lvl w:ilvl="7" w:tplc="F50EBEE2">
      <w:start w:val="1"/>
      <w:numFmt w:val="bullet"/>
      <w:lvlText w:val="o"/>
      <w:lvlJc w:val="left"/>
      <w:pPr>
        <w:ind w:left="6390" w:hanging="360"/>
      </w:pPr>
      <w:rPr>
        <w:rFonts w:ascii="Courier New" w:hAnsi="Courier New" w:cs="Courier New" w:hint="default"/>
      </w:rPr>
    </w:lvl>
    <w:lvl w:ilvl="8" w:tplc="5C2EE6CC">
      <w:start w:val="1"/>
      <w:numFmt w:val="bullet"/>
      <w:lvlText w:val=""/>
      <w:lvlJc w:val="left"/>
      <w:pPr>
        <w:ind w:left="7110" w:hanging="360"/>
      </w:pPr>
      <w:rPr>
        <w:rFonts w:ascii="Wingdings" w:hAnsi="Wingdings" w:hint="default"/>
      </w:rPr>
    </w:lvl>
  </w:abstractNum>
  <w:abstractNum w:abstractNumId="91" w15:restartNumberingAfterBreak="0">
    <w:nsid w:val="3FC707AE"/>
    <w:multiLevelType w:val="hybridMultilevel"/>
    <w:tmpl w:val="9D8C827A"/>
    <w:lvl w:ilvl="0" w:tplc="1C2E54A2">
      <w:start w:val="1"/>
      <w:numFmt w:val="bullet"/>
      <w:lvlText w:val="-"/>
      <w:lvlJc w:val="left"/>
      <w:pPr>
        <w:ind w:left="2160" w:hanging="360"/>
      </w:pPr>
      <w:rPr>
        <w:rFonts w:ascii="Times New Roman" w:eastAsiaTheme="minorHAnsi" w:hAnsi="Times New Roman" w:cs="Times New Roman" w:hint="default"/>
      </w:rPr>
    </w:lvl>
    <w:lvl w:ilvl="1" w:tplc="5C742C0A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EA26401A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9F90D48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EEBA096C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EF1A40B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73A049FA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679A17D8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2EFA92D8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92" w15:restartNumberingAfterBreak="0">
    <w:nsid w:val="3FCD529E"/>
    <w:multiLevelType w:val="hybridMultilevel"/>
    <w:tmpl w:val="8BE0AB32"/>
    <w:lvl w:ilvl="0" w:tplc="468E1AB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6B34135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EFAAA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CFBCEC0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419A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BC489D2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A2309B3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EE6F5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8DEE57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3" w15:restartNumberingAfterBreak="0">
    <w:nsid w:val="403C7318"/>
    <w:multiLevelType w:val="hybridMultilevel"/>
    <w:tmpl w:val="5184A13A"/>
    <w:lvl w:ilvl="0" w:tplc="D75C9E7A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2CE2309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829E5980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27821C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22A0CFC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8D8238B0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3E4AFA40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9EA404C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226BDBA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4" w15:restartNumberingAfterBreak="0">
    <w:nsid w:val="40BB0314"/>
    <w:multiLevelType w:val="hybridMultilevel"/>
    <w:tmpl w:val="94B8FFEE"/>
    <w:lvl w:ilvl="0" w:tplc="0D48EB8C">
      <w:start w:val="1"/>
      <w:numFmt w:val="decimal"/>
      <w:lvlText w:val="%1."/>
      <w:lvlJc w:val="left"/>
      <w:pPr>
        <w:ind w:left="1440" w:hanging="360"/>
      </w:pPr>
      <w:rPr>
        <w:rFonts w:cstheme="majorBidi" w:hint="default"/>
        <w:color w:val="auto"/>
      </w:rPr>
    </w:lvl>
    <w:lvl w:ilvl="1" w:tplc="E722A662">
      <w:start w:val="1"/>
      <w:numFmt w:val="lowerLetter"/>
      <w:lvlText w:val="%2."/>
      <w:lvlJc w:val="left"/>
      <w:pPr>
        <w:ind w:left="2160" w:hanging="360"/>
      </w:pPr>
    </w:lvl>
    <w:lvl w:ilvl="2" w:tplc="8A901AF0">
      <w:start w:val="1"/>
      <w:numFmt w:val="lowerRoman"/>
      <w:lvlText w:val="%3."/>
      <w:lvlJc w:val="right"/>
      <w:pPr>
        <w:ind w:left="2880" w:hanging="180"/>
      </w:pPr>
    </w:lvl>
    <w:lvl w:ilvl="3" w:tplc="E83012F2">
      <w:start w:val="1"/>
      <w:numFmt w:val="decimal"/>
      <w:lvlText w:val="%4."/>
      <w:lvlJc w:val="left"/>
      <w:pPr>
        <w:ind w:left="3600" w:hanging="360"/>
      </w:pPr>
    </w:lvl>
    <w:lvl w:ilvl="4" w:tplc="46523560">
      <w:start w:val="1"/>
      <w:numFmt w:val="lowerLetter"/>
      <w:lvlText w:val="%5."/>
      <w:lvlJc w:val="left"/>
      <w:pPr>
        <w:ind w:left="4320" w:hanging="360"/>
      </w:pPr>
    </w:lvl>
    <w:lvl w:ilvl="5" w:tplc="255A31FE">
      <w:start w:val="1"/>
      <w:numFmt w:val="lowerRoman"/>
      <w:lvlText w:val="%6."/>
      <w:lvlJc w:val="right"/>
      <w:pPr>
        <w:ind w:left="5040" w:hanging="180"/>
      </w:pPr>
    </w:lvl>
    <w:lvl w:ilvl="6" w:tplc="6AE0B3CC">
      <w:start w:val="1"/>
      <w:numFmt w:val="decimal"/>
      <w:lvlText w:val="%7."/>
      <w:lvlJc w:val="left"/>
      <w:pPr>
        <w:ind w:left="5760" w:hanging="360"/>
      </w:pPr>
    </w:lvl>
    <w:lvl w:ilvl="7" w:tplc="21922C4C">
      <w:start w:val="1"/>
      <w:numFmt w:val="lowerLetter"/>
      <w:lvlText w:val="%8."/>
      <w:lvlJc w:val="left"/>
      <w:pPr>
        <w:ind w:left="6480" w:hanging="360"/>
      </w:pPr>
    </w:lvl>
    <w:lvl w:ilvl="8" w:tplc="B29CB876">
      <w:start w:val="1"/>
      <w:numFmt w:val="lowerRoman"/>
      <w:lvlText w:val="%9."/>
      <w:lvlJc w:val="right"/>
      <w:pPr>
        <w:ind w:left="7200" w:hanging="180"/>
      </w:pPr>
    </w:lvl>
  </w:abstractNum>
  <w:abstractNum w:abstractNumId="95" w15:restartNumberingAfterBreak="0">
    <w:nsid w:val="41406F80"/>
    <w:multiLevelType w:val="multilevel"/>
    <w:tmpl w:val="BD20E9EA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  <w:color w:val="auto"/>
        <w:sz w:val="28"/>
      </w:rPr>
    </w:lvl>
    <w:lvl w:ilvl="1">
      <w:start w:val="1"/>
      <w:numFmt w:val="decimal"/>
      <w:pStyle w:val="3"/>
      <w:lvlText w:val="%1.%2."/>
      <w:lvlJc w:val="left"/>
      <w:pPr>
        <w:ind w:left="792" w:hanging="432"/>
      </w:pPr>
      <w:rPr>
        <w:rFonts w:hint="default"/>
        <w:i w:val="0"/>
        <w:color w:val="auto"/>
        <w:sz w:val="28"/>
        <w:szCs w:val="28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  <w:color w:val="000000" w:themeColor="text1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96" w15:restartNumberingAfterBreak="0">
    <w:nsid w:val="415D49B5"/>
    <w:multiLevelType w:val="hybridMultilevel"/>
    <w:tmpl w:val="EE6E99D6"/>
    <w:lvl w:ilvl="0" w:tplc="4154A79C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B246A53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120E24C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D69E2274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2DAA4BC8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C8D06E70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24645DB4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DC1E6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AD5E7AB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7" w15:restartNumberingAfterBreak="0">
    <w:nsid w:val="41AC34C0"/>
    <w:multiLevelType w:val="hybridMultilevel"/>
    <w:tmpl w:val="D542EA12"/>
    <w:lvl w:ilvl="0" w:tplc="507866A6">
      <w:start w:val="1"/>
      <w:numFmt w:val="decimal"/>
      <w:lvlText w:val="%1)"/>
      <w:lvlJc w:val="left"/>
      <w:pPr>
        <w:ind w:left="1128" w:hanging="408"/>
      </w:pPr>
      <w:rPr>
        <w:rFonts w:hint="default"/>
      </w:rPr>
    </w:lvl>
    <w:lvl w:ilvl="1" w:tplc="56F42C78">
      <w:start w:val="1"/>
      <w:numFmt w:val="lowerLetter"/>
      <w:lvlText w:val="%2."/>
      <w:lvlJc w:val="left"/>
      <w:pPr>
        <w:ind w:left="1800" w:hanging="360"/>
      </w:pPr>
    </w:lvl>
    <w:lvl w:ilvl="2" w:tplc="8642FC92">
      <w:start w:val="1"/>
      <w:numFmt w:val="lowerRoman"/>
      <w:lvlText w:val="%3."/>
      <w:lvlJc w:val="right"/>
      <w:pPr>
        <w:ind w:left="2520" w:hanging="180"/>
      </w:pPr>
    </w:lvl>
    <w:lvl w:ilvl="3" w:tplc="36BE8CCA">
      <w:start w:val="1"/>
      <w:numFmt w:val="decimal"/>
      <w:lvlText w:val="%4."/>
      <w:lvlJc w:val="left"/>
      <w:pPr>
        <w:ind w:left="3240" w:hanging="360"/>
      </w:pPr>
    </w:lvl>
    <w:lvl w:ilvl="4" w:tplc="AA147390">
      <w:start w:val="1"/>
      <w:numFmt w:val="lowerLetter"/>
      <w:lvlText w:val="%5."/>
      <w:lvlJc w:val="left"/>
      <w:pPr>
        <w:ind w:left="3960" w:hanging="360"/>
      </w:pPr>
    </w:lvl>
    <w:lvl w:ilvl="5" w:tplc="EF1EDCF2">
      <w:start w:val="1"/>
      <w:numFmt w:val="lowerRoman"/>
      <w:lvlText w:val="%6."/>
      <w:lvlJc w:val="right"/>
      <w:pPr>
        <w:ind w:left="4680" w:hanging="180"/>
      </w:pPr>
    </w:lvl>
    <w:lvl w:ilvl="6" w:tplc="D83E8270">
      <w:start w:val="1"/>
      <w:numFmt w:val="decimal"/>
      <w:lvlText w:val="%7."/>
      <w:lvlJc w:val="left"/>
      <w:pPr>
        <w:ind w:left="5400" w:hanging="360"/>
      </w:pPr>
    </w:lvl>
    <w:lvl w:ilvl="7" w:tplc="713470B2">
      <w:start w:val="1"/>
      <w:numFmt w:val="lowerLetter"/>
      <w:lvlText w:val="%8."/>
      <w:lvlJc w:val="left"/>
      <w:pPr>
        <w:ind w:left="6120" w:hanging="360"/>
      </w:pPr>
    </w:lvl>
    <w:lvl w:ilvl="8" w:tplc="DDF6C1D6">
      <w:start w:val="1"/>
      <w:numFmt w:val="lowerRoman"/>
      <w:lvlText w:val="%9."/>
      <w:lvlJc w:val="right"/>
      <w:pPr>
        <w:ind w:left="6840" w:hanging="180"/>
      </w:pPr>
    </w:lvl>
  </w:abstractNum>
  <w:abstractNum w:abstractNumId="98" w15:restartNumberingAfterBreak="0">
    <w:nsid w:val="42601ABF"/>
    <w:multiLevelType w:val="hybridMultilevel"/>
    <w:tmpl w:val="9E6C0A50"/>
    <w:lvl w:ilvl="0" w:tplc="DF94DA56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D2A0EC18">
      <w:start w:val="1"/>
      <w:numFmt w:val="lowerLetter"/>
      <w:lvlText w:val="%2."/>
      <w:lvlJc w:val="left"/>
      <w:pPr>
        <w:ind w:left="2160" w:hanging="360"/>
      </w:pPr>
    </w:lvl>
    <w:lvl w:ilvl="2" w:tplc="0E844F04">
      <w:start w:val="1"/>
      <w:numFmt w:val="lowerRoman"/>
      <w:lvlText w:val="%3."/>
      <w:lvlJc w:val="right"/>
      <w:pPr>
        <w:ind w:left="2880" w:hanging="180"/>
      </w:pPr>
    </w:lvl>
    <w:lvl w:ilvl="3" w:tplc="9A425840">
      <w:start w:val="1"/>
      <w:numFmt w:val="decimal"/>
      <w:lvlText w:val="%4."/>
      <w:lvlJc w:val="left"/>
      <w:pPr>
        <w:ind w:left="3600" w:hanging="360"/>
      </w:pPr>
    </w:lvl>
    <w:lvl w:ilvl="4" w:tplc="06E849AA">
      <w:start w:val="1"/>
      <w:numFmt w:val="lowerLetter"/>
      <w:lvlText w:val="%5."/>
      <w:lvlJc w:val="left"/>
      <w:pPr>
        <w:ind w:left="4320" w:hanging="360"/>
      </w:pPr>
    </w:lvl>
    <w:lvl w:ilvl="5" w:tplc="54801B50">
      <w:start w:val="1"/>
      <w:numFmt w:val="lowerRoman"/>
      <w:lvlText w:val="%6."/>
      <w:lvlJc w:val="right"/>
      <w:pPr>
        <w:ind w:left="5040" w:hanging="180"/>
      </w:pPr>
    </w:lvl>
    <w:lvl w:ilvl="6" w:tplc="1A688188">
      <w:start w:val="1"/>
      <w:numFmt w:val="decimal"/>
      <w:lvlText w:val="%7."/>
      <w:lvlJc w:val="left"/>
      <w:pPr>
        <w:ind w:left="5760" w:hanging="360"/>
      </w:pPr>
    </w:lvl>
    <w:lvl w:ilvl="7" w:tplc="D0C2305A">
      <w:start w:val="1"/>
      <w:numFmt w:val="lowerLetter"/>
      <w:lvlText w:val="%8."/>
      <w:lvlJc w:val="left"/>
      <w:pPr>
        <w:ind w:left="6480" w:hanging="360"/>
      </w:pPr>
    </w:lvl>
    <w:lvl w:ilvl="8" w:tplc="5950B496">
      <w:start w:val="1"/>
      <w:numFmt w:val="lowerRoman"/>
      <w:lvlText w:val="%9."/>
      <w:lvlJc w:val="right"/>
      <w:pPr>
        <w:ind w:left="7200" w:hanging="180"/>
      </w:pPr>
    </w:lvl>
  </w:abstractNum>
  <w:abstractNum w:abstractNumId="99" w15:restartNumberingAfterBreak="0">
    <w:nsid w:val="428A762E"/>
    <w:multiLevelType w:val="hybridMultilevel"/>
    <w:tmpl w:val="2A02089C"/>
    <w:lvl w:ilvl="0" w:tplc="BD1A48E8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4A40F4A4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15C6AF6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EF7E59FC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7FAE94F8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8BE2D28A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A3789EE4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42483286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B686D376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0" w15:restartNumberingAfterBreak="0">
    <w:nsid w:val="4332255E"/>
    <w:multiLevelType w:val="hybridMultilevel"/>
    <w:tmpl w:val="782CA5BE"/>
    <w:lvl w:ilvl="0" w:tplc="1D8CC40C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B3AA065E">
      <w:start w:val="1"/>
      <w:numFmt w:val="lowerLetter"/>
      <w:lvlText w:val="%2."/>
      <w:lvlJc w:val="left"/>
      <w:pPr>
        <w:ind w:left="1647" w:hanging="360"/>
      </w:pPr>
    </w:lvl>
    <w:lvl w:ilvl="2" w:tplc="85A0D9A4">
      <w:start w:val="1"/>
      <w:numFmt w:val="lowerRoman"/>
      <w:lvlText w:val="%3."/>
      <w:lvlJc w:val="right"/>
      <w:pPr>
        <w:ind w:left="2367" w:hanging="180"/>
      </w:pPr>
    </w:lvl>
    <w:lvl w:ilvl="3" w:tplc="0DE66F3A">
      <w:start w:val="1"/>
      <w:numFmt w:val="decimal"/>
      <w:lvlText w:val="%4."/>
      <w:lvlJc w:val="left"/>
      <w:pPr>
        <w:ind w:left="3087" w:hanging="360"/>
      </w:pPr>
    </w:lvl>
    <w:lvl w:ilvl="4" w:tplc="A5A42FEE">
      <w:start w:val="1"/>
      <w:numFmt w:val="lowerLetter"/>
      <w:lvlText w:val="%5."/>
      <w:lvlJc w:val="left"/>
      <w:pPr>
        <w:ind w:left="3807" w:hanging="360"/>
      </w:pPr>
    </w:lvl>
    <w:lvl w:ilvl="5" w:tplc="1E6C6ADC">
      <w:start w:val="1"/>
      <w:numFmt w:val="lowerRoman"/>
      <w:lvlText w:val="%6."/>
      <w:lvlJc w:val="right"/>
      <w:pPr>
        <w:ind w:left="4527" w:hanging="180"/>
      </w:pPr>
    </w:lvl>
    <w:lvl w:ilvl="6" w:tplc="0D7EED30">
      <w:start w:val="1"/>
      <w:numFmt w:val="decimal"/>
      <w:lvlText w:val="%7."/>
      <w:lvlJc w:val="left"/>
      <w:pPr>
        <w:ind w:left="5247" w:hanging="360"/>
      </w:pPr>
    </w:lvl>
    <w:lvl w:ilvl="7" w:tplc="D08AFEC8">
      <w:start w:val="1"/>
      <w:numFmt w:val="lowerLetter"/>
      <w:lvlText w:val="%8."/>
      <w:lvlJc w:val="left"/>
      <w:pPr>
        <w:ind w:left="5967" w:hanging="360"/>
      </w:pPr>
    </w:lvl>
    <w:lvl w:ilvl="8" w:tplc="08CAAECE">
      <w:start w:val="1"/>
      <w:numFmt w:val="lowerRoman"/>
      <w:lvlText w:val="%9."/>
      <w:lvlJc w:val="right"/>
      <w:pPr>
        <w:ind w:left="6687" w:hanging="180"/>
      </w:pPr>
    </w:lvl>
  </w:abstractNum>
  <w:abstractNum w:abstractNumId="101" w15:restartNumberingAfterBreak="0">
    <w:nsid w:val="44024654"/>
    <w:multiLevelType w:val="hybridMultilevel"/>
    <w:tmpl w:val="99A60FE0"/>
    <w:lvl w:ilvl="0" w:tplc="6832CBA0">
      <w:start w:val="1"/>
      <w:numFmt w:val="decimal"/>
      <w:lvlText w:val="%1)"/>
      <w:lvlJc w:val="left"/>
      <w:pPr>
        <w:ind w:left="1800" w:hanging="360"/>
      </w:pPr>
      <w:rPr>
        <w:rFonts w:hint="default"/>
        <w:i w:val="0"/>
        <w:color w:val="auto"/>
      </w:rPr>
    </w:lvl>
    <w:lvl w:ilvl="1" w:tplc="6FF44472">
      <w:start w:val="1"/>
      <w:numFmt w:val="lowerLetter"/>
      <w:lvlText w:val="%2."/>
      <w:lvlJc w:val="left"/>
      <w:pPr>
        <w:ind w:left="2520" w:hanging="360"/>
      </w:pPr>
    </w:lvl>
    <w:lvl w:ilvl="2" w:tplc="29E4756E">
      <w:start w:val="1"/>
      <w:numFmt w:val="lowerRoman"/>
      <w:lvlText w:val="%3."/>
      <w:lvlJc w:val="right"/>
      <w:pPr>
        <w:ind w:left="3240" w:hanging="180"/>
      </w:pPr>
    </w:lvl>
    <w:lvl w:ilvl="3" w:tplc="62AE08EA">
      <w:start w:val="1"/>
      <w:numFmt w:val="decimal"/>
      <w:lvlText w:val="%4."/>
      <w:lvlJc w:val="left"/>
      <w:pPr>
        <w:ind w:left="3960" w:hanging="360"/>
      </w:pPr>
    </w:lvl>
    <w:lvl w:ilvl="4" w:tplc="51AC85F6">
      <w:start w:val="1"/>
      <w:numFmt w:val="lowerLetter"/>
      <w:lvlText w:val="%5."/>
      <w:lvlJc w:val="left"/>
      <w:pPr>
        <w:ind w:left="4680" w:hanging="360"/>
      </w:pPr>
    </w:lvl>
    <w:lvl w:ilvl="5" w:tplc="8E5E4A38">
      <w:start w:val="1"/>
      <w:numFmt w:val="lowerRoman"/>
      <w:lvlText w:val="%6."/>
      <w:lvlJc w:val="right"/>
      <w:pPr>
        <w:ind w:left="5400" w:hanging="180"/>
      </w:pPr>
    </w:lvl>
    <w:lvl w:ilvl="6" w:tplc="C06C61C8">
      <w:start w:val="1"/>
      <w:numFmt w:val="decimal"/>
      <w:lvlText w:val="%7."/>
      <w:lvlJc w:val="left"/>
      <w:pPr>
        <w:ind w:left="6120" w:hanging="360"/>
      </w:pPr>
    </w:lvl>
    <w:lvl w:ilvl="7" w:tplc="CB18FC78">
      <w:start w:val="1"/>
      <w:numFmt w:val="lowerLetter"/>
      <w:lvlText w:val="%8."/>
      <w:lvlJc w:val="left"/>
      <w:pPr>
        <w:ind w:left="6840" w:hanging="360"/>
      </w:pPr>
    </w:lvl>
    <w:lvl w:ilvl="8" w:tplc="2B3C0300">
      <w:start w:val="1"/>
      <w:numFmt w:val="lowerRoman"/>
      <w:lvlText w:val="%9."/>
      <w:lvlJc w:val="right"/>
      <w:pPr>
        <w:ind w:left="7560" w:hanging="180"/>
      </w:pPr>
    </w:lvl>
  </w:abstractNum>
  <w:abstractNum w:abstractNumId="102" w15:restartNumberingAfterBreak="0">
    <w:nsid w:val="449668AD"/>
    <w:multiLevelType w:val="multilevel"/>
    <w:tmpl w:val="4B660F34"/>
    <w:lvl w:ilvl="0">
      <w:start w:val="1"/>
      <w:numFmt w:val="decimal"/>
      <w:lvlText w:val="%1."/>
      <w:lvlJc w:val="left"/>
      <w:pPr>
        <w:ind w:left="456" w:hanging="456"/>
      </w:pPr>
      <w:rPr>
        <w:rFonts w:hint="default"/>
        <w:color w:val="000000"/>
        <w:sz w:val="28"/>
      </w:rPr>
    </w:lvl>
    <w:lvl w:ilvl="1">
      <w:start w:val="1"/>
      <w:numFmt w:val="decimal"/>
      <w:lvlText w:val="%2)"/>
      <w:lvlJc w:val="left"/>
      <w:pPr>
        <w:ind w:left="1080" w:hanging="720"/>
      </w:pPr>
      <w:rPr>
        <w:rFonts w:ascii="Times New Roman" w:eastAsia="Times New Roman" w:hAnsi="Times New Roman" w:cs="Times New Roman"/>
        <w:color w:val="000000"/>
        <w:sz w:val="28"/>
      </w:rPr>
    </w:lvl>
    <w:lvl w:ilvl="2">
      <w:start w:val="1"/>
      <w:numFmt w:val="decimal"/>
      <w:lvlText w:val="%1.%2)%3."/>
      <w:lvlJc w:val="left"/>
      <w:pPr>
        <w:ind w:left="1440" w:hanging="720"/>
      </w:pPr>
      <w:rPr>
        <w:rFonts w:hint="default"/>
        <w:color w:val="000000"/>
        <w:sz w:val="28"/>
      </w:rPr>
    </w:lvl>
    <w:lvl w:ilvl="3">
      <w:start w:val="1"/>
      <w:numFmt w:val="decimal"/>
      <w:lvlText w:val="%1.%2)%3.%4."/>
      <w:lvlJc w:val="left"/>
      <w:pPr>
        <w:ind w:left="2160" w:hanging="1080"/>
      </w:pPr>
      <w:rPr>
        <w:rFonts w:hint="default"/>
        <w:color w:val="000000"/>
        <w:sz w:val="28"/>
      </w:rPr>
    </w:lvl>
    <w:lvl w:ilvl="4">
      <w:start w:val="1"/>
      <w:numFmt w:val="decimal"/>
      <w:lvlText w:val="%1.%2)%3.%4.%5."/>
      <w:lvlJc w:val="left"/>
      <w:pPr>
        <w:ind w:left="2520" w:hanging="1080"/>
      </w:pPr>
      <w:rPr>
        <w:rFonts w:hint="default"/>
        <w:color w:val="000000"/>
        <w:sz w:val="28"/>
      </w:rPr>
    </w:lvl>
    <w:lvl w:ilvl="5">
      <w:start w:val="1"/>
      <w:numFmt w:val="decimal"/>
      <w:lvlText w:val="%1.%2)%3.%4.%5.%6."/>
      <w:lvlJc w:val="left"/>
      <w:pPr>
        <w:ind w:left="3240" w:hanging="1440"/>
      </w:pPr>
      <w:rPr>
        <w:rFonts w:hint="default"/>
        <w:color w:val="000000"/>
        <w:sz w:val="28"/>
      </w:rPr>
    </w:lvl>
    <w:lvl w:ilvl="6">
      <w:start w:val="1"/>
      <w:numFmt w:val="decimal"/>
      <w:lvlText w:val="%1.%2)%3.%4.%5.%6.%7."/>
      <w:lvlJc w:val="left"/>
      <w:pPr>
        <w:ind w:left="3600" w:hanging="1440"/>
      </w:pPr>
      <w:rPr>
        <w:rFonts w:hint="default"/>
        <w:color w:val="000000"/>
        <w:sz w:val="28"/>
      </w:rPr>
    </w:lvl>
    <w:lvl w:ilvl="7">
      <w:start w:val="1"/>
      <w:numFmt w:val="decimal"/>
      <w:lvlText w:val="%1.%2)%3.%4.%5.%6.%7.%8."/>
      <w:lvlJc w:val="left"/>
      <w:pPr>
        <w:ind w:left="4320" w:hanging="1800"/>
      </w:pPr>
      <w:rPr>
        <w:rFonts w:hint="default"/>
        <w:color w:val="000000"/>
        <w:sz w:val="28"/>
      </w:rPr>
    </w:lvl>
    <w:lvl w:ilvl="8">
      <w:start w:val="1"/>
      <w:numFmt w:val="decimal"/>
      <w:lvlText w:val="%1.%2)%3.%4.%5.%6.%7.%8.%9."/>
      <w:lvlJc w:val="left"/>
      <w:pPr>
        <w:ind w:left="4680" w:hanging="1800"/>
      </w:pPr>
      <w:rPr>
        <w:rFonts w:hint="default"/>
        <w:color w:val="000000"/>
        <w:sz w:val="28"/>
      </w:rPr>
    </w:lvl>
  </w:abstractNum>
  <w:abstractNum w:abstractNumId="103" w15:restartNumberingAfterBreak="0">
    <w:nsid w:val="46805FDC"/>
    <w:multiLevelType w:val="hybridMultilevel"/>
    <w:tmpl w:val="6C12548E"/>
    <w:lvl w:ilvl="0" w:tplc="5D02879A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C6E24BFE">
      <w:start w:val="1"/>
      <w:numFmt w:val="lowerLetter"/>
      <w:lvlText w:val="%2."/>
      <w:lvlJc w:val="left"/>
      <w:pPr>
        <w:ind w:left="1647" w:hanging="360"/>
      </w:pPr>
    </w:lvl>
    <w:lvl w:ilvl="2" w:tplc="B36A5D16">
      <w:start w:val="1"/>
      <w:numFmt w:val="lowerRoman"/>
      <w:lvlText w:val="%3."/>
      <w:lvlJc w:val="right"/>
      <w:pPr>
        <w:ind w:left="2367" w:hanging="180"/>
      </w:pPr>
    </w:lvl>
    <w:lvl w:ilvl="3" w:tplc="899243B8">
      <w:start w:val="1"/>
      <w:numFmt w:val="decimal"/>
      <w:lvlText w:val="%4."/>
      <w:lvlJc w:val="left"/>
      <w:pPr>
        <w:ind w:left="3087" w:hanging="360"/>
      </w:pPr>
    </w:lvl>
    <w:lvl w:ilvl="4" w:tplc="761CA0B0">
      <w:start w:val="1"/>
      <w:numFmt w:val="lowerLetter"/>
      <w:lvlText w:val="%5."/>
      <w:lvlJc w:val="left"/>
      <w:pPr>
        <w:ind w:left="3807" w:hanging="360"/>
      </w:pPr>
    </w:lvl>
    <w:lvl w:ilvl="5" w:tplc="FF088126">
      <w:start w:val="1"/>
      <w:numFmt w:val="lowerRoman"/>
      <w:lvlText w:val="%6."/>
      <w:lvlJc w:val="right"/>
      <w:pPr>
        <w:ind w:left="4527" w:hanging="180"/>
      </w:pPr>
    </w:lvl>
    <w:lvl w:ilvl="6" w:tplc="1B7A67A6">
      <w:start w:val="1"/>
      <w:numFmt w:val="decimal"/>
      <w:lvlText w:val="%7."/>
      <w:lvlJc w:val="left"/>
      <w:pPr>
        <w:ind w:left="5247" w:hanging="360"/>
      </w:pPr>
    </w:lvl>
    <w:lvl w:ilvl="7" w:tplc="CF8E0248">
      <w:start w:val="1"/>
      <w:numFmt w:val="lowerLetter"/>
      <w:lvlText w:val="%8."/>
      <w:lvlJc w:val="left"/>
      <w:pPr>
        <w:ind w:left="5967" w:hanging="360"/>
      </w:pPr>
    </w:lvl>
    <w:lvl w:ilvl="8" w:tplc="C5781E06">
      <w:start w:val="1"/>
      <w:numFmt w:val="lowerRoman"/>
      <w:lvlText w:val="%9."/>
      <w:lvlJc w:val="right"/>
      <w:pPr>
        <w:ind w:left="6687" w:hanging="180"/>
      </w:pPr>
    </w:lvl>
  </w:abstractNum>
  <w:abstractNum w:abstractNumId="104" w15:restartNumberingAfterBreak="0">
    <w:nsid w:val="46C25408"/>
    <w:multiLevelType w:val="hybridMultilevel"/>
    <w:tmpl w:val="F8A0B64E"/>
    <w:lvl w:ilvl="0" w:tplc="548E2ADE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17C009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BF05A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B86523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9F28B9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ED4CFA9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F88D69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3D29B8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E70E31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5" w15:restartNumberingAfterBreak="0">
    <w:nsid w:val="4768192E"/>
    <w:multiLevelType w:val="multilevel"/>
    <w:tmpl w:val="A9ACA8E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i w:val="0"/>
      </w:rPr>
    </w:lvl>
    <w:lvl w:ilvl="1">
      <w:start w:val="1"/>
      <w:numFmt w:val="decimal"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8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7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73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9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11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27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640" w:hanging="2160"/>
      </w:pPr>
      <w:rPr>
        <w:rFonts w:hint="default"/>
      </w:rPr>
    </w:lvl>
  </w:abstractNum>
  <w:abstractNum w:abstractNumId="106" w15:restartNumberingAfterBreak="0">
    <w:nsid w:val="48703DBF"/>
    <w:multiLevelType w:val="hybridMultilevel"/>
    <w:tmpl w:val="0BAE6E84"/>
    <w:lvl w:ilvl="0" w:tplc="26E466B6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C81462D4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2" w:tplc="B6127EF8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58A673E6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A2D44B90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48041F08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D81063E2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52444BCA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FBDE2A90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7" w15:restartNumberingAfterBreak="0">
    <w:nsid w:val="48773C09"/>
    <w:multiLevelType w:val="hybridMultilevel"/>
    <w:tmpl w:val="A68266F4"/>
    <w:lvl w:ilvl="0" w:tplc="2B9EA39C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3182B60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178D9A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A44618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1E8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80DCE87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0E25F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18BBB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A464FD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8" w15:restartNumberingAfterBreak="0">
    <w:nsid w:val="4AAF52A0"/>
    <w:multiLevelType w:val="hybridMultilevel"/>
    <w:tmpl w:val="F37C6728"/>
    <w:lvl w:ilvl="0" w:tplc="E8FE171E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582AC788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29C161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9E605A9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96BA0A1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8774CFF4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53C782C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AC687D7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4546DB7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09" w15:restartNumberingAfterBreak="0">
    <w:nsid w:val="4E45765E"/>
    <w:multiLevelType w:val="hybridMultilevel"/>
    <w:tmpl w:val="72BAE3E0"/>
    <w:lvl w:ilvl="0" w:tplc="AEE65444">
      <w:start w:val="1"/>
      <w:numFmt w:val="bullet"/>
      <w:lvlText w:val="o"/>
      <w:lvlJc w:val="left"/>
      <w:pPr>
        <w:ind w:left="1571" w:hanging="360"/>
      </w:pPr>
      <w:rPr>
        <w:rFonts w:ascii="Courier New" w:hAnsi="Courier New" w:cs="Courier New" w:hint="default"/>
      </w:rPr>
    </w:lvl>
    <w:lvl w:ilvl="1" w:tplc="1B561096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C970803E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27960C00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C0EA571A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52262E2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CF80E802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43CC4B26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787818BE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0" w15:restartNumberingAfterBreak="0">
    <w:nsid w:val="4E5601CA"/>
    <w:multiLevelType w:val="multilevel"/>
    <w:tmpl w:val="B4546A0C"/>
    <w:lvl w:ilvl="0">
      <w:start w:val="2"/>
      <w:numFmt w:val="decimal"/>
      <w:lvlText w:val="%1."/>
      <w:lvlJc w:val="left"/>
      <w:pPr>
        <w:ind w:left="456" w:hanging="456"/>
      </w:pPr>
      <w:rPr>
        <w:rFonts w:hint="default"/>
        <w:color w:val="000000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  <w:color w:val="000000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  <w:color w:val="000000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  <w:color w:val="000000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  <w:color w:val="000000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  <w:color w:val="000000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  <w:color w:val="000000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  <w:color w:val="000000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  <w:color w:val="000000"/>
      </w:rPr>
    </w:lvl>
  </w:abstractNum>
  <w:abstractNum w:abstractNumId="111" w15:restartNumberingAfterBreak="0">
    <w:nsid w:val="526C3D92"/>
    <w:multiLevelType w:val="hybridMultilevel"/>
    <w:tmpl w:val="ADD4138A"/>
    <w:lvl w:ilvl="0" w:tplc="DDB403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65AAC6F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plc="A3C4119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plc="1F207FE0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plc="1E1C834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plc="32F2C9B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plc="1B2CAECE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plc="9AB81BAA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plc="8E0AA7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2" w15:restartNumberingAfterBreak="0">
    <w:nsid w:val="52AC518B"/>
    <w:multiLevelType w:val="hybridMultilevel"/>
    <w:tmpl w:val="1E6C7388"/>
    <w:lvl w:ilvl="0" w:tplc="9BD48C48">
      <w:start w:val="1"/>
      <w:numFmt w:val="decimal"/>
      <w:lvlText w:val="%1)"/>
      <w:lvlJc w:val="left"/>
      <w:pPr>
        <w:ind w:left="720" w:hanging="360"/>
      </w:pPr>
    </w:lvl>
    <w:lvl w:ilvl="1" w:tplc="18A6EF00">
      <w:start w:val="1"/>
      <w:numFmt w:val="lowerLetter"/>
      <w:lvlText w:val="%2."/>
      <w:lvlJc w:val="left"/>
      <w:pPr>
        <w:ind w:left="1440" w:hanging="360"/>
      </w:pPr>
    </w:lvl>
    <w:lvl w:ilvl="2" w:tplc="8A6CE566">
      <w:start w:val="1"/>
      <w:numFmt w:val="lowerRoman"/>
      <w:lvlText w:val="%3."/>
      <w:lvlJc w:val="right"/>
      <w:pPr>
        <w:ind w:left="2160" w:hanging="180"/>
      </w:pPr>
    </w:lvl>
    <w:lvl w:ilvl="3" w:tplc="2AA44EB8">
      <w:start w:val="1"/>
      <w:numFmt w:val="decimal"/>
      <w:lvlText w:val="%4."/>
      <w:lvlJc w:val="left"/>
      <w:pPr>
        <w:ind w:left="2880" w:hanging="360"/>
      </w:pPr>
    </w:lvl>
    <w:lvl w:ilvl="4" w:tplc="4B1E0F1C">
      <w:start w:val="1"/>
      <w:numFmt w:val="lowerLetter"/>
      <w:lvlText w:val="%5."/>
      <w:lvlJc w:val="left"/>
      <w:pPr>
        <w:ind w:left="3600" w:hanging="360"/>
      </w:pPr>
    </w:lvl>
    <w:lvl w:ilvl="5" w:tplc="F628E382">
      <w:start w:val="1"/>
      <w:numFmt w:val="lowerRoman"/>
      <w:lvlText w:val="%6."/>
      <w:lvlJc w:val="right"/>
      <w:pPr>
        <w:ind w:left="4320" w:hanging="180"/>
      </w:pPr>
    </w:lvl>
    <w:lvl w:ilvl="6" w:tplc="9CD2CC9E">
      <w:start w:val="1"/>
      <w:numFmt w:val="decimal"/>
      <w:lvlText w:val="%7."/>
      <w:lvlJc w:val="left"/>
      <w:pPr>
        <w:ind w:left="5040" w:hanging="360"/>
      </w:pPr>
    </w:lvl>
    <w:lvl w:ilvl="7" w:tplc="5DA86326">
      <w:start w:val="1"/>
      <w:numFmt w:val="lowerLetter"/>
      <w:lvlText w:val="%8."/>
      <w:lvlJc w:val="left"/>
      <w:pPr>
        <w:ind w:left="5760" w:hanging="360"/>
      </w:pPr>
    </w:lvl>
    <w:lvl w:ilvl="8" w:tplc="42FE726A">
      <w:start w:val="1"/>
      <w:numFmt w:val="lowerRoman"/>
      <w:lvlText w:val="%9."/>
      <w:lvlJc w:val="right"/>
      <w:pPr>
        <w:ind w:left="6480" w:hanging="180"/>
      </w:pPr>
    </w:lvl>
  </w:abstractNum>
  <w:abstractNum w:abstractNumId="113" w15:restartNumberingAfterBreak="0">
    <w:nsid w:val="52FB1E14"/>
    <w:multiLevelType w:val="hybridMultilevel"/>
    <w:tmpl w:val="3318A8E8"/>
    <w:lvl w:ilvl="0" w:tplc="3566FA1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28C68380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600E8436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8CB21874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A41A134A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4AA44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F4E2FAC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F68F4F0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EFCFCD0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4" w15:restartNumberingAfterBreak="0">
    <w:nsid w:val="54C420A4"/>
    <w:multiLevelType w:val="hybridMultilevel"/>
    <w:tmpl w:val="D98A2EFA"/>
    <w:lvl w:ilvl="0" w:tplc="B42EE348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FF74A4AA">
      <w:start w:val="1"/>
      <w:numFmt w:val="lowerLetter"/>
      <w:lvlText w:val="%2."/>
      <w:lvlJc w:val="left"/>
      <w:pPr>
        <w:ind w:left="1647" w:hanging="360"/>
      </w:pPr>
    </w:lvl>
    <w:lvl w:ilvl="2" w:tplc="A11633A8">
      <w:start w:val="1"/>
      <w:numFmt w:val="lowerRoman"/>
      <w:lvlText w:val="%3."/>
      <w:lvlJc w:val="right"/>
      <w:pPr>
        <w:ind w:left="2367" w:hanging="180"/>
      </w:pPr>
    </w:lvl>
    <w:lvl w:ilvl="3" w:tplc="0728D998">
      <w:start w:val="1"/>
      <w:numFmt w:val="decimal"/>
      <w:lvlText w:val="%4."/>
      <w:lvlJc w:val="left"/>
      <w:pPr>
        <w:ind w:left="3087" w:hanging="360"/>
      </w:pPr>
    </w:lvl>
    <w:lvl w:ilvl="4" w:tplc="1BAC2060">
      <w:start w:val="1"/>
      <w:numFmt w:val="lowerLetter"/>
      <w:lvlText w:val="%5."/>
      <w:lvlJc w:val="left"/>
      <w:pPr>
        <w:ind w:left="3807" w:hanging="360"/>
      </w:pPr>
    </w:lvl>
    <w:lvl w:ilvl="5" w:tplc="8C447D42">
      <w:start w:val="1"/>
      <w:numFmt w:val="lowerRoman"/>
      <w:lvlText w:val="%6."/>
      <w:lvlJc w:val="right"/>
      <w:pPr>
        <w:ind w:left="4527" w:hanging="180"/>
      </w:pPr>
    </w:lvl>
    <w:lvl w:ilvl="6" w:tplc="E9A04152">
      <w:start w:val="1"/>
      <w:numFmt w:val="decimal"/>
      <w:lvlText w:val="%7."/>
      <w:lvlJc w:val="left"/>
      <w:pPr>
        <w:ind w:left="5247" w:hanging="360"/>
      </w:pPr>
    </w:lvl>
    <w:lvl w:ilvl="7" w:tplc="3AF07DE2">
      <w:start w:val="1"/>
      <w:numFmt w:val="lowerLetter"/>
      <w:lvlText w:val="%8."/>
      <w:lvlJc w:val="left"/>
      <w:pPr>
        <w:ind w:left="5967" w:hanging="360"/>
      </w:pPr>
    </w:lvl>
    <w:lvl w:ilvl="8" w:tplc="DF2419B4">
      <w:start w:val="1"/>
      <w:numFmt w:val="lowerRoman"/>
      <w:lvlText w:val="%9."/>
      <w:lvlJc w:val="right"/>
      <w:pPr>
        <w:ind w:left="6687" w:hanging="180"/>
      </w:pPr>
    </w:lvl>
  </w:abstractNum>
  <w:abstractNum w:abstractNumId="115" w15:restartNumberingAfterBreak="0">
    <w:nsid w:val="558C1600"/>
    <w:multiLevelType w:val="hybridMultilevel"/>
    <w:tmpl w:val="48D68EE2"/>
    <w:lvl w:ilvl="0" w:tplc="15142928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714C69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84CA2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C62C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7F6A99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91AE65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08EE06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EF8EDE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01857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16" w15:restartNumberingAfterBreak="0">
    <w:nsid w:val="55E925D0"/>
    <w:multiLevelType w:val="hybridMultilevel"/>
    <w:tmpl w:val="AFF25B9E"/>
    <w:lvl w:ilvl="0" w:tplc="31C0D846">
      <w:start w:val="1"/>
      <w:numFmt w:val="decimal"/>
      <w:lvlText w:val="%1)"/>
      <w:lvlJc w:val="left"/>
      <w:pPr>
        <w:ind w:left="2340" w:hanging="360"/>
      </w:pPr>
      <w:rPr>
        <w:rFonts w:hint="default"/>
      </w:rPr>
    </w:lvl>
    <w:lvl w:ilvl="1" w:tplc="9D48514E">
      <w:start w:val="1"/>
      <w:numFmt w:val="lowerLetter"/>
      <w:lvlText w:val="%2."/>
      <w:lvlJc w:val="left"/>
      <w:pPr>
        <w:ind w:left="3060" w:hanging="360"/>
      </w:pPr>
    </w:lvl>
    <w:lvl w:ilvl="2" w:tplc="A9CEC9CE">
      <w:start w:val="1"/>
      <w:numFmt w:val="lowerRoman"/>
      <w:lvlText w:val="%3."/>
      <w:lvlJc w:val="right"/>
      <w:pPr>
        <w:ind w:left="3780" w:hanging="180"/>
      </w:pPr>
    </w:lvl>
    <w:lvl w:ilvl="3" w:tplc="6B7AB7D2">
      <w:start w:val="1"/>
      <w:numFmt w:val="decimal"/>
      <w:lvlText w:val="%4."/>
      <w:lvlJc w:val="left"/>
      <w:pPr>
        <w:ind w:left="4500" w:hanging="360"/>
      </w:pPr>
    </w:lvl>
    <w:lvl w:ilvl="4" w:tplc="889AFD28">
      <w:start w:val="1"/>
      <w:numFmt w:val="lowerLetter"/>
      <w:lvlText w:val="%5."/>
      <w:lvlJc w:val="left"/>
      <w:pPr>
        <w:ind w:left="5220" w:hanging="360"/>
      </w:pPr>
    </w:lvl>
    <w:lvl w:ilvl="5" w:tplc="AB08F83C">
      <w:start w:val="1"/>
      <w:numFmt w:val="lowerRoman"/>
      <w:lvlText w:val="%6."/>
      <w:lvlJc w:val="right"/>
      <w:pPr>
        <w:ind w:left="5940" w:hanging="180"/>
      </w:pPr>
    </w:lvl>
    <w:lvl w:ilvl="6" w:tplc="CC50B2FE">
      <w:start w:val="1"/>
      <w:numFmt w:val="decimal"/>
      <w:lvlText w:val="%7."/>
      <w:lvlJc w:val="left"/>
      <w:pPr>
        <w:ind w:left="6660" w:hanging="360"/>
      </w:pPr>
    </w:lvl>
    <w:lvl w:ilvl="7" w:tplc="54B293DE">
      <w:start w:val="1"/>
      <w:numFmt w:val="lowerLetter"/>
      <w:lvlText w:val="%8."/>
      <w:lvlJc w:val="left"/>
      <w:pPr>
        <w:ind w:left="7380" w:hanging="360"/>
      </w:pPr>
    </w:lvl>
    <w:lvl w:ilvl="8" w:tplc="18C82FF0">
      <w:start w:val="1"/>
      <w:numFmt w:val="lowerRoman"/>
      <w:lvlText w:val="%9."/>
      <w:lvlJc w:val="right"/>
      <w:pPr>
        <w:ind w:left="8100" w:hanging="180"/>
      </w:pPr>
    </w:lvl>
  </w:abstractNum>
  <w:abstractNum w:abstractNumId="117" w15:restartNumberingAfterBreak="0">
    <w:nsid w:val="567D5083"/>
    <w:multiLevelType w:val="hybridMultilevel"/>
    <w:tmpl w:val="E16463A0"/>
    <w:lvl w:ilvl="0" w:tplc="6F1E693C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BDE48E82">
      <w:start w:val="1"/>
      <w:numFmt w:val="lowerLetter"/>
      <w:lvlText w:val="%2."/>
      <w:lvlJc w:val="left"/>
      <w:pPr>
        <w:ind w:left="2149" w:hanging="360"/>
      </w:pPr>
    </w:lvl>
    <w:lvl w:ilvl="2" w:tplc="8F5C2A4A">
      <w:start w:val="1"/>
      <w:numFmt w:val="lowerRoman"/>
      <w:lvlText w:val="%3."/>
      <w:lvlJc w:val="right"/>
      <w:pPr>
        <w:ind w:left="2869" w:hanging="180"/>
      </w:pPr>
    </w:lvl>
    <w:lvl w:ilvl="3" w:tplc="C3448364">
      <w:start w:val="1"/>
      <w:numFmt w:val="decimal"/>
      <w:lvlText w:val="%4."/>
      <w:lvlJc w:val="left"/>
      <w:pPr>
        <w:ind w:left="3589" w:hanging="360"/>
      </w:pPr>
    </w:lvl>
    <w:lvl w:ilvl="4" w:tplc="37A66358">
      <w:start w:val="1"/>
      <w:numFmt w:val="lowerLetter"/>
      <w:lvlText w:val="%5."/>
      <w:lvlJc w:val="left"/>
      <w:pPr>
        <w:ind w:left="4309" w:hanging="360"/>
      </w:pPr>
    </w:lvl>
    <w:lvl w:ilvl="5" w:tplc="A43C0CCC">
      <w:start w:val="1"/>
      <w:numFmt w:val="lowerRoman"/>
      <w:lvlText w:val="%6."/>
      <w:lvlJc w:val="right"/>
      <w:pPr>
        <w:ind w:left="5029" w:hanging="180"/>
      </w:pPr>
    </w:lvl>
    <w:lvl w:ilvl="6" w:tplc="3536B91E">
      <w:start w:val="1"/>
      <w:numFmt w:val="decimal"/>
      <w:lvlText w:val="%7."/>
      <w:lvlJc w:val="left"/>
      <w:pPr>
        <w:ind w:left="5749" w:hanging="360"/>
      </w:pPr>
    </w:lvl>
    <w:lvl w:ilvl="7" w:tplc="2E863800">
      <w:start w:val="1"/>
      <w:numFmt w:val="lowerLetter"/>
      <w:lvlText w:val="%8."/>
      <w:lvlJc w:val="left"/>
      <w:pPr>
        <w:ind w:left="6469" w:hanging="360"/>
      </w:pPr>
    </w:lvl>
    <w:lvl w:ilvl="8" w:tplc="ADFE6724">
      <w:start w:val="1"/>
      <w:numFmt w:val="lowerRoman"/>
      <w:lvlText w:val="%9."/>
      <w:lvlJc w:val="right"/>
      <w:pPr>
        <w:ind w:left="7189" w:hanging="180"/>
      </w:pPr>
    </w:lvl>
  </w:abstractNum>
  <w:abstractNum w:abstractNumId="118" w15:restartNumberingAfterBreak="0">
    <w:nsid w:val="569422D7"/>
    <w:multiLevelType w:val="hybridMultilevel"/>
    <w:tmpl w:val="8F1EFF08"/>
    <w:lvl w:ilvl="0" w:tplc="6E063E04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88B4D7F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8A3C99CC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CA18A6D0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1A0ED54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8EDC15F8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420AD16E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E95E7576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CB668FAC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19" w15:restartNumberingAfterBreak="0">
    <w:nsid w:val="571225E4"/>
    <w:multiLevelType w:val="hybridMultilevel"/>
    <w:tmpl w:val="C8F4E31A"/>
    <w:lvl w:ilvl="0" w:tplc="E528DB04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DEE0C574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824E5452">
      <w:start w:val="1"/>
      <w:numFmt w:val="bullet"/>
      <w:lvlText w:val=""/>
      <w:lvlJc w:val="left"/>
      <w:pPr>
        <w:ind w:left="2160" w:hanging="180"/>
      </w:pPr>
      <w:rPr>
        <w:rFonts w:ascii="Wingdings" w:hAnsi="Wingdings" w:hint="default"/>
      </w:rPr>
    </w:lvl>
    <w:lvl w:ilvl="3" w:tplc="58344630">
      <w:start w:val="1"/>
      <w:numFmt w:val="decimal"/>
      <w:lvlText w:val="%4."/>
      <w:lvlJc w:val="left"/>
      <w:pPr>
        <w:ind w:left="2880" w:hanging="360"/>
      </w:pPr>
    </w:lvl>
    <w:lvl w:ilvl="4" w:tplc="0A14EA40">
      <w:start w:val="1"/>
      <w:numFmt w:val="lowerLetter"/>
      <w:lvlText w:val="%5."/>
      <w:lvlJc w:val="left"/>
      <w:pPr>
        <w:ind w:left="3600" w:hanging="360"/>
      </w:pPr>
    </w:lvl>
    <w:lvl w:ilvl="5" w:tplc="386AA1FC">
      <w:start w:val="1"/>
      <w:numFmt w:val="lowerRoman"/>
      <w:lvlText w:val="%6."/>
      <w:lvlJc w:val="right"/>
      <w:pPr>
        <w:ind w:left="4320" w:hanging="180"/>
      </w:pPr>
    </w:lvl>
    <w:lvl w:ilvl="6" w:tplc="EEE2F31E">
      <w:start w:val="1"/>
      <w:numFmt w:val="decimal"/>
      <w:lvlText w:val="%7."/>
      <w:lvlJc w:val="left"/>
      <w:pPr>
        <w:ind w:left="5040" w:hanging="360"/>
      </w:pPr>
    </w:lvl>
    <w:lvl w:ilvl="7" w:tplc="73A8792C">
      <w:start w:val="1"/>
      <w:numFmt w:val="lowerLetter"/>
      <w:lvlText w:val="%8."/>
      <w:lvlJc w:val="left"/>
      <w:pPr>
        <w:ind w:left="5760" w:hanging="360"/>
      </w:pPr>
    </w:lvl>
    <w:lvl w:ilvl="8" w:tplc="E8BC1398">
      <w:start w:val="1"/>
      <w:numFmt w:val="lowerRoman"/>
      <w:lvlText w:val="%9."/>
      <w:lvlJc w:val="right"/>
      <w:pPr>
        <w:ind w:left="6480" w:hanging="180"/>
      </w:pPr>
    </w:lvl>
  </w:abstractNum>
  <w:abstractNum w:abstractNumId="120" w15:restartNumberingAfterBreak="0">
    <w:nsid w:val="57760CDB"/>
    <w:multiLevelType w:val="hybridMultilevel"/>
    <w:tmpl w:val="D5E66DEA"/>
    <w:lvl w:ilvl="0" w:tplc="0FAE07A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7A4615A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5BCE38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9C4851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886A5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70CF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27C76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AD20F6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01E60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1" w15:restartNumberingAfterBreak="0">
    <w:nsid w:val="581A2D2F"/>
    <w:multiLevelType w:val="multilevel"/>
    <w:tmpl w:val="BA34E85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2280" w:hanging="720"/>
      </w:pPr>
      <w:rPr>
        <w:rFonts w:hint="default"/>
      </w:rPr>
    </w:lvl>
    <w:lvl w:ilvl="2">
      <w:start w:val="1"/>
      <w:numFmt w:val="decimal"/>
      <w:pStyle w:val="4"/>
      <w:isLgl/>
      <w:lvlText w:val="%1.%2.%3."/>
      <w:lvlJc w:val="left"/>
      <w:pPr>
        <w:ind w:left="34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50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6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7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93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05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120" w:hanging="2160"/>
      </w:pPr>
      <w:rPr>
        <w:rFonts w:hint="default"/>
      </w:rPr>
    </w:lvl>
  </w:abstractNum>
  <w:abstractNum w:abstractNumId="122" w15:restartNumberingAfterBreak="0">
    <w:nsid w:val="596A7041"/>
    <w:multiLevelType w:val="hybridMultilevel"/>
    <w:tmpl w:val="670A40D4"/>
    <w:lvl w:ilvl="0" w:tplc="5798EB6E">
      <w:start w:val="1"/>
      <w:numFmt w:val="decimal"/>
      <w:lvlText w:val="%1)"/>
      <w:lvlJc w:val="left"/>
      <w:pPr>
        <w:ind w:left="792" w:hanging="360"/>
      </w:pPr>
      <w:rPr>
        <w:rFonts w:hint="default"/>
        <w:sz w:val="28"/>
      </w:rPr>
    </w:lvl>
    <w:lvl w:ilvl="1" w:tplc="8CFAD0D0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338E2CB6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8EB2A580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B8CA9356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D208236E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B214243C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710C4BF2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F724A776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23" w15:restartNumberingAfterBreak="0">
    <w:nsid w:val="5A2924BE"/>
    <w:multiLevelType w:val="hybridMultilevel"/>
    <w:tmpl w:val="A5E6E8BC"/>
    <w:lvl w:ilvl="0" w:tplc="2AA68F44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C84243A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A33486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CF28F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A1CEE0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2F4697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0081C1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21EE04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BC6EA2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4" w15:restartNumberingAfterBreak="0">
    <w:nsid w:val="5A8D1643"/>
    <w:multiLevelType w:val="hybridMultilevel"/>
    <w:tmpl w:val="7ED8C12E"/>
    <w:lvl w:ilvl="0" w:tplc="92E271F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E146C7E0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79F89AC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022E06C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F80FA98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1D659C4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B223338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5D169000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BAFE302A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5" w15:restartNumberingAfterBreak="0">
    <w:nsid w:val="5B7568F9"/>
    <w:multiLevelType w:val="hybridMultilevel"/>
    <w:tmpl w:val="C69CEDFE"/>
    <w:lvl w:ilvl="0" w:tplc="C6565B18">
      <w:start w:val="1"/>
      <w:numFmt w:val="decimal"/>
      <w:lvlText w:val="%1)"/>
      <w:lvlJc w:val="left"/>
      <w:pPr>
        <w:ind w:left="1287" w:hanging="360"/>
      </w:pPr>
    </w:lvl>
    <w:lvl w:ilvl="1" w:tplc="27A2BDA0">
      <w:start w:val="1"/>
      <w:numFmt w:val="lowerLetter"/>
      <w:lvlText w:val="%2."/>
      <w:lvlJc w:val="left"/>
      <w:pPr>
        <w:ind w:left="2007" w:hanging="360"/>
      </w:pPr>
    </w:lvl>
    <w:lvl w:ilvl="2" w:tplc="4FDE69D0">
      <w:start w:val="1"/>
      <w:numFmt w:val="lowerRoman"/>
      <w:lvlText w:val="%3."/>
      <w:lvlJc w:val="right"/>
      <w:pPr>
        <w:ind w:left="2727" w:hanging="180"/>
      </w:pPr>
    </w:lvl>
    <w:lvl w:ilvl="3" w:tplc="BA32B974">
      <w:start w:val="1"/>
      <w:numFmt w:val="decimal"/>
      <w:lvlText w:val="%4."/>
      <w:lvlJc w:val="left"/>
      <w:pPr>
        <w:ind w:left="3447" w:hanging="360"/>
      </w:pPr>
    </w:lvl>
    <w:lvl w:ilvl="4" w:tplc="3EE44564">
      <w:start w:val="1"/>
      <w:numFmt w:val="lowerLetter"/>
      <w:lvlText w:val="%5."/>
      <w:lvlJc w:val="left"/>
      <w:pPr>
        <w:ind w:left="4167" w:hanging="360"/>
      </w:pPr>
    </w:lvl>
    <w:lvl w:ilvl="5" w:tplc="5B22AF8E">
      <w:start w:val="1"/>
      <w:numFmt w:val="lowerRoman"/>
      <w:lvlText w:val="%6."/>
      <w:lvlJc w:val="right"/>
      <w:pPr>
        <w:ind w:left="4887" w:hanging="180"/>
      </w:pPr>
    </w:lvl>
    <w:lvl w:ilvl="6" w:tplc="4802DB6E">
      <w:start w:val="1"/>
      <w:numFmt w:val="decimal"/>
      <w:lvlText w:val="%7."/>
      <w:lvlJc w:val="left"/>
      <w:pPr>
        <w:ind w:left="5607" w:hanging="360"/>
      </w:pPr>
    </w:lvl>
    <w:lvl w:ilvl="7" w:tplc="971C7D98">
      <w:start w:val="1"/>
      <w:numFmt w:val="lowerLetter"/>
      <w:lvlText w:val="%8."/>
      <w:lvlJc w:val="left"/>
      <w:pPr>
        <w:ind w:left="6327" w:hanging="360"/>
      </w:pPr>
    </w:lvl>
    <w:lvl w:ilvl="8" w:tplc="CB1EFD56">
      <w:start w:val="1"/>
      <w:numFmt w:val="lowerRoman"/>
      <w:lvlText w:val="%9."/>
      <w:lvlJc w:val="right"/>
      <w:pPr>
        <w:ind w:left="7047" w:hanging="180"/>
      </w:pPr>
    </w:lvl>
  </w:abstractNum>
  <w:abstractNum w:abstractNumId="126" w15:restartNumberingAfterBreak="0">
    <w:nsid w:val="60C949B7"/>
    <w:multiLevelType w:val="hybridMultilevel"/>
    <w:tmpl w:val="88B28532"/>
    <w:lvl w:ilvl="0" w:tplc="6918425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994EBC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BC446D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A6A3B2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FDADD1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E615B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F822D5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1BEEC36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46468E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7" w15:restartNumberingAfterBreak="0">
    <w:nsid w:val="61733243"/>
    <w:multiLevelType w:val="hybridMultilevel"/>
    <w:tmpl w:val="CBD419A0"/>
    <w:lvl w:ilvl="0" w:tplc="6204CD16">
      <w:start w:val="1"/>
      <w:numFmt w:val="bullet"/>
      <w:lvlText w:val="o"/>
      <w:lvlJc w:val="left"/>
      <w:pPr>
        <w:ind w:left="927" w:hanging="360"/>
      </w:pPr>
      <w:rPr>
        <w:rFonts w:ascii="Courier New" w:hAnsi="Courier New" w:cs="Courier New" w:hint="default"/>
      </w:rPr>
    </w:lvl>
    <w:lvl w:ilvl="1" w:tplc="3ADA0FEE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83328FCE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4F18B9D6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C896B0A0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620A9BD8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12D620B8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A79A62B8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95D247EA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8" w15:restartNumberingAfterBreak="0">
    <w:nsid w:val="61D57EC8"/>
    <w:multiLevelType w:val="hybridMultilevel"/>
    <w:tmpl w:val="1494ED3A"/>
    <w:lvl w:ilvl="0" w:tplc="84681FE8">
      <w:start w:val="1"/>
      <w:numFmt w:val="decimal"/>
      <w:lvlText w:val="%1)"/>
      <w:lvlJc w:val="left"/>
      <w:pPr>
        <w:ind w:left="720" w:hanging="360"/>
      </w:pPr>
      <w:rPr>
        <w:rFonts w:hint="default"/>
        <w:i w:val="0"/>
        <w:color w:val="auto"/>
      </w:rPr>
    </w:lvl>
    <w:lvl w:ilvl="1" w:tplc="8102C9EE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3CAC21A4">
      <w:start w:val="1"/>
      <w:numFmt w:val="decimal"/>
      <w:lvlText w:val="%3)"/>
      <w:lvlJc w:val="left"/>
      <w:pPr>
        <w:ind w:left="2160" w:hanging="180"/>
      </w:pPr>
    </w:lvl>
    <w:lvl w:ilvl="3" w:tplc="F7844A52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 w:tplc="9D369998">
      <w:start w:val="1"/>
      <w:numFmt w:val="lowerLetter"/>
      <w:lvlText w:val="%5."/>
      <w:lvlJc w:val="left"/>
      <w:pPr>
        <w:ind w:left="3600" w:hanging="360"/>
      </w:pPr>
    </w:lvl>
    <w:lvl w:ilvl="5" w:tplc="D584CEC6">
      <w:start w:val="1"/>
      <w:numFmt w:val="lowerRoman"/>
      <w:lvlText w:val="%6."/>
      <w:lvlJc w:val="right"/>
      <w:pPr>
        <w:ind w:left="4320" w:hanging="180"/>
      </w:pPr>
    </w:lvl>
    <w:lvl w:ilvl="6" w:tplc="F678E418">
      <w:start w:val="1"/>
      <w:numFmt w:val="decimal"/>
      <w:lvlText w:val="%7."/>
      <w:lvlJc w:val="left"/>
      <w:pPr>
        <w:ind w:left="5040" w:hanging="360"/>
      </w:pPr>
    </w:lvl>
    <w:lvl w:ilvl="7" w:tplc="074A1562">
      <w:start w:val="1"/>
      <w:numFmt w:val="lowerLetter"/>
      <w:lvlText w:val="%8."/>
      <w:lvlJc w:val="left"/>
      <w:pPr>
        <w:ind w:left="5760" w:hanging="360"/>
      </w:pPr>
    </w:lvl>
    <w:lvl w:ilvl="8" w:tplc="A7DAEDB6">
      <w:start w:val="1"/>
      <w:numFmt w:val="lowerRoman"/>
      <w:lvlText w:val="%9."/>
      <w:lvlJc w:val="right"/>
      <w:pPr>
        <w:ind w:left="6480" w:hanging="180"/>
      </w:pPr>
    </w:lvl>
  </w:abstractNum>
  <w:abstractNum w:abstractNumId="129" w15:restartNumberingAfterBreak="0">
    <w:nsid w:val="62B926A5"/>
    <w:multiLevelType w:val="hybridMultilevel"/>
    <w:tmpl w:val="64AC7194"/>
    <w:lvl w:ilvl="0" w:tplc="C0586EB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299A642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52813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52C449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07AC9B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208548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174D9E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338669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51ECC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0" w15:restartNumberingAfterBreak="0">
    <w:nsid w:val="64C51BF4"/>
    <w:multiLevelType w:val="hybridMultilevel"/>
    <w:tmpl w:val="25DE120E"/>
    <w:lvl w:ilvl="0" w:tplc="0728E7C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29CA882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6EC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FA85B5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EC918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8C439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29C01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5765C8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6ECF13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1" w15:restartNumberingAfterBreak="0">
    <w:nsid w:val="65A07584"/>
    <w:multiLevelType w:val="hybridMultilevel"/>
    <w:tmpl w:val="10B8D39E"/>
    <w:lvl w:ilvl="0" w:tplc="0D4A1502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E4E42C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A8A190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7C6F6C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84E7B1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16050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FBC209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E0A8BE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CD0E39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2" w15:restartNumberingAfterBreak="0">
    <w:nsid w:val="6676075A"/>
    <w:multiLevelType w:val="hybridMultilevel"/>
    <w:tmpl w:val="933872D8"/>
    <w:lvl w:ilvl="0" w:tplc="2F3ED298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BA0AB1FA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3036CD8A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AEF8E392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DB8E9212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3D706248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DCD45760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77987CA4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29065098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33" w15:restartNumberingAfterBreak="0">
    <w:nsid w:val="66AD4967"/>
    <w:multiLevelType w:val="hybridMultilevel"/>
    <w:tmpl w:val="8E62E3D8"/>
    <w:lvl w:ilvl="0" w:tplc="5DCE03F0">
      <w:start w:val="1"/>
      <w:numFmt w:val="decimal"/>
      <w:lvlText w:val="%1)"/>
      <w:lvlJc w:val="left"/>
      <w:pPr>
        <w:ind w:left="1287" w:hanging="360"/>
      </w:pPr>
      <w:rPr>
        <w:sz w:val="28"/>
      </w:rPr>
    </w:lvl>
    <w:lvl w:ilvl="1" w:tplc="82242060">
      <w:start w:val="1"/>
      <w:numFmt w:val="lowerLetter"/>
      <w:lvlText w:val="%2."/>
      <w:lvlJc w:val="left"/>
      <w:pPr>
        <w:ind w:left="2007" w:hanging="360"/>
      </w:pPr>
    </w:lvl>
    <w:lvl w:ilvl="2" w:tplc="79845678">
      <w:start w:val="1"/>
      <w:numFmt w:val="lowerRoman"/>
      <w:lvlText w:val="%3."/>
      <w:lvlJc w:val="right"/>
      <w:pPr>
        <w:ind w:left="2727" w:hanging="180"/>
      </w:pPr>
    </w:lvl>
    <w:lvl w:ilvl="3" w:tplc="B6F8E54C">
      <w:start w:val="1"/>
      <w:numFmt w:val="decimal"/>
      <w:lvlText w:val="%4."/>
      <w:lvlJc w:val="left"/>
      <w:pPr>
        <w:ind w:left="3447" w:hanging="360"/>
      </w:pPr>
    </w:lvl>
    <w:lvl w:ilvl="4" w:tplc="53E4D02A">
      <w:start w:val="1"/>
      <w:numFmt w:val="lowerLetter"/>
      <w:lvlText w:val="%5."/>
      <w:lvlJc w:val="left"/>
      <w:pPr>
        <w:ind w:left="4167" w:hanging="360"/>
      </w:pPr>
    </w:lvl>
    <w:lvl w:ilvl="5" w:tplc="96909A02">
      <w:start w:val="1"/>
      <w:numFmt w:val="lowerRoman"/>
      <w:lvlText w:val="%6."/>
      <w:lvlJc w:val="right"/>
      <w:pPr>
        <w:ind w:left="4887" w:hanging="180"/>
      </w:pPr>
    </w:lvl>
    <w:lvl w:ilvl="6" w:tplc="CF847FE4">
      <w:start w:val="1"/>
      <w:numFmt w:val="decimal"/>
      <w:lvlText w:val="%7."/>
      <w:lvlJc w:val="left"/>
      <w:pPr>
        <w:ind w:left="5607" w:hanging="360"/>
      </w:pPr>
    </w:lvl>
    <w:lvl w:ilvl="7" w:tplc="C5F4D328">
      <w:start w:val="1"/>
      <w:numFmt w:val="lowerLetter"/>
      <w:lvlText w:val="%8."/>
      <w:lvlJc w:val="left"/>
      <w:pPr>
        <w:ind w:left="6327" w:hanging="360"/>
      </w:pPr>
    </w:lvl>
    <w:lvl w:ilvl="8" w:tplc="5478E374">
      <w:start w:val="1"/>
      <w:numFmt w:val="lowerRoman"/>
      <w:lvlText w:val="%9."/>
      <w:lvlJc w:val="right"/>
      <w:pPr>
        <w:ind w:left="7047" w:hanging="180"/>
      </w:pPr>
    </w:lvl>
  </w:abstractNum>
  <w:abstractNum w:abstractNumId="134" w15:restartNumberingAfterBreak="0">
    <w:nsid w:val="67432FE4"/>
    <w:multiLevelType w:val="hybridMultilevel"/>
    <w:tmpl w:val="0A84B836"/>
    <w:lvl w:ilvl="0" w:tplc="886AF2EA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A7726C86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D7E60C1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E6EAED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C986BC2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5F42F9D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B204B9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2E28E4C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77A8EF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5" w15:restartNumberingAfterBreak="0">
    <w:nsid w:val="693D05F9"/>
    <w:multiLevelType w:val="hybridMultilevel"/>
    <w:tmpl w:val="A3104718"/>
    <w:lvl w:ilvl="0" w:tplc="BBC4CD04">
      <w:start w:val="1"/>
      <w:numFmt w:val="bullet"/>
      <w:lvlText w:val="o"/>
      <w:lvlJc w:val="left"/>
      <w:pPr>
        <w:ind w:left="792" w:hanging="360"/>
      </w:pPr>
      <w:rPr>
        <w:rFonts w:ascii="Courier New" w:hAnsi="Courier New" w:cs="Courier New" w:hint="default"/>
      </w:rPr>
    </w:lvl>
    <w:lvl w:ilvl="1" w:tplc="9760CA60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62BA18E6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B4826494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CF8E872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21785598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106EA8CA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FCE4696E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2178668A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36" w15:restartNumberingAfterBreak="0">
    <w:nsid w:val="6AE63F38"/>
    <w:multiLevelType w:val="hybridMultilevel"/>
    <w:tmpl w:val="01627B9C"/>
    <w:lvl w:ilvl="0" w:tplc="937C7292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CC8CA20C">
      <w:start w:val="1"/>
      <w:numFmt w:val="lowerLetter"/>
      <w:lvlText w:val="%2."/>
      <w:lvlJc w:val="left"/>
      <w:pPr>
        <w:ind w:left="1647" w:hanging="360"/>
      </w:pPr>
    </w:lvl>
    <w:lvl w:ilvl="2" w:tplc="174C3F74">
      <w:start w:val="1"/>
      <w:numFmt w:val="lowerRoman"/>
      <w:lvlText w:val="%3."/>
      <w:lvlJc w:val="right"/>
      <w:pPr>
        <w:ind w:left="2367" w:hanging="180"/>
      </w:pPr>
    </w:lvl>
    <w:lvl w:ilvl="3" w:tplc="A82C365A">
      <w:start w:val="1"/>
      <w:numFmt w:val="decimal"/>
      <w:lvlText w:val="%4."/>
      <w:lvlJc w:val="left"/>
      <w:pPr>
        <w:ind w:left="3087" w:hanging="360"/>
      </w:pPr>
    </w:lvl>
    <w:lvl w:ilvl="4" w:tplc="A6F6AB20">
      <w:start w:val="1"/>
      <w:numFmt w:val="lowerLetter"/>
      <w:lvlText w:val="%5."/>
      <w:lvlJc w:val="left"/>
      <w:pPr>
        <w:ind w:left="3807" w:hanging="360"/>
      </w:pPr>
    </w:lvl>
    <w:lvl w:ilvl="5" w:tplc="99D28CA4">
      <w:start w:val="1"/>
      <w:numFmt w:val="lowerRoman"/>
      <w:lvlText w:val="%6."/>
      <w:lvlJc w:val="right"/>
      <w:pPr>
        <w:ind w:left="4527" w:hanging="180"/>
      </w:pPr>
    </w:lvl>
    <w:lvl w:ilvl="6" w:tplc="120CC574">
      <w:start w:val="1"/>
      <w:numFmt w:val="decimal"/>
      <w:lvlText w:val="%7."/>
      <w:lvlJc w:val="left"/>
      <w:pPr>
        <w:ind w:left="5247" w:hanging="360"/>
      </w:pPr>
    </w:lvl>
    <w:lvl w:ilvl="7" w:tplc="835CCC34">
      <w:start w:val="1"/>
      <w:numFmt w:val="lowerLetter"/>
      <w:lvlText w:val="%8."/>
      <w:lvlJc w:val="left"/>
      <w:pPr>
        <w:ind w:left="5967" w:hanging="360"/>
      </w:pPr>
    </w:lvl>
    <w:lvl w:ilvl="8" w:tplc="63E6DAA8">
      <w:start w:val="1"/>
      <w:numFmt w:val="lowerRoman"/>
      <w:lvlText w:val="%9."/>
      <w:lvlJc w:val="right"/>
      <w:pPr>
        <w:ind w:left="6687" w:hanging="180"/>
      </w:pPr>
    </w:lvl>
  </w:abstractNum>
  <w:abstractNum w:abstractNumId="137" w15:restartNumberingAfterBreak="0">
    <w:nsid w:val="6B486B68"/>
    <w:multiLevelType w:val="hybridMultilevel"/>
    <w:tmpl w:val="909E9042"/>
    <w:lvl w:ilvl="0" w:tplc="BD669AEC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F27645BA">
      <w:start w:val="1"/>
      <w:numFmt w:val="lowerLetter"/>
      <w:lvlText w:val="%2."/>
      <w:lvlJc w:val="left"/>
      <w:pPr>
        <w:ind w:left="2160" w:hanging="360"/>
      </w:pPr>
    </w:lvl>
    <w:lvl w:ilvl="2" w:tplc="52F864A4">
      <w:start w:val="1"/>
      <w:numFmt w:val="lowerRoman"/>
      <w:lvlText w:val="%3."/>
      <w:lvlJc w:val="right"/>
      <w:pPr>
        <w:ind w:left="2880" w:hanging="180"/>
      </w:pPr>
    </w:lvl>
    <w:lvl w:ilvl="3" w:tplc="3CB8D794">
      <w:start w:val="1"/>
      <w:numFmt w:val="decimal"/>
      <w:lvlText w:val="%4."/>
      <w:lvlJc w:val="left"/>
      <w:pPr>
        <w:ind w:left="3600" w:hanging="360"/>
      </w:pPr>
    </w:lvl>
    <w:lvl w:ilvl="4" w:tplc="CA62CFDE">
      <w:start w:val="1"/>
      <w:numFmt w:val="lowerLetter"/>
      <w:lvlText w:val="%5."/>
      <w:lvlJc w:val="left"/>
      <w:pPr>
        <w:ind w:left="4320" w:hanging="360"/>
      </w:pPr>
    </w:lvl>
    <w:lvl w:ilvl="5" w:tplc="008C744E">
      <w:start w:val="1"/>
      <w:numFmt w:val="lowerRoman"/>
      <w:lvlText w:val="%6."/>
      <w:lvlJc w:val="right"/>
      <w:pPr>
        <w:ind w:left="5040" w:hanging="180"/>
      </w:pPr>
    </w:lvl>
    <w:lvl w:ilvl="6" w:tplc="60B45022">
      <w:start w:val="1"/>
      <w:numFmt w:val="decimal"/>
      <w:lvlText w:val="%7."/>
      <w:lvlJc w:val="left"/>
      <w:pPr>
        <w:ind w:left="5760" w:hanging="360"/>
      </w:pPr>
    </w:lvl>
    <w:lvl w:ilvl="7" w:tplc="904ACB82">
      <w:start w:val="1"/>
      <w:numFmt w:val="lowerLetter"/>
      <w:lvlText w:val="%8."/>
      <w:lvlJc w:val="left"/>
      <w:pPr>
        <w:ind w:left="6480" w:hanging="360"/>
      </w:pPr>
    </w:lvl>
    <w:lvl w:ilvl="8" w:tplc="C2303F12">
      <w:start w:val="1"/>
      <w:numFmt w:val="lowerRoman"/>
      <w:lvlText w:val="%9."/>
      <w:lvlJc w:val="right"/>
      <w:pPr>
        <w:ind w:left="7200" w:hanging="180"/>
      </w:pPr>
    </w:lvl>
  </w:abstractNum>
  <w:abstractNum w:abstractNumId="138" w15:restartNumberingAfterBreak="0">
    <w:nsid w:val="6C86239D"/>
    <w:multiLevelType w:val="hybridMultilevel"/>
    <w:tmpl w:val="FD0202A4"/>
    <w:lvl w:ilvl="0" w:tplc="C9926CE4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C6868260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16BC83E4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4EC65B8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22347AEE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7F484B02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ED86B1B2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8F24E3D0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3774DDB6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39" w15:restartNumberingAfterBreak="0">
    <w:nsid w:val="6C8C08F3"/>
    <w:multiLevelType w:val="hybridMultilevel"/>
    <w:tmpl w:val="E686216C"/>
    <w:lvl w:ilvl="0" w:tplc="710E8A6E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379811D6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7D2A466A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A1FE20E4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3274F8B0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38687D2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24064E4A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DBDAD2EA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DDC8BCC2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0" w15:restartNumberingAfterBreak="0">
    <w:nsid w:val="6C8E479D"/>
    <w:multiLevelType w:val="multilevel"/>
    <w:tmpl w:val="FD52CFB0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3600" w:hanging="720"/>
      </w:pPr>
      <w:rPr>
        <w:rFonts w:cstheme="majorBidi" w:hint="default"/>
      </w:rPr>
    </w:lvl>
    <w:lvl w:ilvl="2">
      <w:start w:val="1"/>
      <w:numFmt w:val="decimal"/>
      <w:isLgl/>
      <w:lvlText w:val="%1.%2.%3."/>
      <w:lvlJc w:val="left"/>
      <w:pPr>
        <w:ind w:left="6120" w:hanging="720"/>
      </w:pPr>
      <w:rPr>
        <w:rFonts w:cstheme="majorBidi" w:hint="default"/>
      </w:rPr>
    </w:lvl>
    <w:lvl w:ilvl="3">
      <w:start w:val="1"/>
      <w:numFmt w:val="decimal"/>
      <w:isLgl/>
      <w:lvlText w:val="%1.%2.%3.%4."/>
      <w:lvlJc w:val="left"/>
      <w:pPr>
        <w:ind w:left="9000" w:hanging="1080"/>
      </w:pPr>
      <w:rPr>
        <w:rFonts w:cstheme="majorBidi" w:hint="default"/>
      </w:rPr>
    </w:lvl>
    <w:lvl w:ilvl="4">
      <w:start w:val="1"/>
      <w:numFmt w:val="decimal"/>
      <w:isLgl/>
      <w:lvlText w:val="%1.%2.%3.%4.%5."/>
      <w:lvlJc w:val="left"/>
      <w:pPr>
        <w:ind w:left="11520" w:hanging="1080"/>
      </w:pPr>
      <w:rPr>
        <w:rFonts w:cstheme="majorBidi" w:hint="default"/>
      </w:rPr>
    </w:lvl>
    <w:lvl w:ilvl="5">
      <w:start w:val="1"/>
      <w:numFmt w:val="decimal"/>
      <w:isLgl/>
      <w:lvlText w:val="%1.%2.%3.%4.%5.%6."/>
      <w:lvlJc w:val="left"/>
      <w:pPr>
        <w:ind w:left="14400" w:hanging="1440"/>
      </w:pPr>
      <w:rPr>
        <w:rFonts w:cstheme="majorBidi" w:hint="default"/>
      </w:rPr>
    </w:lvl>
    <w:lvl w:ilvl="6">
      <w:start w:val="1"/>
      <w:numFmt w:val="decimal"/>
      <w:isLgl/>
      <w:lvlText w:val="%1.%2.%3.%4.%5.%6.%7."/>
      <w:lvlJc w:val="left"/>
      <w:pPr>
        <w:ind w:left="17280" w:hanging="1800"/>
      </w:pPr>
      <w:rPr>
        <w:rFonts w:cstheme="majorBidi" w:hint="default"/>
      </w:rPr>
    </w:lvl>
    <w:lvl w:ilvl="7">
      <w:start w:val="1"/>
      <w:numFmt w:val="decimal"/>
      <w:isLgl/>
      <w:lvlText w:val="%1.%2.%3.%4.%5.%6.%7.%8."/>
      <w:lvlJc w:val="left"/>
      <w:pPr>
        <w:ind w:left="19800" w:hanging="1800"/>
      </w:pPr>
      <w:rPr>
        <w:rFonts w:cstheme="majorBidi" w:hint="default"/>
      </w:rPr>
    </w:lvl>
    <w:lvl w:ilvl="8">
      <w:start w:val="1"/>
      <w:numFmt w:val="decimal"/>
      <w:isLgl/>
      <w:lvlText w:val="%1.%2.%3.%4.%5.%6.%7.%8.%9."/>
      <w:lvlJc w:val="left"/>
      <w:pPr>
        <w:ind w:left="22680" w:hanging="2160"/>
      </w:pPr>
      <w:rPr>
        <w:rFonts w:cstheme="majorBidi" w:hint="default"/>
      </w:rPr>
    </w:lvl>
  </w:abstractNum>
  <w:abstractNum w:abstractNumId="141" w15:restartNumberingAfterBreak="0">
    <w:nsid w:val="6C955726"/>
    <w:multiLevelType w:val="multilevel"/>
    <w:tmpl w:val="1CEAC5F4"/>
    <w:lvl w:ilvl="0">
      <w:start w:val="4"/>
      <w:numFmt w:val="decimal"/>
      <w:lvlText w:val="%1."/>
      <w:lvlJc w:val="left"/>
      <w:pPr>
        <w:ind w:left="456" w:hanging="456"/>
      </w:pPr>
      <w:rPr>
        <w:rFonts w:hint="default"/>
      </w:rPr>
    </w:lvl>
    <w:lvl w:ilvl="1">
      <w:start w:val="1"/>
      <w:numFmt w:val="decimal"/>
      <w:lvlText w:val="%1.%2)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)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)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)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)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)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)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)%3.%4.%5.%6.%7.%8.%9."/>
      <w:lvlJc w:val="left"/>
      <w:pPr>
        <w:ind w:left="6696" w:hanging="2160"/>
      </w:pPr>
      <w:rPr>
        <w:rFonts w:hint="default"/>
      </w:rPr>
    </w:lvl>
  </w:abstractNum>
  <w:abstractNum w:abstractNumId="142" w15:restartNumberingAfterBreak="0">
    <w:nsid w:val="6CAF53AE"/>
    <w:multiLevelType w:val="multilevel"/>
    <w:tmpl w:val="A1A60FC2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hint="default"/>
        <w:sz w:val="28"/>
        <w:szCs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  <w:color w:val="000000" w:themeColor="text1"/>
        <w:sz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  <w:rPr>
        <w:rFonts w:hint="default"/>
      </w:rPr>
    </w:lvl>
  </w:abstractNum>
  <w:abstractNum w:abstractNumId="143" w15:restartNumberingAfterBreak="0">
    <w:nsid w:val="6CE26158"/>
    <w:multiLevelType w:val="hybridMultilevel"/>
    <w:tmpl w:val="86A02BBE"/>
    <w:lvl w:ilvl="0" w:tplc="8698161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76E0DDCE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EC484AE8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76AB3CA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F9444FF8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A30909A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F8A477C4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2766CB56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92A24E0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4" w15:restartNumberingAfterBreak="0">
    <w:nsid w:val="6FB1280F"/>
    <w:multiLevelType w:val="hybridMultilevel"/>
    <w:tmpl w:val="EDE85BB8"/>
    <w:lvl w:ilvl="0" w:tplc="F87AF77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6BEE458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B89E02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86054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7A3E60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30247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232064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398CDD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60DE886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5" w15:restartNumberingAfterBreak="0">
    <w:nsid w:val="7026235E"/>
    <w:multiLevelType w:val="hybridMultilevel"/>
    <w:tmpl w:val="E9D405FE"/>
    <w:lvl w:ilvl="0" w:tplc="2734714C">
      <w:start w:val="1"/>
      <w:numFmt w:val="bullet"/>
      <w:lvlText w:val=""/>
      <w:lvlJc w:val="left"/>
      <w:pPr>
        <w:ind w:left="927" w:hanging="360"/>
      </w:pPr>
      <w:rPr>
        <w:rFonts w:ascii="Wingdings" w:hAnsi="Wingdings" w:hint="default"/>
      </w:rPr>
    </w:lvl>
    <w:lvl w:ilvl="1" w:tplc="DB6EA7A6">
      <w:start w:val="1"/>
      <w:numFmt w:val="lowerLetter"/>
      <w:lvlText w:val="%2."/>
      <w:lvlJc w:val="left"/>
      <w:pPr>
        <w:ind w:left="1647" w:hanging="360"/>
      </w:pPr>
    </w:lvl>
    <w:lvl w:ilvl="2" w:tplc="1AAEE64C">
      <w:start w:val="1"/>
      <w:numFmt w:val="lowerRoman"/>
      <w:lvlText w:val="%3."/>
      <w:lvlJc w:val="right"/>
      <w:pPr>
        <w:ind w:left="2367" w:hanging="180"/>
      </w:pPr>
    </w:lvl>
    <w:lvl w:ilvl="3" w:tplc="8390C0F2">
      <w:start w:val="1"/>
      <w:numFmt w:val="decimal"/>
      <w:lvlText w:val="%4."/>
      <w:lvlJc w:val="left"/>
      <w:pPr>
        <w:ind w:left="3087" w:hanging="360"/>
      </w:pPr>
    </w:lvl>
    <w:lvl w:ilvl="4" w:tplc="9516E3CA">
      <w:start w:val="1"/>
      <w:numFmt w:val="lowerLetter"/>
      <w:lvlText w:val="%5."/>
      <w:lvlJc w:val="left"/>
      <w:pPr>
        <w:ind w:left="3807" w:hanging="360"/>
      </w:pPr>
    </w:lvl>
    <w:lvl w:ilvl="5" w:tplc="6D9C9952">
      <w:start w:val="1"/>
      <w:numFmt w:val="lowerRoman"/>
      <w:lvlText w:val="%6."/>
      <w:lvlJc w:val="right"/>
      <w:pPr>
        <w:ind w:left="4527" w:hanging="180"/>
      </w:pPr>
    </w:lvl>
    <w:lvl w:ilvl="6" w:tplc="48E4E888">
      <w:start w:val="1"/>
      <w:numFmt w:val="decimal"/>
      <w:lvlText w:val="%7."/>
      <w:lvlJc w:val="left"/>
      <w:pPr>
        <w:ind w:left="5247" w:hanging="360"/>
      </w:pPr>
    </w:lvl>
    <w:lvl w:ilvl="7" w:tplc="6E60E6C0">
      <w:start w:val="1"/>
      <w:numFmt w:val="lowerLetter"/>
      <w:lvlText w:val="%8."/>
      <w:lvlJc w:val="left"/>
      <w:pPr>
        <w:ind w:left="5967" w:hanging="360"/>
      </w:pPr>
    </w:lvl>
    <w:lvl w:ilvl="8" w:tplc="0F1AB958">
      <w:start w:val="1"/>
      <w:numFmt w:val="lowerRoman"/>
      <w:lvlText w:val="%9."/>
      <w:lvlJc w:val="right"/>
      <w:pPr>
        <w:ind w:left="6687" w:hanging="180"/>
      </w:pPr>
    </w:lvl>
  </w:abstractNum>
  <w:abstractNum w:abstractNumId="146" w15:restartNumberingAfterBreak="0">
    <w:nsid w:val="70402587"/>
    <w:multiLevelType w:val="hybridMultilevel"/>
    <w:tmpl w:val="D8E20360"/>
    <w:lvl w:ilvl="0" w:tplc="BE9CEF5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6954134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1928406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6E82E44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6876F4F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9A01E44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2D6436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37ECA40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F2BCA04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7" w15:restartNumberingAfterBreak="0">
    <w:nsid w:val="71343581"/>
    <w:multiLevelType w:val="hybridMultilevel"/>
    <w:tmpl w:val="86B09FFA"/>
    <w:lvl w:ilvl="0" w:tplc="AD32CE34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43FC7BD4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60179A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DDE064B8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82CE9EAE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26E776E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52B0A244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8400740C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6C8CD5B6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8" w15:restartNumberingAfterBreak="0">
    <w:nsid w:val="7337478E"/>
    <w:multiLevelType w:val="hybridMultilevel"/>
    <w:tmpl w:val="92E60D44"/>
    <w:lvl w:ilvl="0" w:tplc="2780E498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5EE4E2F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C4A29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BD8303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F808C9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55E00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DEE29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D28272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DC9E30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9" w15:restartNumberingAfterBreak="0">
    <w:nsid w:val="75CC6477"/>
    <w:multiLevelType w:val="hybridMultilevel"/>
    <w:tmpl w:val="0A70EFCA"/>
    <w:lvl w:ilvl="0" w:tplc="DF6E3870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1" w:tplc="A4C8FDEE">
      <w:start w:val="1"/>
      <w:numFmt w:val="bullet"/>
      <w:lvlText w:val="o"/>
      <w:lvlJc w:val="left"/>
      <w:pPr>
        <w:ind w:left="2367" w:hanging="360"/>
      </w:pPr>
      <w:rPr>
        <w:rFonts w:ascii="Courier New" w:hAnsi="Courier New" w:cs="Courier New" w:hint="default"/>
      </w:rPr>
    </w:lvl>
    <w:lvl w:ilvl="2" w:tplc="36887690">
      <w:start w:val="1"/>
      <w:numFmt w:val="bullet"/>
      <w:lvlText w:val=""/>
      <w:lvlJc w:val="left"/>
      <w:pPr>
        <w:ind w:left="3087" w:hanging="360"/>
      </w:pPr>
      <w:rPr>
        <w:rFonts w:ascii="Wingdings" w:hAnsi="Wingdings" w:hint="default"/>
      </w:rPr>
    </w:lvl>
    <w:lvl w:ilvl="3" w:tplc="CC3CBEAC">
      <w:start w:val="1"/>
      <w:numFmt w:val="bullet"/>
      <w:lvlText w:val=""/>
      <w:lvlJc w:val="left"/>
      <w:pPr>
        <w:ind w:left="3807" w:hanging="360"/>
      </w:pPr>
      <w:rPr>
        <w:rFonts w:ascii="Symbol" w:hAnsi="Symbol" w:hint="default"/>
      </w:rPr>
    </w:lvl>
    <w:lvl w:ilvl="4" w:tplc="53B48864">
      <w:start w:val="1"/>
      <w:numFmt w:val="bullet"/>
      <w:lvlText w:val="o"/>
      <w:lvlJc w:val="left"/>
      <w:pPr>
        <w:ind w:left="4527" w:hanging="360"/>
      </w:pPr>
      <w:rPr>
        <w:rFonts w:ascii="Courier New" w:hAnsi="Courier New" w:cs="Courier New" w:hint="default"/>
      </w:rPr>
    </w:lvl>
    <w:lvl w:ilvl="5" w:tplc="DC16F0CA">
      <w:start w:val="1"/>
      <w:numFmt w:val="bullet"/>
      <w:lvlText w:val=""/>
      <w:lvlJc w:val="left"/>
      <w:pPr>
        <w:ind w:left="5247" w:hanging="360"/>
      </w:pPr>
      <w:rPr>
        <w:rFonts w:ascii="Wingdings" w:hAnsi="Wingdings" w:hint="default"/>
      </w:rPr>
    </w:lvl>
    <w:lvl w:ilvl="6" w:tplc="21181BBE">
      <w:start w:val="1"/>
      <w:numFmt w:val="bullet"/>
      <w:lvlText w:val=""/>
      <w:lvlJc w:val="left"/>
      <w:pPr>
        <w:ind w:left="5967" w:hanging="360"/>
      </w:pPr>
      <w:rPr>
        <w:rFonts w:ascii="Symbol" w:hAnsi="Symbol" w:hint="default"/>
      </w:rPr>
    </w:lvl>
    <w:lvl w:ilvl="7" w:tplc="9F3E9E96">
      <w:start w:val="1"/>
      <w:numFmt w:val="bullet"/>
      <w:lvlText w:val="o"/>
      <w:lvlJc w:val="left"/>
      <w:pPr>
        <w:ind w:left="6687" w:hanging="360"/>
      </w:pPr>
      <w:rPr>
        <w:rFonts w:ascii="Courier New" w:hAnsi="Courier New" w:cs="Courier New" w:hint="default"/>
      </w:rPr>
    </w:lvl>
    <w:lvl w:ilvl="8" w:tplc="5F4693B0">
      <w:start w:val="1"/>
      <w:numFmt w:val="bullet"/>
      <w:lvlText w:val=""/>
      <w:lvlJc w:val="left"/>
      <w:pPr>
        <w:ind w:left="7407" w:hanging="360"/>
      </w:pPr>
      <w:rPr>
        <w:rFonts w:ascii="Wingdings" w:hAnsi="Wingdings" w:hint="default"/>
      </w:rPr>
    </w:lvl>
  </w:abstractNum>
  <w:abstractNum w:abstractNumId="150" w15:restartNumberingAfterBreak="0">
    <w:nsid w:val="7626719A"/>
    <w:multiLevelType w:val="hybridMultilevel"/>
    <w:tmpl w:val="DB6A244C"/>
    <w:lvl w:ilvl="0" w:tplc="FDA09A1E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E116C24E">
      <w:start w:val="1"/>
      <w:numFmt w:val="lowerLetter"/>
      <w:lvlText w:val="%2."/>
      <w:lvlJc w:val="left"/>
      <w:pPr>
        <w:ind w:left="1440" w:hanging="360"/>
      </w:pPr>
    </w:lvl>
    <w:lvl w:ilvl="2" w:tplc="A4668F4C">
      <w:start w:val="1"/>
      <w:numFmt w:val="lowerRoman"/>
      <w:lvlText w:val="%3."/>
      <w:lvlJc w:val="right"/>
      <w:pPr>
        <w:ind w:left="2160" w:hanging="180"/>
      </w:pPr>
    </w:lvl>
    <w:lvl w:ilvl="3" w:tplc="D0C0E36E">
      <w:start w:val="1"/>
      <w:numFmt w:val="decimal"/>
      <w:lvlText w:val="%4."/>
      <w:lvlJc w:val="left"/>
      <w:pPr>
        <w:ind w:left="2880" w:hanging="360"/>
      </w:pPr>
    </w:lvl>
    <w:lvl w:ilvl="4" w:tplc="8514D3E0">
      <w:start w:val="1"/>
      <w:numFmt w:val="lowerLetter"/>
      <w:lvlText w:val="%5."/>
      <w:lvlJc w:val="left"/>
      <w:pPr>
        <w:ind w:left="3600" w:hanging="360"/>
      </w:pPr>
    </w:lvl>
    <w:lvl w:ilvl="5" w:tplc="C29A4064">
      <w:start w:val="1"/>
      <w:numFmt w:val="lowerRoman"/>
      <w:lvlText w:val="%6."/>
      <w:lvlJc w:val="right"/>
      <w:pPr>
        <w:ind w:left="4320" w:hanging="180"/>
      </w:pPr>
    </w:lvl>
    <w:lvl w:ilvl="6" w:tplc="92E27998">
      <w:start w:val="1"/>
      <w:numFmt w:val="decimal"/>
      <w:lvlText w:val="%7."/>
      <w:lvlJc w:val="left"/>
      <w:pPr>
        <w:ind w:left="5040" w:hanging="360"/>
      </w:pPr>
    </w:lvl>
    <w:lvl w:ilvl="7" w:tplc="23FCEE32">
      <w:start w:val="1"/>
      <w:numFmt w:val="lowerLetter"/>
      <w:lvlText w:val="%8."/>
      <w:lvlJc w:val="left"/>
      <w:pPr>
        <w:ind w:left="5760" w:hanging="360"/>
      </w:pPr>
    </w:lvl>
    <w:lvl w:ilvl="8" w:tplc="ACC21412">
      <w:start w:val="1"/>
      <w:numFmt w:val="lowerRoman"/>
      <w:lvlText w:val="%9."/>
      <w:lvlJc w:val="right"/>
      <w:pPr>
        <w:ind w:left="6480" w:hanging="180"/>
      </w:pPr>
    </w:lvl>
  </w:abstractNum>
  <w:abstractNum w:abstractNumId="151" w15:restartNumberingAfterBreak="0">
    <w:nsid w:val="773D3DAB"/>
    <w:multiLevelType w:val="hybridMultilevel"/>
    <w:tmpl w:val="2B780DB8"/>
    <w:lvl w:ilvl="0" w:tplc="99D64C26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1" w:tplc="E4F884AC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401CF2D0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C1020974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E01A08D8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83DCF2E2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5C602D66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EFA638C6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6AB40852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2" w15:restartNumberingAfterBreak="0">
    <w:nsid w:val="7776374E"/>
    <w:multiLevelType w:val="hybridMultilevel"/>
    <w:tmpl w:val="DCB49468"/>
    <w:lvl w:ilvl="0" w:tplc="C83E87D4">
      <w:start w:val="1"/>
      <w:numFmt w:val="bullet"/>
      <w:lvlText w:val=""/>
      <w:lvlJc w:val="left"/>
      <w:pPr>
        <w:ind w:left="1287" w:hanging="360"/>
      </w:pPr>
      <w:rPr>
        <w:rFonts w:ascii="Wingdings" w:hAnsi="Wingdings" w:hint="default"/>
      </w:rPr>
    </w:lvl>
    <w:lvl w:ilvl="1" w:tplc="5DA4F5A2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8E8017A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1D78EDC2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D68A2272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CEF89F66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BE0C8AB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F286BEAA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19402842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3" w15:restartNumberingAfterBreak="0">
    <w:nsid w:val="7B4F6378"/>
    <w:multiLevelType w:val="hybridMultilevel"/>
    <w:tmpl w:val="7FAEC110"/>
    <w:lvl w:ilvl="0" w:tplc="FF38A1DE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1" w:tplc="4DD2C2E2">
      <w:start w:val="1"/>
      <w:numFmt w:val="lowerLetter"/>
      <w:lvlText w:val="%2."/>
      <w:lvlJc w:val="left"/>
      <w:pPr>
        <w:ind w:left="3060" w:hanging="360"/>
      </w:pPr>
    </w:lvl>
    <w:lvl w:ilvl="2" w:tplc="EA8E1020">
      <w:start w:val="1"/>
      <w:numFmt w:val="lowerRoman"/>
      <w:lvlText w:val="%3."/>
      <w:lvlJc w:val="right"/>
      <w:pPr>
        <w:ind w:left="3780" w:hanging="180"/>
      </w:pPr>
    </w:lvl>
    <w:lvl w:ilvl="3" w:tplc="0186B7FA">
      <w:start w:val="1"/>
      <w:numFmt w:val="decimal"/>
      <w:lvlText w:val="%4."/>
      <w:lvlJc w:val="left"/>
      <w:pPr>
        <w:ind w:left="4500" w:hanging="360"/>
      </w:pPr>
    </w:lvl>
    <w:lvl w:ilvl="4" w:tplc="A35CA780">
      <w:start w:val="1"/>
      <w:numFmt w:val="lowerLetter"/>
      <w:lvlText w:val="%5."/>
      <w:lvlJc w:val="left"/>
      <w:pPr>
        <w:ind w:left="5220" w:hanging="360"/>
      </w:pPr>
    </w:lvl>
    <w:lvl w:ilvl="5" w:tplc="671068E2">
      <w:start w:val="1"/>
      <w:numFmt w:val="lowerRoman"/>
      <w:lvlText w:val="%6."/>
      <w:lvlJc w:val="right"/>
      <w:pPr>
        <w:ind w:left="5940" w:hanging="180"/>
      </w:pPr>
    </w:lvl>
    <w:lvl w:ilvl="6" w:tplc="1700A8CC">
      <w:start w:val="1"/>
      <w:numFmt w:val="decimal"/>
      <w:lvlText w:val="%7."/>
      <w:lvlJc w:val="left"/>
      <w:pPr>
        <w:ind w:left="6660" w:hanging="360"/>
      </w:pPr>
    </w:lvl>
    <w:lvl w:ilvl="7" w:tplc="127EE910">
      <w:start w:val="1"/>
      <w:numFmt w:val="lowerLetter"/>
      <w:lvlText w:val="%8."/>
      <w:lvlJc w:val="left"/>
      <w:pPr>
        <w:ind w:left="7380" w:hanging="360"/>
      </w:pPr>
    </w:lvl>
    <w:lvl w:ilvl="8" w:tplc="90DCCE32">
      <w:start w:val="1"/>
      <w:numFmt w:val="lowerRoman"/>
      <w:lvlText w:val="%9."/>
      <w:lvlJc w:val="right"/>
      <w:pPr>
        <w:ind w:left="8100" w:hanging="180"/>
      </w:pPr>
    </w:lvl>
  </w:abstractNum>
  <w:abstractNum w:abstractNumId="154" w15:restartNumberingAfterBreak="0">
    <w:nsid w:val="7B8B59A3"/>
    <w:multiLevelType w:val="hybridMultilevel"/>
    <w:tmpl w:val="F864D79C"/>
    <w:lvl w:ilvl="0" w:tplc="1220CD9E">
      <w:start w:val="1"/>
      <w:numFmt w:val="bullet"/>
      <w:lvlText w:val="o"/>
      <w:lvlJc w:val="left"/>
      <w:pPr>
        <w:ind w:left="1287" w:hanging="360"/>
      </w:pPr>
      <w:rPr>
        <w:rFonts w:ascii="Courier New" w:hAnsi="Courier New" w:cs="Courier New" w:hint="default"/>
      </w:rPr>
    </w:lvl>
    <w:lvl w:ilvl="1" w:tplc="CA3E5D56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2902B98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34CA8AF6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88FE13A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B7E0BD30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7700D89E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E042D53E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4920DE9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5" w15:restartNumberingAfterBreak="0">
    <w:nsid w:val="7B8D2BD3"/>
    <w:multiLevelType w:val="hybridMultilevel"/>
    <w:tmpl w:val="03D8B03A"/>
    <w:lvl w:ilvl="0" w:tplc="3B522BA0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FF8C290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8732318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30407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AB6E40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8DE29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F9AEB1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BA96B29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91850C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6" w15:restartNumberingAfterBreak="0">
    <w:nsid w:val="7CAD3A91"/>
    <w:multiLevelType w:val="hybridMultilevel"/>
    <w:tmpl w:val="F3B40038"/>
    <w:lvl w:ilvl="0" w:tplc="B8D8DE5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6890BC1C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D1C33D2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7756A8D2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34C874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D5D62F48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654EEB0E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0F650AE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97E48B14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7" w15:restartNumberingAfterBreak="0">
    <w:nsid w:val="7DF97B0E"/>
    <w:multiLevelType w:val="hybridMultilevel"/>
    <w:tmpl w:val="16C4B456"/>
    <w:lvl w:ilvl="0" w:tplc="D8A6188C">
      <w:start w:val="1"/>
      <w:numFmt w:val="decimal"/>
      <w:lvlText w:val="%1)"/>
      <w:lvlJc w:val="left"/>
      <w:pPr>
        <w:ind w:left="1428" w:hanging="360"/>
      </w:pPr>
    </w:lvl>
    <w:lvl w:ilvl="1" w:tplc="F63ACC9C">
      <w:start w:val="1"/>
      <w:numFmt w:val="lowerLetter"/>
      <w:lvlText w:val="%2."/>
      <w:lvlJc w:val="left"/>
      <w:pPr>
        <w:ind w:left="2148" w:hanging="360"/>
      </w:pPr>
    </w:lvl>
    <w:lvl w:ilvl="2" w:tplc="F224CEAE">
      <w:start w:val="1"/>
      <w:numFmt w:val="lowerRoman"/>
      <w:lvlText w:val="%3."/>
      <w:lvlJc w:val="right"/>
      <w:pPr>
        <w:ind w:left="2868" w:hanging="180"/>
      </w:pPr>
    </w:lvl>
    <w:lvl w:ilvl="3" w:tplc="653AE504">
      <w:start w:val="1"/>
      <w:numFmt w:val="decimal"/>
      <w:lvlText w:val="%4."/>
      <w:lvlJc w:val="left"/>
      <w:pPr>
        <w:ind w:left="3588" w:hanging="360"/>
      </w:pPr>
    </w:lvl>
    <w:lvl w:ilvl="4" w:tplc="4998B864">
      <w:start w:val="1"/>
      <w:numFmt w:val="lowerLetter"/>
      <w:lvlText w:val="%5."/>
      <w:lvlJc w:val="left"/>
      <w:pPr>
        <w:ind w:left="4308" w:hanging="360"/>
      </w:pPr>
    </w:lvl>
    <w:lvl w:ilvl="5" w:tplc="4912AE16">
      <w:start w:val="1"/>
      <w:numFmt w:val="lowerRoman"/>
      <w:lvlText w:val="%6."/>
      <w:lvlJc w:val="right"/>
      <w:pPr>
        <w:ind w:left="5028" w:hanging="180"/>
      </w:pPr>
    </w:lvl>
    <w:lvl w:ilvl="6" w:tplc="05665AC6">
      <w:start w:val="1"/>
      <w:numFmt w:val="decimal"/>
      <w:lvlText w:val="%7."/>
      <w:lvlJc w:val="left"/>
      <w:pPr>
        <w:ind w:left="5748" w:hanging="360"/>
      </w:pPr>
    </w:lvl>
    <w:lvl w:ilvl="7" w:tplc="F5DCA4BC">
      <w:start w:val="1"/>
      <w:numFmt w:val="lowerLetter"/>
      <w:lvlText w:val="%8."/>
      <w:lvlJc w:val="left"/>
      <w:pPr>
        <w:ind w:left="6468" w:hanging="360"/>
      </w:pPr>
    </w:lvl>
    <w:lvl w:ilvl="8" w:tplc="6ABAC1DE">
      <w:start w:val="1"/>
      <w:numFmt w:val="lowerRoman"/>
      <w:lvlText w:val="%9."/>
      <w:lvlJc w:val="right"/>
      <w:pPr>
        <w:ind w:left="7188" w:hanging="180"/>
      </w:pPr>
    </w:lvl>
  </w:abstractNum>
  <w:abstractNum w:abstractNumId="158" w15:restartNumberingAfterBreak="0">
    <w:nsid w:val="7E9F65E3"/>
    <w:multiLevelType w:val="hybridMultilevel"/>
    <w:tmpl w:val="2806F2B8"/>
    <w:lvl w:ilvl="0" w:tplc="1C72BA60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7918136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064132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56CF25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148C30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BCCE15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7FA909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64AF9CE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EE1C6E9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9" w15:restartNumberingAfterBreak="0">
    <w:nsid w:val="7F4B21AD"/>
    <w:multiLevelType w:val="hybridMultilevel"/>
    <w:tmpl w:val="28B2B88E"/>
    <w:lvl w:ilvl="0" w:tplc="A6580F3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i w:val="0"/>
        <w:color w:val="auto"/>
      </w:rPr>
    </w:lvl>
    <w:lvl w:ilvl="1" w:tplc="F1923802">
      <w:start w:val="1"/>
      <w:numFmt w:val="decimal"/>
      <w:lvlText w:val="%2."/>
      <w:lvlJc w:val="left"/>
      <w:pPr>
        <w:ind w:left="1440" w:hanging="360"/>
      </w:pPr>
    </w:lvl>
    <w:lvl w:ilvl="2" w:tplc="0BC258CA">
      <w:start w:val="1"/>
      <w:numFmt w:val="decimal"/>
      <w:lvlText w:val="%3)"/>
      <w:lvlJc w:val="left"/>
      <w:pPr>
        <w:ind w:left="2160" w:hanging="180"/>
      </w:pPr>
    </w:lvl>
    <w:lvl w:ilvl="3" w:tplc="B228284E">
      <w:start w:val="1"/>
      <w:numFmt w:val="decimal"/>
      <w:lvlText w:val="%4."/>
      <w:lvlJc w:val="left"/>
      <w:pPr>
        <w:ind w:left="2880" w:hanging="360"/>
      </w:pPr>
    </w:lvl>
    <w:lvl w:ilvl="4" w:tplc="833C0EBA">
      <w:start w:val="1"/>
      <w:numFmt w:val="lowerLetter"/>
      <w:lvlText w:val="%5."/>
      <w:lvlJc w:val="left"/>
      <w:pPr>
        <w:ind w:left="3600" w:hanging="360"/>
      </w:pPr>
    </w:lvl>
    <w:lvl w:ilvl="5" w:tplc="51106D0E">
      <w:start w:val="1"/>
      <w:numFmt w:val="lowerRoman"/>
      <w:lvlText w:val="%6."/>
      <w:lvlJc w:val="right"/>
      <w:pPr>
        <w:ind w:left="4320" w:hanging="180"/>
      </w:pPr>
    </w:lvl>
    <w:lvl w:ilvl="6" w:tplc="0E482F08">
      <w:start w:val="1"/>
      <w:numFmt w:val="decimal"/>
      <w:lvlText w:val="%7."/>
      <w:lvlJc w:val="left"/>
      <w:pPr>
        <w:ind w:left="5040" w:hanging="360"/>
      </w:pPr>
    </w:lvl>
    <w:lvl w:ilvl="7" w:tplc="AA3687F4">
      <w:start w:val="1"/>
      <w:numFmt w:val="lowerLetter"/>
      <w:lvlText w:val="%8."/>
      <w:lvlJc w:val="left"/>
      <w:pPr>
        <w:ind w:left="5760" w:hanging="360"/>
      </w:pPr>
    </w:lvl>
    <w:lvl w:ilvl="8" w:tplc="0172C31E">
      <w:start w:val="1"/>
      <w:numFmt w:val="lowerRoman"/>
      <w:lvlText w:val="%9."/>
      <w:lvlJc w:val="right"/>
      <w:pPr>
        <w:ind w:left="6480" w:hanging="180"/>
      </w:pPr>
    </w:lvl>
  </w:abstractNum>
  <w:abstractNum w:abstractNumId="160" w15:restartNumberingAfterBreak="0">
    <w:nsid w:val="7F8A30A6"/>
    <w:multiLevelType w:val="hybridMultilevel"/>
    <w:tmpl w:val="2C24CAAE"/>
    <w:lvl w:ilvl="0" w:tplc="2D6268F2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A7028E6E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94A4E0C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1BA3C4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BE4312C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AC06F2C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B387C2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DD4D45A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C9808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35"/>
  </w:num>
  <w:num w:numId="2">
    <w:abstractNumId w:val="104"/>
  </w:num>
  <w:num w:numId="3">
    <w:abstractNumId w:val="107"/>
  </w:num>
  <w:num w:numId="4">
    <w:abstractNumId w:val="43"/>
  </w:num>
  <w:num w:numId="5">
    <w:abstractNumId w:val="27"/>
  </w:num>
  <w:num w:numId="6">
    <w:abstractNumId w:val="129"/>
  </w:num>
  <w:num w:numId="7">
    <w:abstractNumId w:val="85"/>
  </w:num>
  <w:num w:numId="8">
    <w:abstractNumId w:val="45"/>
  </w:num>
  <w:num w:numId="9">
    <w:abstractNumId w:val="149"/>
  </w:num>
  <w:num w:numId="10">
    <w:abstractNumId w:val="143"/>
  </w:num>
  <w:num w:numId="11">
    <w:abstractNumId w:val="13"/>
  </w:num>
  <w:num w:numId="12">
    <w:abstractNumId w:val="159"/>
  </w:num>
  <w:num w:numId="13">
    <w:abstractNumId w:val="99"/>
  </w:num>
  <w:num w:numId="14">
    <w:abstractNumId w:val="142"/>
  </w:num>
  <w:num w:numId="15">
    <w:abstractNumId w:val="53"/>
  </w:num>
  <w:num w:numId="16">
    <w:abstractNumId w:val="50"/>
  </w:num>
  <w:num w:numId="17">
    <w:abstractNumId w:val="88"/>
  </w:num>
  <w:num w:numId="18">
    <w:abstractNumId w:val="66"/>
  </w:num>
  <w:num w:numId="19">
    <w:abstractNumId w:val="106"/>
  </w:num>
  <w:num w:numId="20">
    <w:abstractNumId w:val="62"/>
  </w:num>
  <w:num w:numId="21">
    <w:abstractNumId w:val="109"/>
  </w:num>
  <w:num w:numId="22">
    <w:abstractNumId w:val="154"/>
  </w:num>
  <w:num w:numId="23">
    <w:abstractNumId w:val="103"/>
  </w:num>
  <w:num w:numId="24">
    <w:abstractNumId w:val="46"/>
  </w:num>
  <w:num w:numId="25">
    <w:abstractNumId w:val="16"/>
  </w:num>
  <w:num w:numId="26">
    <w:abstractNumId w:val="10"/>
  </w:num>
  <w:num w:numId="27">
    <w:abstractNumId w:val="97"/>
  </w:num>
  <w:num w:numId="28">
    <w:abstractNumId w:val="113"/>
  </w:num>
  <w:num w:numId="29">
    <w:abstractNumId w:val="89"/>
  </w:num>
  <w:num w:numId="30">
    <w:abstractNumId w:val="139"/>
  </w:num>
  <w:num w:numId="31">
    <w:abstractNumId w:val="124"/>
  </w:num>
  <w:num w:numId="32">
    <w:abstractNumId w:val="31"/>
  </w:num>
  <w:num w:numId="33">
    <w:abstractNumId w:val="30"/>
  </w:num>
  <w:num w:numId="34">
    <w:abstractNumId w:val="114"/>
  </w:num>
  <w:num w:numId="35">
    <w:abstractNumId w:val="24"/>
  </w:num>
  <w:num w:numId="36">
    <w:abstractNumId w:val="87"/>
  </w:num>
  <w:num w:numId="37">
    <w:abstractNumId w:val="9"/>
  </w:num>
  <w:num w:numId="38">
    <w:abstractNumId w:val="64"/>
  </w:num>
  <w:num w:numId="39">
    <w:abstractNumId w:val="98"/>
  </w:num>
  <w:num w:numId="40">
    <w:abstractNumId w:val="47"/>
  </w:num>
  <w:num w:numId="41">
    <w:abstractNumId w:val="26"/>
  </w:num>
  <w:num w:numId="42">
    <w:abstractNumId w:val="108"/>
  </w:num>
  <w:num w:numId="43">
    <w:abstractNumId w:val="61"/>
  </w:num>
  <w:num w:numId="44">
    <w:abstractNumId w:val="68"/>
  </w:num>
  <w:num w:numId="45">
    <w:abstractNumId w:val="28"/>
  </w:num>
  <w:num w:numId="46">
    <w:abstractNumId w:val="33"/>
  </w:num>
  <w:num w:numId="47">
    <w:abstractNumId w:val="17"/>
  </w:num>
  <w:num w:numId="48">
    <w:abstractNumId w:val="150"/>
  </w:num>
  <w:num w:numId="49">
    <w:abstractNumId w:val="94"/>
  </w:num>
  <w:num w:numId="50">
    <w:abstractNumId w:val="75"/>
  </w:num>
  <w:num w:numId="51">
    <w:abstractNumId w:val="140"/>
  </w:num>
  <w:num w:numId="52">
    <w:abstractNumId w:val="58"/>
  </w:num>
  <w:num w:numId="53">
    <w:abstractNumId w:val="23"/>
  </w:num>
  <w:num w:numId="54">
    <w:abstractNumId w:val="73"/>
  </w:num>
  <w:num w:numId="55">
    <w:abstractNumId w:val="137"/>
  </w:num>
  <w:num w:numId="56">
    <w:abstractNumId w:val="134"/>
  </w:num>
  <w:num w:numId="57">
    <w:abstractNumId w:val="40"/>
  </w:num>
  <w:num w:numId="58">
    <w:abstractNumId w:val="126"/>
  </w:num>
  <w:num w:numId="59">
    <w:abstractNumId w:val="130"/>
  </w:num>
  <w:num w:numId="60">
    <w:abstractNumId w:val="70"/>
  </w:num>
  <w:num w:numId="61">
    <w:abstractNumId w:val="72"/>
  </w:num>
  <w:num w:numId="62">
    <w:abstractNumId w:val="100"/>
  </w:num>
  <w:num w:numId="63">
    <w:abstractNumId w:val="144"/>
  </w:num>
  <w:num w:numId="64">
    <w:abstractNumId w:val="80"/>
  </w:num>
  <w:num w:numId="65">
    <w:abstractNumId w:val="122"/>
  </w:num>
  <w:num w:numId="66">
    <w:abstractNumId w:val="4"/>
  </w:num>
  <w:num w:numId="67">
    <w:abstractNumId w:val="147"/>
  </w:num>
  <w:num w:numId="68">
    <w:abstractNumId w:val="158"/>
  </w:num>
  <w:num w:numId="69">
    <w:abstractNumId w:val="112"/>
  </w:num>
  <w:num w:numId="70">
    <w:abstractNumId w:val="56"/>
  </w:num>
  <w:num w:numId="71">
    <w:abstractNumId w:val="52"/>
  </w:num>
  <w:num w:numId="72">
    <w:abstractNumId w:val="93"/>
  </w:num>
  <w:num w:numId="73">
    <w:abstractNumId w:val="44"/>
  </w:num>
  <w:num w:numId="74">
    <w:abstractNumId w:val="32"/>
  </w:num>
  <w:num w:numId="75">
    <w:abstractNumId w:val="160"/>
  </w:num>
  <w:num w:numId="76">
    <w:abstractNumId w:val="49"/>
  </w:num>
  <w:num w:numId="77">
    <w:abstractNumId w:val="117"/>
  </w:num>
  <w:num w:numId="78">
    <w:abstractNumId w:val="18"/>
  </w:num>
  <w:num w:numId="79">
    <w:abstractNumId w:val="101"/>
  </w:num>
  <w:num w:numId="80">
    <w:abstractNumId w:val="59"/>
  </w:num>
  <w:num w:numId="81">
    <w:abstractNumId w:val="119"/>
  </w:num>
  <w:num w:numId="82">
    <w:abstractNumId w:val="145"/>
  </w:num>
  <w:num w:numId="83">
    <w:abstractNumId w:val="67"/>
  </w:num>
  <w:num w:numId="84">
    <w:abstractNumId w:val="71"/>
  </w:num>
  <w:num w:numId="85">
    <w:abstractNumId w:val="1"/>
  </w:num>
  <w:num w:numId="86">
    <w:abstractNumId w:val="60"/>
  </w:num>
  <w:num w:numId="87">
    <w:abstractNumId w:val="22"/>
  </w:num>
  <w:num w:numId="88">
    <w:abstractNumId w:val="83"/>
  </w:num>
  <w:num w:numId="89">
    <w:abstractNumId w:val="152"/>
  </w:num>
  <w:num w:numId="90">
    <w:abstractNumId w:val="118"/>
  </w:num>
  <w:num w:numId="91">
    <w:abstractNumId w:val="95"/>
  </w:num>
  <w:num w:numId="92">
    <w:abstractNumId w:val="125"/>
  </w:num>
  <w:num w:numId="93">
    <w:abstractNumId w:val="131"/>
  </w:num>
  <w:num w:numId="94">
    <w:abstractNumId w:val="65"/>
  </w:num>
  <w:num w:numId="95">
    <w:abstractNumId w:val="36"/>
  </w:num>
  <w:num w:numId="96">
    <w:abstractNumId w:val="128"/>
  </w:num>
  <w:num w:numId="97">
    <w:abstractNumId w:val="11"/>
  </w:num>
  <w:num w:numId="98">
    <w:abstractNumId w:val="19"/>
  </w:num>
  <w:num w:numId="99">
    <w:abstractNumId w:val="0"/>
  </w:num>
  <w:num w:numId="100">
    <w:abstractNumId w:val="120"/>
  </w:num>
  <w:num w:numId="101">
    <w:abstractNumId w:val="136"/>
  </w:num>
  <w:num w:numId="102">
    <w:abstractNumId w:val="21"/>
  </w:num>
  <w:num w:numId="103">
    <w:abstractNumId w:val="138"/>
  </w:num>
  <w:num w:numId="104">
    <w:abstractNumId w:val="132"/>
  </w:num>
  <w:num w:numId="105">
    <w:abstractNumId w:val="54"/>
    <w:lvlOverride w:ilvl="0">
      <w:lvl w:ilvl="0">
        <w:start w:val="1"/>
        <w:numFmt w:val="decimal"/>
        <w:lvlText w:val="%1."/>
        <w:lvlJc w:val="left"/>
        <w:pPr>
          <w:ind w:left="720" w:hanging="360"/>
        </w:pPr>
        <w:rPr>
          <w:rFonts w:hint="default"/>
          <w:i w:val="0"/>
          <w:color w:val="auto"/>
        </w:rPr>
      </w:lvl>
    </w:lvlOverride>
  </w:num>
  <w:num w:numId="106">
    <w:abstractNumId w:val="79"/>
  </w:num>
  <w:num w:numId="107">
    <w:abstractNumId w:val="95"/>
    <w:lvlOverride w:ilvl="0">
      <w:startOverride w:val="1"/>
    </w:lvlOverride>
  </w:num>
  <w:num w:numId="108">
    <w:abstractNumId w:val="105"/>
  </w:num>
  <w:num w:numId="109">
    <w:abstractNumId w:val="74"/>
  </w:num>
  <w:num w:numId="110">
    <w:abstractNumId w:val="3"/>
  </w:num>
  <w:num w:numId="111">
    <w:abstractNumId w:val="121"/>
  </w:num>
  <w:num w:numId="112">
    <w:abstractNumId w:val="51"/>
  </w:num>
  <w:num w:numId="113">
    <w:abstractNumId w:val="6"/>
  </w:num>
  <w:num w:numId="114">
    <w:abstractNumId w:val="39"/>
  </w:num>
  <w:num w:numId="115">
    <w:abstractNumId w:val="34"/>
  </w:num>
  <w:num w:numId="116">
    <w:abstractNumId w:val="48"/>
  </w:num>
  <w:num w:numId="117">
    <w:abstractNumId w:val="86"/>
    <w:lvlOverride w:ilvl="0">
      <w:lvl w:ilvl="0" w:tplc="8DA8F44E">
        <w:start w:val="1"/>
        <w:numFmt w:val="decimal"/>
        <w:lvlText w:val="%1."/>
        <w:lvlJc w:val="left"/>
      </w:lvl>
    </w:lvlOverride>
  </w:num>
  <w:num w:numId="118">
    <w:abstractNumId w:val="96"/>
  </w:num>
  <w:num w:numId="119">
    <w:abstractNumId w:val="146"/>
  </w:num>
  <w:num w:numId="120">
    <w:abstractNumId w:val="111"/>
  </w:num>
  <w:num w:numId="121">
    <w:abstractNumId w:val="90"/>
  </w:num>
  <w:num w:numId="122">
    <w:abstractNumId w:val="8"/>
  </w:num>
  <w:num w:numId="123">
    <w:abstractNumId w:val="76"/>
  </w:num>
  <w:num w:numId="124">
    <w:abstractNumId w:val="78"/>
  </w:num>
  <w:num w:numId="125">
    <w:abstractNumId w:val="148"/>
  </w:num>
  <w:num w:numId="126">
    <w:abstractNumId w:val="155"/>
  </w:num>
  <w:num w:numId="127">
    <w:abstractNumId w:val="38"/>
  </w:num>
  <w:num w:numId="128">
    <w:abstractNumId w:val="102"/>
  </w:num>
  <w:num w:numId="129">
    <w:abstractNumId w:val="29"/>
  </w:num>
  <w:num w:numId="130">
    <w:abstractNumId w:val="153"/>
  </w:num>
  <w:num w:numId="131">
    <w:abstractNumId w:val="37"/>
  </w:num>
  <w:num w:numId="132">
    <w:abstractNumId w:val="127"/>
  </w:num>
  <w:num w:numId="133">
    <w:abstractNumId w:val="14"/>
  </w:num>
  <w:num w:numId="134">
    <w:abstractNumId w:val="77"/>
  </w:num>
  <w:num w:numId="135">
    <w:abstractNumId w:val="42"/>
  </w:num>
  <w:num w:numId="136">
    <w:abstractNumId w:val="15"/>
  </w:num>
  <w:num w:numId="137">
    <w:abstractNumId w:val="12"/>
  </w:num>
  <w:num w:numId="138">
    <w:abstractNumId w:val="5"/>
  </w:num>
  <w:num w:numId="139">
    <w:abstractNumId w:val="69"/>
  </w:num>
  <w:num w:numId="140">
    <w:abstractNumId w:val="151"/>
  </w:num>
  <w:num w:numId="141">
    <w:abstractNumId w:val="82"/>
  </w:num>
  <w:num w:numId="142">
    <w:abstractNumId w:val="91"/>
  </w:num>
  <w:num w:numId="143">
    <w:abstractNumId w:val="133"/>
  </w:num>
  <w:num w:numId="144">
    <w:abstractNumId w:val="55"/>
  </w:num>
  <w:num w:numId="145">
    <w:abstractNumId w:val="35"/>
  </w:num>
  <w:num w:numId="146">
    <w:abstractNumId w:val="92"/>
  </w:num>
  <w:num w:numId="147">
    <w:abstractNumId w:val="20"/>
  </w:num>
  <w:num w:numId="148">
    <w:abstractNumId w:val="25"/>
  </w:num>
  <w:num w:numId="149">
    <w:abstractNumId w:val="141"/>
  </w:num>
  <w:num w:numId="150">
    <w:abstractNumId w:val="157"/>
  </w:num>
  <w:num w:numId="151">
    <w:abstractNumId w:val="7"/>
  </w:num>
  <w:num w:numId="152">
    <w:abstractNumId w:val="116"/>
  </w:num>
  <w:num w:numId="153">
    <w:abstractNumId w:val="81"/>
  </w:num>
  <w:num w:numId="154">
    <w:abstractNumId w:val="110"/>
  </w:num>
  <w:num w:numId="155">
    <w:abstractNumId w:val="63"/>
  </w:num>
  <w:num w:numId="156">
    <w:abstractNumId w:val="2"/>
  </w:num>
  <w:num w:numId="157">
    <w:abstractNumId w:val="57"/>
  </w:num>
  <w:num w:numId="158">
    <w:abstractNumId w:val="156"/>
  </w:num>
  <w:num w:numId="159">
    <w:abstractNumId w:val="123"/>
  </w:num>
  <w:num w:numId="160">
    <w:abstractNumId w:val="41"/>
  </w:num>
  <w:num w:numId="161">
    <w:abstractNumId w:val="84"/>
  </w:num>
  <w:num w:numId="162">
    <w:abstractNumId w:val="115"/>
  </w:num>
  <w:numIdMacAtCleanup w:val="15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2C24"/>
    <w:rsid w:val="000155AA"/>
    <w:rsid w:val="00054A7C"/>
    <w:rsid w:val="000A480C"/>
    <w:rsid w:val="00122307"/>
    <w:rsid w:val="0014449B"/>
    <w:rsid w:val="00182C5B"/>
    <w:rsid w:val="001A37B9"/>
    <w:rsid w:val="001A64DB"/>
    <w:rsid w:val="001B51F3"/>
    <w:rsid w:val="00214A2B"/>
    <w:rsid w:val="00233E1C"/>
    <w:rsid w:val="002552EF"/>
    <w:rsid w:val="002627D2"/>
    <w:rsid w:val="00262BDA"/>
    <w:rsid w:val="0026465F"/>
    <w:rsid w:val="002A3F54"/>
    <w:rsid w:val="002B2103"/>
    <w:rsid w:val="002B52DB"/>
    <w:rsid w:val="002F2184"/>
    <w:rsid w:val="00305252"/>
    <w:rsid w:val="003560D6"/>
    <w:rsid w:val="003851DF"/>
    <w:rsid w:val="003D4F52"/>
    <w:rsid w:val="004D654A"/>
    <w:rsid w:val="005412E8"/>
    <w:rsid w:val="0056247C"/>
    <w:rsid w:val="00575CCD"/>
    <w:rsid w:val="00580A99"/>
    <w:rsid w:val="005A024D"/>
    <w:rsid w:val="005F164C"/>
    <w:rsid w:val="00606B35"/>
    <w:rsid w:val="00615D3E"/>
    <w:rsid w:val="00641D82"/>
    <w:rsid w:val="006772BD"/>
    <w:rsid w:val="006F5D4F"/>
    <w:rsid w:val="00710954"/>
    <w:rsid w:val="00713DCB"/>
    <w:rsid w:val="00723822"/>
    <w:rsid w:val="00752A93"/>
    <w:rsid w:val="00781BFF"/>
    <w:rsid w:val="007A6039"/>
    <w:rsid w:val="007C5078"/>
    <w:rsid w:val="00815F60"/>
    <w:rsid w:val="00852706"/>
    <w:rsid w:val="00857801"/>
    <w:rsid w:val="0086172C"/>
    <w:rsid w:val="00882F5F"/>
    <w:rsid w:val="008B49C1"/>
    <w:rsid w:val="008B58FA"/>
    <w:rsid w:val="008D343F"/>
    <w:rsid w:val="008E243D"/>
    <w:rsid w:val="008E52B4"/>
    <w:rsid w:val="008F524D"/>
    <w:rsid w:val="009009FC"/>
    <w:rsid w:val="00905480"/>
    <w:rsid w:val="00914F1E"/>
    <w:rsid w:val="00956734"/>
    <w:rsid w:val="00960146"/>
    <w:rsid w:val="0096051A"/>
    <w:rsid w:val="009705F4"/>
    <w:rsid w:val="009A02DC"/>
    <w:rsid w:val="009C2C24"/>
    <w:rsid w:val="009C454F"/>
    <w:rsid w:val="009D0A1F"/>
    <w:rsid w:val="009E5C92"/>
    <w:rsid w:val="00A11716"/>
    <w:rsid w:val="00A32DA0"/>
    <w:rsid w:val="00A37231"/>
    <w:rsid w:val="00A61816"/>
    <w:rsid w:val="00A77225"/>
    <w:rsid w:val="00AB6DF2"/>
    <w:rsid w:val="00AD45CD"/>
    <w:rsid w:val="00AE461F"/>
    <w:rsid w:val="00B07F6C"/>
    <w:rsid w:val="00BC1F13"/>
    <w:rsid w:val="00BE5256"/>
    <w:rsid w:val="00C54377"/>
    <w:rsid w:val="00C73D12"/>
    <w:rsid w:val="00CA472F"/>
    <w:rsid w:val="00CF38A8"/>
    <w:rsid w:val="00D01638"/>
    <w:rsid w:val="00D025C5"/>
    <w:rsid w:val="00D31207"/>
    <w:rsid w:val="00D71506"/>
    <w:rsid w:val="00DD00C8"/>
    <w:rsid w:val="00E03143"/>
    <w:rsid w:val="00E34000"/>
    <w:rsid w:val="00E4732F"/>
    <w:rsid w:val="00E60FE6"/>
    <w:rsid w:val="00E65AB9"/>
    <w:rsid w:val="00E835AD"/>
    <w:rsid w:val="00F026BD"/>
    <w:rsid w:val="00F06FDC"/>
    <w:rsid w:val="00F27832"/>
    <w:rsid w:val="00F30681"/>
    <w:rsid w:val="00F30A0F"/>
    <w:rsid w:val="00F613AF"/>
    <w:rsid w:val="00F76EA1"/>
    <w:rsid w:val="00FF0F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B0B7D2"/>
  <w15:docId w15:val="{58FB696A-CB39-4AFF-AF48-0BF32CA75A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pPr>
      <w:widowControl w:val="0"/>
      <w:spacing w:before="120" w:after="120" w:line="240" w:lineRule="auto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1">
    <w:name w:val="heading 1"/>
    <w:basedOn w:val="a"/>
    <w:next w:val="a2"/>
    <w:link w:val="10"/>
    <w:uiPriority w:val="9"/>
    <w:qFormat/>
    <w:pPr>
      <w:numPr>
        <w:numId w:val="14"/>
      </w:numPr>
      <w:spacing w:after="240"/>
      <w:jc w:val="center"/>
      <w:outlineLvl w:val="0"/>
    </w:pPr>
  </w:style>
  <w:style w:type="paragraph" w:styleId="2">
    <w:name w:val="heading 2"/>
    <w:basedOn w:val="a2"/>
    <w:next w:val="a2"/>
    <w:link w:val="20"/>
    <w:uiPriority w:val="9"/>
    <w:unhideWhenUsed/>
    <w:qFormat/>
    <w:pPr>
      <w:keepNext/>
      <w:keepLines/>
      <w:numPr>
        <w:ilvl w:val="1"/>
        <w:numId w:val="14"/>
      </w:numPr>
      <w:spacing w:before="160"/>
      <w:outlineLvl w:val="1"/>
    </w:pPr>
    <w:rPr>
      <w:rFonts w:eastAsiaTheme="majorEastAsia" w:cstheme="majorBidi"/>
      <w:szCs w:val="26"/>
    </w:rPr>
  </w:style>
  <w:style w:type="paragraph" w:styleId="3">
    <w:name w:val="heading 3"/>
    <w:basedOn w:val="a2"/>
    <w:next w:val="a2"/>
    <w:link w:val="30"/>
    <w:uiPriority w:val="9"/>
    <w:unhideWhenUsed/>
    <w:qFormat/>
    <w:pPr>
      <w:keepNext/>
      <w:keepLines/>
      <w:numPr>
        <w:ilvl w:val="1"/>
        <w:numId w:val="91"/>
      </w:numPr>
      <w:spacing w:before="40" w:after="0" w:line="360" w:lineRule="auto"/>
      <w:jc w:val="center"/>
      <w:outlineLvl w:val="2"/>
    </w:pPr>
    <w:rPr>
      <w:rFonts w:eastAsiaTheme="majorEastAsia"/>
    </w:rPr>
  </w:style>
  <w:style w:type="paragraph" w:styleId="4">
    <w:name w:val="heading 4"/>
    <w:basedOn w:val="a2"/>
    <w:next w:val="a2"/>
    <w:link w:val="40"/>
    <w:uiPriority w:val="9"/>
    <w:unhideWhenUsed/>
    <w:qFormat/>
    <w:pPr>
      <w:numPr>
        <w:ilvl w:val="2"/>
        <w:numId w:val="111"/>
      </w:numPr>
      <w:spacing w:line="360" w:lineRule="auto"/>
      <w:ind w:left="0" w:firstLine="709"/>
      <w:jc w:val="center"/>
      <w:outlineLvl w:val="3"/>
    </w:pPr>
    <w:rPr>
      <w:rFonts w:eastAsiaTheme="majorEastAsia"/>
      <w:iCs/>
      <w:szCs w:val="28"/>
    </w:rPr>
  </w:style>
  <w:style w:type="paragraph" w:styleId="5">
    <w:name w:val="heading 5"/>
    <w:basedOn w:val="a2"/>
    <w:next w:val="a2"/>
    <w:link w:val="50"/>
    <w:uiPriority w:val="9"/>
    <w:unhideWhenUsed/>
    <w:qFormat/>
    <w:pPr>
      <w:keepNext/>
      <w:keepLines/>
      <w:numPr>
        <w:ilvl w:val="4"/>
        <w:numId w:val="14"/>
      </w:numPr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2"/>
    <w:next w:val="a2"/>
    <w:link w:val="60"/>
    <w:uiPriority w:val="9"/>
    <w:semiHidden/>
    <w:unhideWhenUsed/>
    <w:qFormat/>
    <w:pPr>
      <w:keepNext/>
      <w:keepLines/>
      <w:numPr>
        <w:ilvl w:val="5"/>
        <w:numId w:val="14"/>
      </w:numPr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2"/>
    <w:next w:val="a2"/>
    <w:link w:val="70"/>
    <w:uiPriority w:val="9"/>
    <w:semiHidden/>
    <w:unhideWhenUsed/>
    <w:qFormat/>
    <w:pPr>
      <w:keepNext/>
      <w:keepLines/>
      <w:numPr>
        <w:ilvl w:val="6"/>
        <w:numId w:val="14"/>
      </w:numPr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2"/>
    <w:next w:val="a2"/>
    <w:link w:val="80"/>
    <w:uiPriority w:val="9"/>
    <w:semiHidden/>
    <w:unhideWhenUsed/>
    <w:qFormat/>
    <w:pPr>
      <w:keepNext/>
      <w:keepLines/>
      <w:numPr>
        <w:ilvl w:val="7"/>
        <w:numId w:val="14"/>
      </w:numPr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0"/>
    <w:uiPriority w:val="9"/>
    <w:semiHidden/>
    <w:unhideWhenUsed/>
    <w:qFormat/>
    <w:pPr>
      <w:keepNext/>
      <w:keepLines/>
      <w:numPr>
        <w:ilvl w:val="8"/>
        <w:numId w:val="14"/>
      </w:numPr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character" w:customStyle="1" w:styleId="TitleChar">
    <w:name w:val="Title Char"/>
    <w:basedOn w:val="a3"/>
    <w:uiPriority w:val="10"/>
    <w:rPr>
      <w:sz w:val="48"/>
      <w:szCs w:val="48"/>
    </w:rPr>
  </w:style>
  <w:style w:type="character" w:customStyle="1" w:styleId="SubtitleChar">
    <w:name w:val="Subtitle Char"/>
    <w:basedOn w:val="a3"/>
    <w:uiPriority w:val="11"/>
    <w:rPr>
      <w:sz w:val="24"/>
      <w:szCs w:val="24"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Heading1Char">
    <w:name w:val="Heading 1 Char"/>
    <w:basedOn w:val="a3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3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3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3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3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3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3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3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3"/>
    <w:uiPriority w:val="9"/>
    <w:rPr>
      <w:rFonts w:ascii="Arial" w:eastAsia="Arial" w:hAnsi="Arial" w:cs="Arial"/>
      <w:i/>
      <w:iCs/>
      <w:sz w:val="21"/>
      <w:szCs w:val="21"/>
    </w:rPr>
  </w:style>
  <w:style w:type="paragraph" w:styleId="a6">
    <w:name w:val="Title"/>
    <w:basedOn w:val="a2"/>
    <w:next w:val="a2"/>
    <w:link w:val="a7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7">
    <w:name w:val="Заголовок Знак"/>
    <w:basedOn w:val="a3"/>
    <w:link w:val="a6"/>
    <w:uiPriority w:val="10"/>
    <w:rPr>
      <w:sz w:val="48"/>
      <w:szCs w:val="48"/>
    </w:rPr>
  </w:style>
  <w:style w:type="paragraph" w:styleId="a8">
    <w:name w:val="Subtitle"/>
    <w:basedOn w:val="a2"/>
    <w:next w:val="a2"/>
    <w:link w:val="a9"/>
    <w:uiPriority w:val="11"/>
    <w:qFormat/>
    <w:pPr>
      <w:spacing w:before="200" w:after="200"/>
    </w:pPr>
    <w:rPr>
      <w:sz w:val="24"/>
    </w:rPr>
  </w:style>
  <w:style w:type="character" w:customStyle="1" w:styleId="a9">
    <w:name w:val="Подзаголовок Знак"/>
    <w:basedOn w:val="a3"/>
    <w:link w:val="a8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paragraph" w:styleId="aa">
    <w:name w:val="Intense Quote"/>
    <w:basedOn w:val="a2"/>
    <w:next w:val="a2"/>
    <w:link w:val="ab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b">
    <w:name w:val="Выделенная цитата Знак"/>
    <w:link w:val="aa"/>
    <w:uiPriority w:val="30"/>
    <w:rPr>
      <w:i/>
    </w:rPr>
  </w:style>
  <w:style w:type="character" w:customStyle="1" w:styleId="HeaderChar">
    <w:name w:val="Header Char"/>
    <w:basedOn w:val="a3"/>
    <w:uiPriority w:val="99"/>
  </w:style>
  <w:style w:type="character" w:customStyle="1" w:styleId="FooterChar">
    <w:name w:val="Footer Char"/>
    <w:basedOn w:val="a3"/>
    <w:uiPriority w:val="99"/>
  </w:style>
  <w:style w:type="character" w:customStyle="1" w:styleId="CaptionChar">
    <w:name w:val="Caption Char"/>
    <w:uiPriority w:val="99"/>
  </w:style>
  <w:style w:type="table" w:customStyle="1" w:styleId="TableGridLight">
    <w:name w:val="Table Grid Light"/>
    <w:basedOn w:val="a4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</w:style>
  <w:style w:type="table" w:styleId="11">
    <w:name w:val="Plain Table 1"/>
    <w:basedOn w:val="a4"/>
    <w:uiPriority w:val="59"/>
    <w:pPr>
      <w:spacing w:after="0" w:line="240" w:lineRule="auto"/>
    </w:pPr>
    <w:tblPr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styleId="21">
    <w:name w:val="Plain Table 2"/>
    <w:basedOn w:val="a4"/>
    <w:uiPriority w:val="59"/>
    <w:pPr>
      <w:spacing w:after="0" w:line="240" w:lineRule="auto"/>
    </w:pPr>
    <w:tblPr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styleId="31">
    <w:name w:val="Plain Table 3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41">
    <w:name w:val="Plain Table 4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51">
    <w:name w:val="Plain Table 5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styleId="-1">
    <w:name w:val="Grid Table 1 Light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GridTable1Light-Accent2">
    <w:name w:val="Grid Table 1 Light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GridTable1Light-Accent6">
    <w:name w:val="Grid Table 1 Light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styleId="-2">
    <w:name w:val="Grid Table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37DC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2-Accent2">
    <w:name w:val="Grid Table 2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5B9BD5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2-Accent6">
    <w:name w:val="Grid Table 2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3">
    <w:name w:val="Grid Table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37DC8" w:themeColor="accent1" w:themeTint="EA"/>
        <w:insideH w:val="single" w:sz="4" w:space="0" w:color="537DC8" w:themeColor="accent1" w:themeTint="EA"/>
        <w:insideV w:val="single" w:sz="4" w:space="0" w:color="537DC8" w:themeColor="accent1" w:themeTint="E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1" w:themeTint="34" w:fill="D8E2F3" w:themeFill="accent1" w:themeFillTint="34"/>
      </w:tcPr>
    </w:tblStylePr>
  </w:style>
  <w:style w:type="table" w:customStyle="1" w:styleId="GridTable3-Accent2">
    <w:name w:val="Grid Table 3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3-Accent6">
    <w:name w:val="Grid Table 3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4">
    <w:name w:val="Grid Table 4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  <w:insideV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37DC8" w:themeColor="accent1" w:themeTint="EA"/>
          <w:left w:val="single" w:sz="4" w:space="0" w:color="537DC8" w:themeColor="accent1" w:themeTint="EA"/>
          <w:bottom w:val="single" w:sz="4" w:space="0" w:color="537DC8" w:themeColor="accent1" w:themeTint="EA"/>
          <w:right w:val="single" w:sz="4" w:space="0" w:color="537DC8" w:themeColor="accent1" w:themeTint="EA"/>
        </w:tcBorders>
        <w:shd w:val="clear" w:color="537DC8" w:themeColor="accent1" w:themeTint="EA" w:fill="537DC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537DC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3F3" w:themeColor="accent1" w:themeTint="32" w:fill="DAE3F3" w:themeFill="accent1" w:themeFillTint="32"/>
      </w:tcPr>
    </w:tblStylePr>
  </w:style>
  <w:style w:type="table" w:customStyle="1" w:styleId="GridTable4-Accent2">
    <w:name w:val="Grid Table 4 - Accent 2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</w:tcBorders>
        <w:shd w:val="clear" w:color="5B9BD5" w:themeColor="accent5" w:fill="5B9BD5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GridTable4-Accent6">
    <w:name w:val="Grid Table 4 - Accent 6"/>
    <w:basedOn w:val="a4"/>
    <w:uiPriority w:val="5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styleId="-5">
    <w:name w:val="Grid Table 5 Dark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1" w:themeTint="34" w:fill="D8E2F3" w:themeFill="accent1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1" w:fill="4472C4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band1Vert">
      <w:tblPr/>
      <w:tcPr>
        <w:shd w:val="clear" w:color="A9BEE4" w:themeColor="accent1" w:themeTint="75" w:fill="A9BEE4" w:themeFill="accent1" w:themeFillTint="75"/>
      </w:tcPr>
    </w:tblStylePr>
    <w:tblStylePr w:type="band1Horz">
      <w:tblPr/>
      <w:tcPr>
        <w:shd w:val="clear" w:color="A9BEE4" w:themeColor="accent1" w:themeTint="75" w:fill="A9BEE4" w:themeFill="accent1" w:themeFillTint="75"/>
      </w:tcPr>
    </w:tblStylePr>
  </w:style>
  <w:style w:type="table" w:customStyle="1" w:styleId="GridTable5Dark-Accent2">
    <w:name w:val="Grid Table 5 Dark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5" w:themeTint="34" w:fill="DDEAF6" w:themeFill="accent5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5" w:fill="5B9BD5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band1Vert">
      <w:tblPr/>
      <w:tcPr>
        <w:shd w:val="clear" w:color="B3D0EB" w:themeColor="accent5" w:themeTint="75" w:fill="B3D0EB" w:themeFill="accent5" w:themeFillTint="75"/>
      </w:tcPr>
    </w:tblStylePr>
    <w:tblStylePr w:type="band1Horz">
      <w:tblPr/>
      <w:tcPr>
        <w:shd w:val="clear" w:color="B3D0EB" w:themeColor="accent5" w:themeTint="75" w:fill="B3D0EB" w:themeFill="accent5" w:themeFillTint="75"/>
      </w:tcPr>
    </w:tblStylePr>
  </w:style>
  <w:style w:type="table" w:customStyle="1" w:styleId="GridTable5Dark-Accent6">
    <w:name w:val="Grid Table 5 Dark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styleId="-6">
    <w:name w:val="Grid Table 6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0B7E1" w:themeColor="accent1" w:themeTint="80"/>
        <w:left w:val="single" w:sz="4" w:space="0" w:color="A0B7E1" w:themeColor="accent1" w:themeTint="80"/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b/>
        <w:color w:val="A0B7E1" w:themeColor="accent1" w:themeTint="80" w:themeShade="95"/>
      </w:rPr>
      <w:tblPr/>
      <w:tcPr>
        <w:tcBorders>
          <w:bottom w:val="single" w:sz="12" w:space="0" w:color="A0B7E1" w:themeColor="accent1" w:themeTint="80"/>
        </w:tcBorders>
      </w:tcPr>
    </w:tblStylePr>
    <w:tblStylePr w:type="lastRow">
      <w:rPr>
        <w:b/>
        <w:color w:val="A0B7E1" w:themeColor="accent1" w:themeTint="80" w:themeShade="95"/>
      </w:rPr>
    </w:tblStylePr>
    <w:tblStylePr w:type="firstCol">
      <w:rPr>
        <w:b/>
        <w:color w:val="A0B7E1" w:themeColor="accent1" w:themeTint="80" w:themeShade="95"/>
      </w:rPr>
    </w:tblStylePr>
    <w:tblStylePr w:type="lastCol">
      <w:rPr>
        <w:b/>
        <w:color w:val="A0B7E1" w:themeColor="accent1" w:themeTint="80" w:themeShade="95"/>
      </w:r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5B9BD5" w:themeColor="accent5"/>
        <w:left w:val="single" w:sz="4" w:space="0" w:color="5B9BD5" w:themeColor="accent5"/>
        <w:bottom w:val="single" w:sz="4" w:space="0" w:color="5B9BD5" w:themeColor="accent5"/>
        <w:right w:val="single" w:sz="4" w:space="0" w:color="5B9BD5" w:themeColor="accent5"/>
        <w:insideH w:val="single" w:sz="4" w:space="0" w:color="5B9BD5" w:themeColor="accent5"/>
        <w:insideV w:val="single" w:sz="4" w:space="0" w:color="5B9BD5" w:themeColor="accent5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5B9BD5" w:themeColor="accent5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</w:tblPr>
    <w:tblStylePr w:type="firstRow">
      <w:rPr>
        <w:b/>
        <w:color w:val="245A8D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45A8D" w:themeColor="accent5" w:themeShade="95"/>
      </w:rPr>
    </w:tblStylePr>
    <w:tblStylePr w:type="firstCol">
      <w:rPr>
        <w:b/>
        <w:color w:val="245A8D" w:themeColor="accent5" w:themeShade="95"/>
      </w:rPr>
    </w:tblStylePr>
    <w:tblStylePr w:type="lastCol">
      <w:rPr>
        <w:b/>
        <w:color w:val="245A8D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styleId="-7">
    <w:name w:val="Grid Table 7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0B7E1" w:themeColor="accent1" w:themeTint="80"/>
        <w:right w:val="single" w:sz="4" w:space="0" w:color="A0B7E1" w:themeColor="accent1" w:themeTint="80"/>
        <w:insideH w:val="single" w:sz="4" w:space="0" w:color="A0B7E1" w:themeColor="accent1" w:themeTint="80"/>
        <w:insideV w:val="single" w:sz="4" w:space="0" w:color="A0B7E1" w:themeColor="accent1" w:themeTint="80"/>
      </w:tblBorders>
    </w:tblPr>
    <w:tblStylePr w:type="fir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0B7E1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tblPr/>
      <w:tcPr>
        <w:tcBorders>
          <w:top w:val="single" w:sz="4" w:space="0" w:color="A0B7E1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0B7E1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0B7E1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1" w:themeTint="34" w:fill="D8E2F3" w:themeFill="accent1" w:themeFillTint="34"/>
      </w:tcPr>
    </w:tblStylePr>
    <w:tblStylePr w:type="band1Horz">
      <w:rPr>
        <w:rFonts w:ascii="Arial" w:hAnsi="Arial"/>
        <w:color w:val="A0B7E1" w:themeColor="accent1" w:themeTint="80" w:themeShade="95"/>
        <w:sz w:val="22"/>
      </w:rPr>
      <w:tblPr/>
      <w:tcPr>
        <w:shd w:val="clear" w:color="D8E2F3" w:themeColor="accent1" w:themeTint="34" w:fill="D8E2F3" w:themeFill="accent1" w:themeFillTint="34"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  <w:insideV w:val="single" w:sz="4" w:space="0" w:color="A2C6E7" w:themeColor="accent5" w:themeTint="90"/>
      </w:tblBorders>
    </w:tblPr>
    <w:tblStylePr w:type="fir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2C6E7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tblPr/>
      <w:tcPr>
        <w:tcBorders>
          <w:top w:val="single" w:sz="4" w:space="0" w:color="A2C6E7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2C6E7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tblPr/>
      <w:tcPr>
        <w:tcBorders>
          <w:top w:val="none" w:sz="0" w:space="0" w:color="000000"/>
          <w:left w:val="single" w:sz="4" w:space="0" w:color="A2C6E7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245A8D" w:themeColor="accent5" w:themeShade="95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2Horz">
      <w:rPr>
        <w:rFonts w:ascii="Arial" w:hAnsi="Arial"/>
        <w:color w:val="245A8D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styleId="-10">
    <w:name w:val="List Table 1 Light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1Light-Accent2">
    <w:name w:val="List Table 1 Light - Accent 2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1Light-Accent6">
    <w:name w:val="List Table 1 Light - Accent 6"/>
    <w:basedOn w:val="a4"/>
    <w:uiPriority w:val="99"/>
    <w:pPr>
      <w:spacing w:after="0" w:line="240" w:lineRule="auto"/>
    </w:pPr>
    <w:tblPr>
      <w:tblStyleRowBandSize w:val="1"/>
      <w:tblStyleColBandSize w:val="1"/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styleId="-20">
    <w:name w:val="List Table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bottom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1" w:themeTint="90"/>
          <w:left w:val="none" w:sz="4" w:space="0" w:color="000000"/>
          <w:bottom w:val="single" w:sz="4" w:space="0" w:color="95AFDD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2-Accent2">
    <w:name w:val="List Table 2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bottom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5" w:themeTint="90"/>
          <w:left w:val="none" w:sz="4" w:space="0" w:color="000000"/>
          <w:bottom w:val="single" w:sz="4" w:space="0" w:color="A2C6E7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2-Accent6">
    <w:name w:val="List Table 2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30">
    <w:name w:val="List Table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left w:val="single" w:sz="4" w:space="0" w:color="4472C4" w:themeColor="accent1"/>
        <w:bottom w:val="single" w:sz="4" w:space="0" w:color="4472C4" w:themeColor="accent1"/>
        <w:right w:val="single" w:sz="4" w:space="0" w:color="4472C4" w:themeColor="accen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4472C4" w:themeColor="accent1"/>
          <w:right w:val="single" w:sz="4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4472C4" w:themeColor="accent1"/>
          <w:bottom w:val="single" w:sz="4" w:space="0" w:color="4472C4" w:themeColor="accent1"/>
        </w:tcBorders>
      </w:tcPr>
    </w:tblStylePr>
  </w:style>
  <w:style w:type="table" w:customStyle="1" w:styleId="ListTable3-Accent2">
    <w:name w:val="List Table 3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left w:val="single" w:sz="4" w:space="0" w:color="9BC2E5" w:themeColor="accent5" w:themeTint="9A"/>
        <w:bottom w:val="single" w:sz="4" w:space="0" w:color="9BC2E5" w:themeColor="accent5" w:themeTint="9A"/>
        <w:right w:val="single" w:sz="4" w:space="0" w:color="9BC2E5" w:themeColor="accent5" w:themeTint="9A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9BC2E5" w:themeColor="accent5" w:themeTint="9A" w:fill="9BC2E5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9BC2E5" w:themeColor="accent5" w:themeTint="9A"/>
          <w:right w:val="single" w:sz="4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BC2E5" w:themeColor="accent5" w:themeTint="9A"/>
          <w:bottom w:val="single" w:sz="4" w:space="0" w:color="9BC2E5" w:themeColor="accent5" w:themeTint="9A"/>
        </w:tcBorders>
      </w:tcPr>
    </w:tblStylePr>
  </w:style>
  <w:style w:type="table" w:customStyle="1" w:styleId="ListTable3-Accent6">
    <w:name w:val="List Table 3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styleId="-40">
    <w:name w:val="List Table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5AFDD" w:themeColor="accent1" w:themeTint="90"/>
        <w:left w:val="single" w:sz="4" w:space="0" w:color="95AFDD" w:themeColor="accent1" w:themeTint="90"/>
        <w:bottom w:val="single" w:sz="4" w:space="0" w:color="95AFDD" w:themeColor="accent1" w:themeTint="90"/>
        <w:right w:val="single" w:sz="4" w:space="0" w:color="95AFDD" w:themeColor="accent1" w:themeTint="90"/>
        <w:insideH w:val="single" w:sz="4" w:space="0" w:color="95AFDD" w:themeColor="accent1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1" w:fill="4472C4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1" w:themeTint="40" w:fill="CFDBF0" w:themeFill="accent1" w:themeFillTint="40"/>
      </w:tcPr>
    </w:tblStylePr>
  </w:style>
  <w:style w:type="table" w:customStyle="1" w:styleId="ListTable4-Accent2">
    <w:name w:val="List Table 4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2C6E7" w:themeColor="accent5" w:themeTint="90"/>
        <w:left w:val="single" w:sz="4" w:space="0" w:color="A2C6E7" w:themeColor="accent5" w:themeTint="90"/>
        <w:bottom w:val="single" w:sz="4" w:space="0" w:color="A2C6E7" w:themeColor="accent5" w:themeTint="90"/>
        <w:right w:val="single" w:sz="4" w:space="0" w:color="A2C6E7" w:themeColor="accent5" w:themeTint="90"/>
        <w:insideH w:val="single" w:sz="4" w:space="0" w:color="A2C6E7" w:themeColor="accent5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5" w:themeTint="40" w:fill="D5E5F4" w:themeFill="accent5" w:themeFillTint="40"/>
      </w:tcPr>
    </w:tblStylePr>
  </w:style>
  <w:style w:type="table" w:customStyle="1" w:styleId="ListTable4-Accent6">
    <w:name w:val="List Table 4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styleId="-50">
    <w:name w:val="List Table 5 Dark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4472C4" w:themeColor="accent1"/>
        <w:left w:val="single" w:sz="32" w:space="0" w:color="4472C4" w:themeColor="accent1"/>
        <w:bottom w:val="single" w:sz="32" w:space="0" w:color="4472C4" w:themeColor="accent1"/>
        <w:right w:val="single" w:sz="32" w:space="0" w:color="4472C4" w:themeColor="accent1"/>
      </w:tblBorders>
      <w:shd w:val="clear" w:color="4472C4" w:themeColor="accent1" w:fill="4472C4" w:themeFill="accent1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4472C4" w:themeColor="accent1"/>
          <w:bottom w:val="single" w:sz="12" w:space="0" w:color="FFFFFF" w:themeColor="light1"/>
        </w:tcBorders>
        <w:shd w:val="clear" w:color="4472C4" w:themeColor="accent1" w:fill="4472C4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4472C4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4472C4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4472C4" w:themeColor="accent1" w:fill="4472C4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4472C4" w:themeColor="accent1" w:fill="4472C4" w:themeFill="accent1"/>
      </w:tcPr>
    </w:tblStylePr>
  </w:style>
  <w:style w:type="table" w:customStyle="1" w:styleId="ListTable5Dark-Accent2">
    <w:name w:val="List Table 5 Dark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9BC2E5" w:themeColor="accent5" w:themeTint="9A"/>
        <w:left w:val="single" w:sz="32" w:space="0" w:color="9BC2E5" w:themeColor="accent5" w:themeTint="9A"/>
        <w:bottom w:val="single" w:sz="32" w:space="0" w:color="9BC2E5" w:themeColor="accent5" w:themeTint="9A"/>
        <w:right w:val="single" w:sz="32" w:space="0" w:color="9BC2E5" w:themeColor="accent5" w:themeTint="9A"/>
      </w:tblBorders>
      <w:shd w:val="clear" w:color="9BC2E5" w:themeColor="accent5" w:themeTint="9A" w:fill="9BC2E5" w:themeFill="accent5" w:themeFillTint="9A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9BC2E5" w:themeColor="accent5" w:themeTint="9A"/>
          <w:bottom w:val="single" w:sz="12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9BC2E5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9BC2E5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9BC2E5" w:themeColor="accent5" w:themeTint="9A" w:fill="9BC2E5" w:themeFill="accent5" w:themeFillTint="9A"/>
      </w:tcPr>
    </w:tblStylePr>
  </w:style>
  <w:style w:type="table" w:customStyle="1" w:styleId="ListTable5Dark-Accent6">
    <w:name w:val="List Table 5 Dark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styleId="-60">
    <w:name w:val="List Table 6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1"/>
        <w:bottom w:val="single" w:sz="4" w:space="0" w:color="4472C4" w:themeColor="accent1"/>
      </w:tblBorders>
    </w:tblPr>
    <w:tblStylePr w:type="firstRow">
      <w:rPr>
        <w:b/>
        <w:color w:val="254175" w:themeColor="accent1" w:themeShade="95"/>
      </w:rPr>
      <w:tblPr/>
      <w:tcPr>
        <w:tcBorders>
          <w:bottom w:val="single" w:sz="4" w:space="0" w:color="4472C4" w:themeColor="accent1"/>
        </w:tcBorders>
      </w:tcPr>
    </w:tblStylePr>
    <w:tblStylePr w:type="lastRow">
      <w:rPr>
        <w:b/>
        <w:color w:val="254175" w:themeColor="accent1" w:themeShade="95"/>
      </w:rPr>
      <w:tblPr/>
      <w:tcPr>
        <w:tcBorders>
          <w:top w:val="single" w:sz="4" w:space="0" w:color="4472C4" w:themeColor="accent1"/>
        </w:tcBorders>
      </w:tcPr>
    </w:tblStylePr>
    <w:tblStylePr w:type="firstCol">
      <w:rPr>
        <w:b/>
        <w:color w:val="254175" w:themeColor="accent1" w:themeShade="95"/>
      </w:rPr>
    </w:tblStylePr>
    <w:tblStylePr w:type="lastCol">
      <w:rPr>
        <w:b/>
        <w:color w:val="254175" w:themeColor="accent1" w:themeShade="95"/>
      </w:r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4B184" w:themeColor="accent2" w:themeTint="97"/>
        <w:bottom w:val="single" w:sz="4" w:space="0" w:color="F4B184" w:themeColor="accent2" w:themeTint="97"/>
      </w:tblBorders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8"/>
        <w:bottom w:val="single" w:sz="4" w:space="0" w:color="C9C9C9" w:themeColor="accent3" w:themeTint="98"/>
      </w:tblBorders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D865" w:themeColor="accent4" w:themeTint="9A"/>
        <w:bottom w:val="single" w:sz="4" w:space="0" w:color="FFD865" w:themeColor="accent4" w:themeTint="9A"/>
      </w:tblBorders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9BC2E5" w:themeColor="accent5" w:themeTint="9A"/>
        <w:bottom w:val="single" w:sz="4" w:space="0" w:color="9BC2E5" w:themeColor="accent5" w:themeTint="9A"/>
      </w:tblBorders>
    </w:tblPr>
    <w:tblStylePr w:type="firstRow">
      <w:rPr>
        <w:b/>
        <w:color w:val="9BC2E5" w:themeColor="accent5" w:themeTint="9A" w:themeShade="95"/>
      </w:rPr>
      <w:tblPr/>
      <w:tcPr>
        <w:tcBorders>
          <w:bottom w:val="single" w:sz="4" w:space="0" w:color="9BC2E5" w:themeColor="accent5" w:themeTint="9A"/>
        </w:tcBorders>
      </w:tcPr>
    </w:tblStylePr>
    <w:tblStylePr w:type="lastRow">
      <w:rPr>
        <w:b/>
        <w:color w:val="9BC2E5" w:themeColor="accent5" w:themeTint="9A" w:themeShade="95"/>
      </w:rPr>
      <w:tblPr/>
      <w:tcPr>
        <w:tcBorders>
          <w:top w:val="single" w:sz="4" w:space="0" w:color="9BC2E5" w:themeColor="accent5" w:themeTint="9A"/>
        </w:tcBorders>
      </w:tcPr>
    </w:tblStylePr>
    <w:tblStylePr w:type="firstCol">
      <w:rPr>
        <w:b/>
        <w:color w:val="9BC2E5" w:themeColor="accent5" w:themeTint="9A" w:themeShade="95"/>
      </w:rPr>
    </w:tblStylePr>
    <w:tblStylePr w:type="lastCol">
      <w:rPr>
        <w:b/>
        <w:color w:val="9BC2E5" w:themeColor="accent5" w:themeTint="9A" w:themeShade="95"/>
      </w:r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A9D08E" w:themeColor="accent6" w:themeTint="98"/>
        <w:bottom w:val="single" w:sz="4" w:space="0" w:color="A9D08E" w:themeColor="accent6" w:themeTint="98"/>
      </w:tblBorders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styleId="-70">
    <w:name w:val="List Table 7 Colorful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7F7F7F" w:themeColor="text1" w:themeTint="80"/>
      </w:tblBorders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4472C4" w:themeColor="accent1"/>
      </w:tblBorders>
    </w:tblPr>
    <w:tblStylePr w:type="fir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4472C4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tblPr/>
      <w:tcPr>
        <w:tcBorders>
          <w:top w:val="single" w:sz="4" w:space="0" w:color="4472C4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4472C4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tblPr/>
      <w:tcPr>
        <w:tcBorders>
          <w:top w:val="none" w:sz="0" w:space="0" w:color="000000"/>
          <w:left w:val="single" w:sz="4" w:space="0" w:color="4472C4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1" w:themeTint="40" w:fill="CFDBF0" w:themeFill="accent1" w:themeFillTint="40"/>
      </w:tcPr>
    </w:tblStylePr>
    <w:tblStylePr w:type="band1Horz">
      <w:rPr>
        <w:rFonts w:ascii="Arial" w:hAnsi="Arial"/>
        <w:color w:val="254175" w:themeColor="accent1" w:themeShade="95"/>
        <w:sz w:val="22"/>
      </w:rPr>
      <w:tblPr/>
      <w:tcPr>
        <w:shd w:val="clear" w:color="CFDBF0" w:themeColor="accent1" w:themeTint="40" w:fill="CFDBF0" w:themeFill="accent1" w:themeFillTint="40"/>
      </w:tcPr>
    </w:tblStylePr>
    <w:tblStylePr w:type="band2Horz">
      <w:rPr>
        <w:rFonts w:ascii="Arial" w:hAnsi="Arial"/>
        <w:color w:val="254175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4B184" w:themeColor="accent2" w:themeTint="97"/>
      </w:tblBorders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C9C9C9" w:themeColor="accent3" w:themeTint="98"/>
      </w:tblBorders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FFD865" w:themeColor="accent4" w:themeTint="9A"/>
      </w:tblBorders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9BC2E5" w:themeColor="accent5" w:themeTint="9A"/>
      </w:tblBorders>
    </w:tblPr>
    <w:tblStylePr w:type="fir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BC2E5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single" w:sz="4" w:space="0" w:color="9BC2E5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BC2E5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9BC2E5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5" w:themeTint="40" w:fill="D5E5F4" w:themeFill="accent5" w:themeFillTint="40"/>
      </w:tcPr>
    </w:tblStylePr>
    <w:tblStylePr w:type="band1Horz">
      <w:rPr>
        <w:rFonts w:ascii="Arial" w:hAnsi="Arial"/>
        <w:color w:val="9BC2E5" w:themeColor="accent5" w:themeTint="9A" w:themeShade="95"/>
        <w:sz w:val="22"/>
      </w:rPr>
      <w:tblPr/>
      <w:tcPr>
        <w:shd w:val="clear" w:color="D5E5F4" w:themeColor="accent5" w:themeTint="40" w:fill="D5E5F4" w:themeFill="accent5" w:themeFillTint="40"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right w:val="single" w:sz="4" w:space="0" w:color="A9D08E" w:themeColor="accent6" w:themeTint="98"/>
      </w:tblBorders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Lined-Accent2">
    <w:name w:val="Lined - Accent 2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Lined-Accent6">
    <w:name w:val="Lined - Accent 6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54175" w:themeColor="accent1" w:themeShade="95"/>
        <w:left w:val="single" w:sz="4" w:space="0" w:color="254175" w:themeColor="accent1" w:themeShade="95"/>
        <w:bottom w:val="single" w:sz="4" w:space="0" w:color="254175" w:themeColor="accent1" w:themeShade="95"/>
        <w:right w:val="single" w:sz="4" w:space="0" w:color="254175" w:themeColor="accent1" w:themeShade="95"/>
        <w:insideH w:val="single" w:sz="4" w:space="0" w:color="254175" w:themeColor="accent1" w:themeShade="95"/>
        <w:insideV w:val="single" w:sz="4" w:space="0" w:color="254175" w:themeColor="accent1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37DC8" w:themeColor="accent1" w:themeTint="EA" w:fill="537DC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4D2EC" w:themeColor="accent1" w:themeTint="50" w:fill="C4D2EC" w:themeFill="accent1" w:themeFillTint="50"/>
      </w:tcPr>
    </w:tblStylePr>
  </w:style>
  <w:style w:type="table" w:customStyle="1" w:styleId="BorderedLined-Accent2">
    <w:name w:val="Bordered &amp; Lined - Accent 2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245A8D" w:themeColor="accent5" w:themeShade="95"/>
        <w:left w:val="single" w:sz="4" w:space="0" w:color="245A8D" w:themeColor="accent5" w:themeShade="95"/>
        <w:bottom w:val="single" w:sz="4" w:space="0" w:color="245A8D" w:themeColor="accent5" w:themeShade="95"/>
        <w:right w:val="single" w:sz="4" w:space="0" w:color="245A8D" w:themeColor="accent5" w:themeShade="95"/>
        <w:insideH w:val="single" w:sz="4" w:space="0" w:color="245A8D" w:themeColor="accent5" w:themeShade="95"/>
        <w:insideV w:val="single" w:sz="4" w:space="0" w:color="245A8D" w:themeColor="accent5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5B9BD5" w:themeColor="accent5" w:fill="5B9BD5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DEAF6" w:themeColor="accent5" w:themeTint="34" w:fill="DDEAF6" w:themeFill="accent5" w:themeFillTint="34"/>
      </w:tcPr>
    </w:tblStylePr>
  </w:style>
  <w:style w:type="table" w:customStyle="1" w:styleId="BorderedLined-Accent6">
    <w:name w:val="Bordered &amp; Lined - Accent 6"/>
    <w:basedOn w:val="a4"/>
    <w:uiPriority w:val="99"/>
    <w:pPr>
      <w:spacing w:after="0" w:line="240" w:lineRule="auto"/>
    </w:pPr>
    <w:rPr>
      <w:color w:val="404040"/>
      <w:sz w:val="20"/>
      <w:szCs w:val="20"/>
      <w:lang w:eastAsia="ru-RU"/>
    </w:rPr>
    <w:tblPr>
      <w:tblStyleRowBandSize w:val="1"/>
      <w:tblStyleColBandSize w:val="1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3C5E7" w:themeColor="accent1" w:themeTint="67"/>
        <w:left w:val="single" w:sz="4" w:space="0" w:color="B3C5E7" w:themeColor="accent1" w:themeTint="67"/>
        <w:bottom w:val="single" w:sz="4" w:space="0" w:color="B3C5E7" w:themeColor="accent1" w:themeTint="67"/>
        <w:right w:val="single" w:sz="4" w:space="0" w:color="B3C5E7" w:themeColor="accent1" w:themeTint="67"/>
        <w:insideH w:val="single" w:sz="4" w:space="0" w:color="B3C5E7" w:themeColor="accent1" w:themeTint="67"/>
        <w:insideV w:val="single" w:sz="4" w:space="0" w:color="B3C5E7" w:themeColor="accent1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4472C4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4472C4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4472C4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1" w:themeTint="67"/>
          <w:left w:val="single" w:sz="4" w:space="0" w:color="B3C5E7" w:themeColor="accent1" w:themeTint="67"/>
          <w:bottom w:val="single" w:sz="4" w:space="0" w:color="B3C5E7" w:themeColor="accent1" w:themeTint="67"/>
          <w:right w:val="single" w:sz="4" w:space="0" w:color="B3C5E7" w:themeColor="accent1" w:themeTint="67"/>
        </w:tcBorders>
      </w:tcPr>
    </w:tblStylePr>
  </w:style>
  <w:style w:type="table" w:customStyle="1" w:styleId="Bordered-Accent2">
    <w:name w:val="Bordered - Accent 2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BCD6EE" w:themeColor="accent5" w:themeTint="67"/>
        <w:left w:val="single" w:sz="4" w:space="0" w:color="BCD6EE" w:themeColor="accent5" w:themeTint="67"/>
        <w:bottom w:val="single" w:sz="4" w:space="0" w:color="BCD6EE" w:themeColor="accent5" w:themeTint="67"/>
        <w:right w:val="single" w:sz="4" w:space="0" w:color="BCD6EE" w:themeColor="accent5" w:themeTint="67"/>
        <w:insideH w:val="single" w:sz="4" w:space="0" w:color="BCD6EE" w:themeColor="accent5" w:themeTint="67"/>
        <w:insideV w:val="single" w:sz="4" w:space="0" w:color="BCD6EE" w:themeColor="accent5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9BC2E5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9BC2E5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9BC2E5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5" w:themeTint="67"/>
          <w:left w:val="single" w:sz="4" w:space="0" w:color="BCD6EE" w:themeColor="accent5" w:themeTint="67"/>
          <w:bottom w:val="single" w:sz="4" w:space="0" w:color="BCD6EE" w:themeColor="accent5" w:themeTint="67"/>
          <w:right w:val="single" w:sz="4" w:space="0" w:color="BCD6EE" w:themeColor="accent5" w:themeTint="67"/>
        </w:tcBorders>
      </w:tcPr>
    </w:tblStylePr>
  </w:style>
  <w:style w:type="table" w:customStyle="1" w:styleId="Bordered-Accent6">
    <w:name w:val="Bordered - Accent 6"/>
    <w:basedOn w:val="a4"/>
    <w:uiPriority w:val="99"/>
    <w:pPr>
      <w:spacing w:after="0" w:line="240" w:lineRule="auto"/>
    </w:pPr>
    <w:tblPr>
      <w:tblStyleRowBandSize w:val="1"/>
      <w:tblStyleColBandSize w:val="1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customStyle="1" w:styleId="FootnoteTextChar">
    <w:name w:val="Footnote Text Char"/>
    <w:uiPriority w:val="99"/>
    <w:rPr>
      <w:sz w:val="18"/>
    </w:rPr>
  </w:style>
  <w:style w:type="paragraph" w:styleId="ac">
    <w:name w:val="endnote text"/>
    <w:basedOn w:val="a2"/>
    <w:link w:val="ad"/>
    <w:uiPriority w:val="99"/>
    <w:semiHidden/>
    <w:unhideWhenUsed/>
    <w:pPr>
      <w:spacing w:after="0"/>
    </w:pPr>
    <w:rPr>
      <w:sz w:val="20"/>
    </w:rPr>
  </w:style>
  <w:style w:type="character" w:customStyle="1" w:styleId="ad">
    <w:name w:val="Текст концевой сноски Знак"/>
    <w:link w:val="ac"/>
    <w:uiPriority w:val="99"/>
    <w:rPr>
      <w:sz w:val="20"/>
    </w:rPr>
  </w:style>
  <w:style w:type="character" w:styleId="ae">
    <w:name w:val="endnote reference"/>
    <w:basedOn w:val="a3"/>
    <w:uiPriority w:val="99"/>
    <w:semiHidden/>
    <w:unhideWhenUsed/>
    <w:rPr>
      <w:vertAlign w:val="superscript"/>
    </w:rPr>
  </w:style>
  <w:style w:type="paragraph" w:styleId="52">
    <w:name w:val="toc 5"/>
    <w:basedOn w:val="a2"/>
    <w:next w:val="a2"/>
    <w:uiPriority w:val="39"/>
    <w:unhideWhenUsed/>
    <w:pPr>
      <w:spacing w:after="57"/>
      <w:ind w:left="1134"/>
    </w:pPr>
  </w:style>
  <w:style w:type="paragraph" w:styleId="61">
    <w:name w:val="toc 6"/>
    <w:basedOn w:val="a2"/>
    <w:next w:val="a2"/>
    <w:uiPriority w:val="39"/>
    <w:unhideWhenUsed/>
    <w:pPr>
      <w:spacing w:after="57"/>
      <w:ind w:left="1417"/>
    </w:pPr>
  </w:style>
  <w:style w:type="paragraph" w:styleId="71">
    <w:name w:val="toc 7"/>
    <w:basedOn w:val="a2"/>
    <w:next w:val="a2"/>
    <w:uiPriority w:val="39"/>
    <w:unhideWhenUsed/>
    <w:pPr>
      <w:spacing w:after="57"/>
      <w:ind w:left="1701"/>
    </w:pPr>
  </w:style>
  <w:style w:type="paragraph" w:styleId="81">
    <w:name w:val="toc 8"/>
    <w:basedOn w:val="a2"/>
    <w:next w:val="a2"/>
    <w:uiPriority w:val="39"/>
    <w:unhideWhenUsed/>
    <w:pPr>
      <w:spacing w:after="57"/>
      <w:ind w:left="1984"/>
    </w:pPr>
  </w:style>
  <w:style w:type="paragraph" w:styleId="91">
    <w:name w:val="toc 9"/>
    <w:basedOn w:val="a2"/>
    <w:next w:val="a2"/>
    <w:uiPriority w:val="39"/>
    <w:unhideWhenUsed/>
    <w:pPr>
      <w:spacing w:after="57"/>
      <w:ind w:left="2268"/>
    </w:pPr>
  </w:style>
  <w:style w:type="paragraph" w:styleId="af">
    <w:name w:val="table of figures"/>
    <w:basedOn w:val="a2"/>
    <w:next w:val="a2"/>
    <w:uiPriority w:val="99"/>
    <w:unhideWhenUsed/>
    <w:pPr>
      <w:spacing w:after="0"/>
    </w:pPr>
  </w:style>
  <w:style w:type="paragraph" w:styleId="22">
    <w:name w:val="toc 2"/>
    <w:basedOn w:val="a2"/>
    <w:next w:val="a2"/>
    <w:uiPriority w:val="39"/>
    <w:unhideWhenUsed/>
    <w:qFormat/>
    <w:pPr>
      <w:spacing w:after="100" w:line="259" w:lineRule="auto"/>
      <w:ind w:left="220"/>
    </w:pPr>
    <w:rPr>
      <w:rFonts w:eastAsiaTheme="minorEastAsia"/>
      <w:sz w:val="22"/>
      <w:szCs w:val="22"/>
    </w:rPr>
  </w:style>
  <w:style w:type="paragraph" w:styleId="12">
    <w:name w:val="toc 1"/>
    <w:basedOn w:val="a2"/>
    <w:next w:val="a2"/>
    <w:uiPriority w:val="39"/>
    <w:unhideWhenUsed/>
    <w:qFormat/>
    <w:pPr>
      <w:tabs>
        <w:tab w:val="left" w:pos="720"/>
        <w:tab w:val="right" w:leader="dot" w:pos="9913"/>
      </w:tabs>
      <w:spacing w:after="100" w:line="259" w:lineRule="auto"/>
    </w:pPr>
    <w:rPr>
      <w:rFonts w:eastAsiaTheme="minorEastAsia"/>
      <w:sz w:val="22"/>
      <w:szCs w:val="22"/>
    </w:rPr>
  </w:style>
  <w:style w:type="paragraph" w:styleId="32">
    <w:name w:val="toc 3"/>
    <w:basedOn w:val="a2"/>
    <w:next w:val="a2"/>
    <w:uiPriority w:val="39"/>
    <w:unhideWhenUsed/>
    <w:qFormat/>
    <w:pPr>
      <w:spacing w:after="100" w:line="259" w:lineRule="auto"/>
      <w:ind w:left="440"/>
    </w:pPr>
    <w:rPr>
      <w:rFonts w:eastAsiaTheme="minorEastAsia"/>
      <w:sz w:val="22"/>
      <w:szCs w:val="22"/>
    </w:rPr>
  </w:style>
  <w:style w:type="character" w:styleId="af0">
    <w:name w:val="Hyperlink"/>
    <w:basedOn w:val="a3"/>
    <w:uiPriority w:val="99"/>
    <w:unhideWhenUsed/>
    <w:rPr>
      <w:color w:val="0563C1" w:themeColor="hyperlink"/>
      <w:u w:val="single"/>
    </w:rPr>
  </w:style>
  <w:style w:type="character" w:customStyle="1" w:styleId="10">
    <w:name w:val="Заголовок 1 Знак"/>
    <w:basedOn w:val="a3"/>
    <w:link w:val="1"/>
    <w:uiPriority w:val="9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1">
    <w:name w:val="caption"/>
    <w:basedOn w:val="a2"/>
    <w:next w:val="a2"/>
    <w:uiPriority w:val="35"/>
    <w:unhideWhenUsed/>
    <w:qFormat/>
    <w:pPr>
      <w:spacing w:after="200"/>
    </w:pPr>
    <w:rPr>
      <w:i/>
      <w:iCs/>
      <w:color w:val="44546A" w:themeColor="text2"/>
      <w:sz w:val="18"/>
      <w:szCs w:val="18"/>
    </w:rPr>
  </w:style>
  <w:style w:type="character" w:customStyle="1" w:styleId="20">
    <w:name w:val="Заголовок 2 Знак"/>
    <w:basedOn w:val="a3"/>
    <w:link w:val="2"/>
    <w:uiPriority w:val="9"/>
    <w:rPr>
      <w:rFonts w:ascii="Times New Roman" w:eastAsiaTheme="majorEastAsia" w:hAnsi="Times New Roman" w:cstheme="majorBidi"/>
      <w:sz w:val="28"/>
      <w:szCs w:val="26"/>
      <w:lang w:eastAsia="ru-RU"/>
    </w:rPr>
  </w:style>
  <w:style w:type="character" w:customStyle="1" w:styleId="30">
    <w:name w:val="Заголовок 3 Знак"/>
    <w:basedOn w:val="a3"/>
    <w:link w:val="3"/>
    <w:uiPriority w:val="9"/>
    <w:rPr>
      <w:rFonts w:ascii="Times New Roman" w:eastAsiaTheme="majorEastAsia" w:hAnsi="Times New Roman" w:cs="Times New Roman"/>
      <w:sz w:val="28"/>
      <w:szCs w:val="24"/>
      <w:lang w:eastAsia="ru-RU"/>
    </w:rPr>
  </w:style>
  <w:style w:type="character" w:customStyle="1" w:styleId="40">
    <w:name w:val="Заголовок 4 Знак"/>
    <w:basedOn w:val="a3"/>
    <w:link w:val="4"/>
    <w:uiPriority w:val="9"/>
    <w:rPr>
      <w:rFonts w:ascii="Times New Roman" w:eastAsiaTheme="majorEastAsia" w:hAnsi="Times New Roman" w:cs="Times New Roman"/>
      <w:iCs/>
      <w:sz w:val="28"/>
      <w:szCs w:val="28"/>
      <w:lang w:eastAsia="ru-RU"/>
    </w:rPr>
  </w:style>
  <w:style w:type="paragraph" w:styleId="af2">
    <w:name w:val="List Paragraph"/>
    <w:basedOn w:val="a2"/>
    <w:uiPriority w:val="34"/>
    <w:qFormat/>
    <w:pPr>
      <w:ind w:left="720"/>
      <w:contextualSpacing/>
    </w:pPr>
  </w:style>
  <w:style w:type="paragraph" w:styleId="af3">
    <w:name w:val="Balloon Text"/>
    <w:basedOn w:val="a2"/>
    <w:link w:val="af4"/>
    <w:uiPriority w:val="99"/>
    <w:semiHidden/>
    <w:unhideWhenUsed/>
    <w:rPr>
      <w:rFonts w:ascii="Segoe UI" w:hAnsi="Segoe UI" w:cs="Segoe UI"/>
      <w:sz w:val="18"/>
      <w:szCs w:val="18"/>
    </w:rPr>
  </w:style>
  <w:style w:type="character" w:customStyle="1" w:styleId="af4">
    <w:name w:val="Текст выноски Знак"/>
    <w:basedOn w:val="a3"/>
    <w:link w:val="af3"/>
    <w:uiPriority w:val="99"/>
    <w:semiHidden/>
    <w:rPr>
      <w:rFonts w:ascii="Segoe UI" w:hAnsi="Segoe UI" w:cs="Segoe UI"/>
      <w:sz w:val="18"/>
      <w:szCs w:val="18"/>
    </w:rPr>
  </w:style>
  <w:style w:type="paragraph" w:styleId="af5">
    <w:name w:val="header"/>
    <w:basedOn w:val="a2"/>
    <w:link w:val="af6"/>
    <w:uiPriority w:val="99"/>
    <w:unhideWhenUsed/>
    <w:pPr>
      <w:tabs>
        <w:tab w:val="center" w:pos="4677"/>
        <w:tab w:val="right" w:pos="9355"/>
      </w:tabs>
    </w:pPr>
  </w:style>
  <w:style w:type="character" w:customStyle="1" w:styleId="af6">
    <w:name w:val="Верхний колонтитул Знак"/>
    <w:basedOn w:val="a3"/>
    <w:link w:val="af5"/>
    <w:uiPriority w:val="99"/>
    <w:rPr>
      <w:sz w:val="24"/>
      <w:szCs w:val="24"/>
    </w:rPr>
  </w:style>
  <w:style w:type="paragraph" w:styleId="af7">
    <w:name w:val="footer"/>
    <w:basedOn w:val="a2"/>
    <w:link w:val="af8"/>
    <w:uiPriority w:val="99"/>
    <w:unhideWhenUsed/>
    <w:pPr>
      <w:tabs>
        <w:tab w:val="center" w:pos="4677"/>
        <w:tab w:val="right" w:pos="9355"/>
      </w:tabs>
    </w:pPr>
  </w:style>
  <w:style w:type="character" w:customStyle="1" w:styleId="af8">
    <w:name w:val="Нижний колонтитул Знак"/>
    <w:basedOn w:val="a3"/>
    <w:link w:val="af7"/>
    <w:uiPriority w:val="99"/>
    <w:rPr>
      <w:sz w:val="24"/>
      <w:szCs w:val="24"/>
    </w:rPr>
  </w:style>
  <w:style w:type="character" w:styleId="af9">
    <w:name w:val="page number"/>
    <w:basedOn w:val="a3"/>
    <w:uiPriority w:val="99"/>
    <w:semiHidden/>
    <w:unhideWhenUsed/>
  </w:style>
  <w:style w:type="character" w:styleId="afa">
    <w:name w:val="annotation reference"/>
    <w:basedOn w:val="a3"/>
    <w:uiPriority w:val="99"/>
    <w:semiHidden/>
    <w:unhideWhenUsed/>
    <w:rPr>
      <w:sz w:val="16"/>
      <w:szCs w:val="16"/>
    </w:rPr>
  </w:style>
  <w:style w:type="paragraph" w:styleId="afb">
    <w:name w:val="annotation text"/>
    <w:basedOn w:val="a2"/>
    <w:link w:val="afc"/>
    <w:uiPriority w:val="99"/>
    <w:unhideWhenUsed/>
    <w:rPr>
      <w:sz w:val="20"/>
      <w:szCs w:val="20"/>
    </w:rPr>
  </w:style>
  <w:style w:type="character" w:customStyle="1" w:styleId="afc">
    <w:name w:val="Текст примечания Знак"/>
    <w:basedOn w:val="a3"/>
    <w:link w:val="afb"/>
    <w:uiPriority w:val="99"/>
    <w:rPr>
      <w:sz w:val="20"/>
      <w:szCs w:val="20"/>
    </w:rPr>
  </w:style>
  <w:style w:type="paragraph" w:styleId="afd">
    <w:name w:val="annotation subject"/>
    <w:basedOn w:val="afb"/>
    <w:next w:val="afb"/>
    <w:link w:val="afe"/>
    <w:uiPriority w:val="99"/>
    <w:semiHidden/>
    <w:unhideWhenUsed/>
    <w:rPr>
      <w:b/>
      <w:bCs/>
    </w:rPr>
  </w:style>
  <w:style w:type="character" w:customStyle="1" w:styleId="afe">
    <w:name w:val="Тема примечания Знак"/>
    <w:basedOn w:val="afc"/>
    <w:link w:val="afd"/>
    <w:uiPriority w:val="99"/>
    <w:semiHidden/>
    <w:rPr>
      <w:b/>
      <w:bCs/>
      <w:sz w:val="20"/>
      <w:szCs w:val="20"/>
    </w:rPr>
  </w:style>
  <w:style w:type="paragraph" w:styleId="aff">
    <w:name w:val="TOC Heading"/>
    <w:basedOn w:val="1"/>
    <w:next w:val="a2"/>
    <w:uiPriority w:val="39"/>
    <w:unhideWhenUsed/>
    <w:qFormat/>
    <w:pPr>
      <w:spacing w:line="259" w:lineRule="auto"/>
      <w:outlineLvl w:val="9"/>
    </w:pPr>
  </w:style>
  <w:style w:type="character" w:customStyle="1" w:styleId="13">
    <w:name w:val="Неразрешенное упоминание1"/>
    <w:basedOn w:val="a3"/>
    <w:uiPriority w:val="99"/>
    <w:semiHidden/>
    <w:unhideWhenUsed/>
    <w:rPr>
      <w:color w:val="605E5C"/>
      <w:shd w:val="clear" w:color="auto" w:fill="E1DFDD"/>
    </w:rPr>
  </w:style>
  <w:style w:type="paragraph" w:styleId="aff0">
    <w:name w:val="No Spacing"/>
    <w:uiPriority w:val="1"/>
    <w:qFormat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f1">
    <w:name w:val="FollowedHyperlink"/>
    <w:basedOn w:val="a3"/>
    <w:uiPriority w:val="99"/>
    <w:semiHidden/>
    <w:unhideWhenUsed/>
    <w:rPr>
      <w:color w:val="954F72" w:themeColor="followedHyperlink"/>
      <w:u w:val="single"/>
    </w:rPr>
  </w:style>
  <w:style w:type="character" w:styleId="aff2">
    <w:name w:val="Emphasis"/>
    <w:basedOn w:val="a3"/>
    <w:uiPriority w:val="20"/>
    <w:qFormat/>
    <w:rPr>
      <w:i/>
      <w:iCs/>
    </w:rPr>
  </w:style>
  <w:style w:type="table" w:styleId="aff3">
    <w:name w:val="Table Grid"/>
    <w:basedOn w:val="a4"/>
    <w:uiPriority w:val="39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">
    <w:name w:val="List Number"/>
    <w:basedOn w:val="a2"/>
    <w:uiPriority w:val="99"/>
    <w:semiHidden/>
    <w:unhideWhenUsed/>
    <w:pPr>
      <w:numPr>
        <w:numId w:val="5"/>
      </w:numPr>
      <w:contextualSpacing/>
    </w:pPr>
  </w:style>
  <w:style w:type="paragraph" w:styleId="aff4">
    <w:name w:val="Revision"/>
    <w:hidden/>
    <w:uiPriority w:val="99"/>
    <w:semiHidden/>
    <w:pPr>
      <w:widowControl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42">
    <w:name w:val="toc 4"/>
    <w:basedOn w:val="a2"/>
    <w:next w:val="a2"/>
    <w:uiPriority w:val="39"/>
    <w:unhideWhenUsed/>
    <w:qFormat/>
    <w:pPr>
      <w:spacing w:after="100"/>
      <w:ind w:left="720"/>
    </w:pPr>
    <w:rPr>
      <w:sz w:val="22"/>
    </w:rPr>
  </w:style>
  <w:style w:type="paragraph" w:styleId="a1">
    <w:name w:val="List Bullet"/>
    <w:basedOn w:val="a2"/>
    <w:uiPriority w:val="99"/>
    <w:unhideWhenUsed/>
    <w:pPr>
      <w:numPr>
        <w:numId w:val="17"/>
      </w:numPr>
      <w:contextualSpacing/>
    </w:pPr>
  </w:style>
  <w:style w:type="character" w:customStyle="1" w:styleId="50">
    <w:name w:val="Заголовок 5 Знак"/>
    <w:basedOn w:val="a3"/>
    <w:link w:val="5"/>
    <w:uiPriority w:val="9"/>
    <w:rPr>
      <w:rFonts w:asciiTheme="majorHAnsi" w:eastAsiaTheme="majorEastAsia" w:hAnsiTheme="majorHAnsi" w:cstheme="majorBidi"/>
      <w:color w:val="2F5496" w:themeColor="accent1" w:themeShade="BF"/>
      <w:sz w:val="28"/>
      <w:szCs w:val="24"/>
      <w:lang w:eastAsia="ru-RU"/>
    </w:rPr>
  </w:style>
  <w:style w:type="character" w:customStyle="1" w:styleId="60">
    <w:name w:val="Заголовок 6 Знак"/>
    <w:basedOn w:val="a3"/>
    <w:link w:val="6"/>
    <w:uiPriority w:val="9"/>
    <w:semiHidden/>
    <w:rPr>
      <w:rFonts w:asciiTheme="majorHAnsi" w:eastAsiaTheme="majorEastAsia" w:hAnsiTheme="majorHAnsi" w:cstheme="majorBidi"/>
      <w:color w:val="1F3763" w:themeColor="accent1" w:themeShade="7F"/>
      <w:sz w:val="28"/>
      <w:szCs w:val="24"/>
      <w:lang w:eastAsia="ru-RU"/>
    </w:rPr>
  </w:style>
  <w:style w:type="character" w:customStyle="1" w:styleId="70">
    <w:name w:val="Заголовок 7 Знак"/>
    <w:basedOn w:val="a3"/>
    <w:link w:val="7"/>
    <w:uiPriority w:val="9"/>
    <w:semiHidden/>
    <w:rPr>
      <w:rFonts w:asciiTheme="majorHAnsi" w:eastAsiaTheme="majorEastAsia" w:hAnsiTheme="majorHAnsi" w:cstheme="majorBidi"/>
      <w:i/>
      <w:iCs/>
      <w:color w:val="1F3763" w:themeColor="accent1" w:themeShade="7F"/>
      <w:sz w:val="28"/>
      <w:szCs w:val="24"/>
      <w:lang w:eastAsia="ru-RU"/>
    </w:rPr>
  </w:style>
  <w:style w:type="character" w:customStyle="1" w:styleId="80">
    <w:name w:val="Заголовок 8 Знак"/>
    <w:basedOn w:val="a3"/>
    <w:link w:val="8"/>
    <w:uiPriority w:val="9"/>
    <w:semiHidden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ru-RU"/>
    </w:rPr>
  </w:style>
  <w:style w:type="character" w:customStyle="1" w:styleId="90">
    <w:name w:val="Заголовок 9 Знак"/>
    <w:basedOn w:val="a3"/>
    <w:link w:val="9"/>
    <w:uiPriority w:val="9"/>
    <w:semiHidden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ru-RU"/>
    </w:rPr>
  </w:style>
  <w:style w:type="character" w:customStyle="1" w:styleId="23">
    <w:name w:val="Неразрешенное упоминание2"/>
    <w:basedOn w:val="a3"/>
    <w:uiPriority w:val="99"/>
    <w:semiHidden/>
    <w:unhideWhenUsed/>
    <w:rPr>
      <w:color w:val="605E5C"/>
      <w:shd w:val="clear" w:color="auto" w:fill="E1DFDD"/>
    </w:rPr>
  </w:style>
  <w:style w:type="numbering" w:customStyle="1" w:styleId="a0">
    <w:name w:val="Нумерация_внутри_главы"/>
    <w:uiPriority w:val="99"/>
    <w:pPr>
      <w:numPr>
        <w:numId w:val="109"/>
      </w:numPr>
    </w:pPr>
  </w:style>
  <w:style w:type="character" w:customStyle="1" w:styleId="docdata">
    <w:name w:val="docdata"/>
    <w:aliases w:val="1290,bqiaagaaeyqcaaagiaiaaanxbaaabx8eaaaaaaaaaaaaaaaaaaaaaaaaaaaaaaaaaaaaaaaaaaaaaaaaaaaaaaaaaaaaaaaaaaaaaaaaaaaaaaaaaaaaaaaaaaaaaaaaaaaaaaaaaaaaaaaaaaaaaaaaaaaaaaaaaaaaaaaaaaaaaaaaaaaaaaaaaaaaaaaaaaaaaaaaaaaaaaaaaaaaaaaaaaaaaaaaaaaaaaaa"/>
    <w:basedOn w:val="a3"/>
  </w:style>
  <w:style w:type="paragraph" w:customStyle="1" w:styleId="28104">
    <w:name w:val="28104"/>
    <w:basedOn w:val="a2"/>
    <w:pPr>
      <w:widowControl/>
      <w:spacing w:before="100" w:beforeAutospacing="1" w:after="100" w:afterAutospacing="1"/>
      <w:jc w:val="left"/>
    </w:pPr>
    <w:rPr>
      <w:sz w:val="24"/>
    </w:rPr>
  </w:style>
  <w:style w:type="paragraph" w:styleId="aff5">
    <w:name w:val="Normal (Web)"/>
    <w:basedOn w:val="a2"/>
    <w:uiPriority w:val="99"/>
    <w:unhideWhenUsed/>
    <w:pPr>
      <w:widowControl/>
      <w:spacing w:before="100" w:beforeAutospacing="1" w:after="100" w:afterAutospacing="1"/>
      <w:jc w:val="left"/>
    </w:pPr>
    <w:rPr>
      <w:sz w:val="24"/>
    </w:rPr>
  </w:style>
  <w:style w:type="character" w:styleId="aff6">
    <w:name w:val="footnote reference"/>
    <w:basedOn w:val="a3"/>
    <w:uiPriority w:val="99"/>
    <w:semiHidden/>
    <w:unhideWhenUsed/>
  </w:style>
  <w:style w:type="paragraph" w:styleId="aff7">
    <w:name w:val="footnote text"/>
    <w:basedOn w:val="a2"/>
    <w:link w:val="aff8"/>
    <w:uiPriority w:val="99"/>
    <w:semiHidden/>
    <w:unhideWhenUsed/>
    <w:pPr>
      <w:widowControl/>
      <w:spacing w:before="100" w:beforeAutospacing="1" w:after="100" w:afterAutospacing="1"/>
      <w:jc w:val="left"/>
    </w:pPr>
    <w:rPr>
      <w:sz w:val="24"/>
    </w:rPr>
  </w:style>
  <w:style w:type="character" w:customStyle="1" w:styleId="aff8">
    <w:name w:val="Текст сноски Знак"/>
    <w:basedOn w:val="a3"/>
    <w:link w:val="aff7"/>
    <w:uiPriority w:val="99"/>
    <w:semiHidden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461">
    <w:name w:val="1461"/>
    <w:basedOn w:val="a2"/>
    <w:pPr>
      <w:widowControl/>
      <w:spacing w:before="100" w:beforeAutospacing="1" w:after="100" w:afterAutospacing="1"/>
      <w:jc w:val="left"/>
    </w:pPr>
    <w:rPr>
      <w:sz w:val="24"/>
    </w:rPr>
  </w:style>
  <w:style w:type="paragraph" w:styleId="24">
    <w:name w:val="Quote"/>
    <w:basedOn w:val="a2"/>
    <w:next w:val="a2"/>
    <w:link w:val="25"/>
    <w:uiPriority w:val="29"/>
    <w:qFormat/>
    <w:pPr>
      <w:widowControl/>
      <w:spacing w:before="0" w:after="0"/>
      <w:ind w:left="720" w:right="720" w:firstLine="709"/>
    </w:pPr>
    <w:rPr>
      <w:rFonts w:eastAsiaTheme="minorHAnsi" w:cstheme="minorBidi"/>
      <w:i/>
      <w:sz w:val="24"/>
      <w:lang w:eastAsia="en-US"/>
    </w:rPr>
  </w:style>
  <w:style w:type="character" w:customStyle="1" w:styleId="25">
    <w:name w:val="Цитата 2 Знак"/>
    <w:basedOn w:val="a3"/>
    <w:link w:val="24"/>
    <w:uiPriority w:val="29"/>
    <w:rPr>
      <w:rFonts w:ascii="Times New Roman" w:hAnsi="Times New Roman"/>
      <w:i/>
      <w:sz w:val="24"/>
      <w:szCs w:val="24"/>
    </w:rPr>
  </w:style>
  <w:style w:type="paragraph" w:customStyle="1" w:styleId="4538">
    <w:name w:val="4538"/>
    <w:basedOn w:val="a2"/>
    <w:pPr>
      <w:widowControl/>
      <w:spacing w:before="100" w:beforeAutospacing="1" w:after="100" w:afterAutospacing="1"/>
      <w:jc w:val="left"/>
    </w:pPr>
    <w:rPr>
      <w:sz w:val="24"/>
    </w:rPr>
  </w:style>
  <w:style w:type="character" w:styleId="aff9">
    <w:name w:val="Subtle Reference"/>
    <w:basedOn w:val="a3"/>
    <w:uiPriority w:val="31"/>
    <w:qFormat/>
    <w:rsid w:val="008E52B4"/>
    <w:rPr>
      <w:smallCaps/>
      <w:color w:val="5A5A5A" w:themeColor="text1" w:themeTint="A5"/>
    </w:rPr>
  </w:style>
  <w:style w:type="paragraph" w:customStyle="1" w:styleId="docy">
    <w:name w:val="docy"/>
    <w:aliases w:val="v5,2038,bqiaagaaeyqcaaagiaiaaandbwaabwshaaaaaaaaaaaaaaaaaaaaaaaaaaaaaaaaaaaaaaaaaaaaaaaaaaaaaaaaaaaaaaaaaaaaaaaaaaaaaaaaaaaaaaaaaaaaaaaaaaaaaaaaaaaaaaaaaaaaaaaaaaaaaaaaaaaaaaaaaaaaaaaaaaaaaaaaaaaaaaaaaaaaaaaaaaaaaaaaaaaaaaaaaaaaaaaaaaaaaaaa"/>
    <w:basedOn w:val="a2"/>
    <w:rsid w:val="00A37231"/>
    <w:pPr>
      <w:widowControl/>
      <w:spacing w:before="100" w:beforeAutospacing="1" w:after="100" w:afterAutospacing="1"/>
      <w:jc w:val="left"/>
    </w:pPr>
    <w:rPr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723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792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337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6168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01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2.png"/><Relationship Id="rId21" Type="http://schemas.openxmlformats.org/officeDocument/2006/relationships/hyperlink" Target="https://www.simple-kit.ru/products/simple-uchet-plus/" TargetMode="External"/><Relationship Id="rId324" Type="http://schemas.openxmlformats.org/officeDocument/2006/relationships/image" Target="media/image165.png"/><Relationship Id="rId531" Type="http://schemas.openxmlformats.org/officeDocument/2006/relationships/image" Target="media/image2490.png"/><Relationship Id="rId629" Type="http://schemas.openxmlformats.org/officeDocument/2006/relationships/hyperlink" Target="https://www.simple-kit.ru/" TargetMode="External"/><Relationship Id="rId170" Type="http://schemas.openxmlformats.org/officeDocument/2006/relationships/image" Target="media/image82.png"/><Relationship Id="rId268" Type="http://schemas.openxmlformats.org/officeDocument/2006/relationships/image" Target="media/image136.png"/><Relationship Id="rId475" Type="http://schemas.openxmlformats.org/officeDocument/2006/relationships/image" Target="media/image1520.png"/><Relationship Id="rId32" Type="http://schemas.openxmlformats.org/officeDocument/2006/relationships/image" Target="media/image9.png"/><Relationship Id="rId128" Type="http://schemas.openxmlformats.org/officeDocument/2006/relationships/image" Target="media/image58.png"/><Relationship Id="rId335" Type="http://schemas.openxmlformats.org/officeDocument/2006/relationships/image" Target="media/image1560.png"/><Relationship Id="rId542" Type="http://schemas.openxmlformats.org/officeDocument/2006/relationships/image" Target="media/image274.png"/><Relationship Id="rId181" Type="http://schemas.openxmlformats.org/officeDocument/2006/relationships/image" Target="media/image810.png"/><Relationship Id="rId402" Type="http://schemas.openxmlformats.org/officeDocument/2006/relationships/hyperlink" Target="https://support.microsoft.com/ru-ru/office/%D0%BF%D1%80%D0%B0%D0%B2%D0%B8%D0%BB%D1%8C%D0%BD%D0%BE%D0%B5-%D0%BE%D1%82%D0%BA%D1%80%D1%8B%D1%82%D0%B8%D0%B5-%D1%84%D0%B0%D0%B9%D0%BB%D0%BE%D0%B2-csv-utf-8-%D0%B2-excel-8a935af5-3416-4edd-ba7e-3dfd2bc4a032" TargetMode="External"/><Relationship Id="rId279" Type="http://schemas.openxmlformats.org/officeDocument/2006/relationships/image" Target="media/image1290.png"/><Relationship Id="rId486" Type="http://schemas.openxmlformats.org/officeDocument/2006/relationships/image" Target="media/image245.png"/><Relationship Id="rId43" Type="http://schemas.openxmlformats.org/officeDocument/2006/relationships/hyperlink" Target="https://www.simple-kit.ru/products/simple-uchet-plus/" TargetMode="External"/><Relationship Id="rId139" Type="http://schemas.openxmlformats.org/officeDocument/2006/relationships/image" Target="media/image600.png"/><Relationship Id="rId346" Type="http://schemas.openxmlformats.org/officeDocument/2006/relationships/image" Target="media/image176.png"/><Relationship Id="rId553" Type="http://schemas.openxmlformats.org/officeDocument/2006/relationships/image" Target="media/image2600.png"/><Relationship Id="rId192" Type="http://schemas.openxmlformats.org/officeDocument/2006/relationships/image" Target="media/image94.png"/><Relationship Id="rId413" Type="http://schemas.openxmlformats.org/officeDocument/2006/relationships/image" Target="media/image209.png"/><Relationship Id="rId497" Type="http://schemas.openxmlformats.org/officeDocument/2006/relationships/image" Target="media/image2320.png"/><Relationship Id="rId620" Type="http://schemas.openxmlformats.org/officeDocument/2006/relationships/image" Target="media/image2930.png"/><Relationship Id="rId357" Type="http://schemas.openxmlformats.org/officeDocument/2006/relationships/image" Target="media/image1670.png"/><Relationship Id="rId54" Type="http://schemas.openxmlformats.org/officeDocument/2006/relationships/image" Target="media/image1810.png"/><Relationship Id="rId217" Type="http://schemas.openxmlformats.org/officeDocument/2006/relationships/image" Target="media/image990.png"/><Relationship Id="rId564" Type="http://schemas.openxmlformats.org/officeDocument/2006/relationships/image" Target="media/image286.png"/><Relationship Id="rId631" Type="http://schemas.openxmlformats.org/officeDocument/2006/relationships/hyperlink" Target="https://www.simple-kit.ru/baza-znanij/chasto-zadavaemye-voprosy/" TargetMode="External"/><Relationship Id="rId270" Type="http://schemas.openxmlformats.org/officeDocument/2006/relationships/image" Target="media/image137.png"/><Relationship Id="rId65" Type="http://schemas.openxmlformats.org/officeDocument/2006/relationships/image" Target="media/image24.png"/><Relationship Id="rId130" Type="http://schemas.openxmlformats.org/officeDocument/2006/relationships/image" Target="media/image59.png"/><Relationship Id="rId368" Type="http://schemas.openxmlformats.org/officeDocument/2006/relationships/image" Target="media/image188.png"/><Relationship Id="rId575" Type="http://schemas.openxmlformats.org/officeDocument/2006/relationships/hyperlink" Target="https://habr.com/ru/articles/266677/" TargetMode="External"/><Relationship Id="rId228" Type="http://schemas.openxmlformats.org/officeDocument/2006/relationships/image" Target="media/image1040.png"/><Relationship Id="rId435" Type="http://schemas.openxmlformats.org/officeDocument/2006/relationships/image" Target="media/image220.png"/><Relationship Id="rId281" Type="http://schemas.openxmlformats.org/officeDocument/2006/relationships/image" Target="media/image1300.png"/><Relationship Id="rId502" Type="http://schemas.openxmlformats.org/officeDocument/2006/relationships/image" Target="media/image254.png"/><Relationship Id="rId34" Type="http://schemas.openxmlformats.org/officeDocument/2006/relationships/image" Target="media/image10.png"/><Relationship Id="rId76" Type="http://schemas.openxmlformats.org/officeDocument/2006/relationships/image" Target="media/image300.png"/><Relationship Id="rId141" Type="http://schemas.openxmlformats.org/officeDocument/2006/relationships/image" Target="media/image611.png"/><Relationship Id="rId379" Type="http://schemas.openxmlformats.org/officeDocument/2006/relationships/image" Target="media/image192.png"/><Relationship Id="rId544" Type="http://schemas.openxmlformats.org/officeDocument/2006/relationships/image" Target="media/image275.jpg"/><Relationship Id="rId7" Type="http://schemas.openxmlformats.org/officeDocument/2006/relationships/endnotes" Target="endnotes.xml"/><Relationship Id="rId183" Type="http://schemas.openxmlformats.org/officeDocument/2006/relationships/image" Target="media/image820.jpg"/><Relationship Id="rId390" Type="http://schemas.openxmlformats.org/officeDocument/2006/relationships/image" Target="media/image1830.png"/><Relationship Id="rId404" Type="http://schemas.openxmlformats.org/officeDocument/2006/relationships/image" Target="media/image205.png"/><Relationship Id="rId446" Type="http://schemas.openxmlformats.org/officeDocument/2006/relationships/image" Target="media/image2100.png"/><Relationship Id="rId611" Type="http://schemas.openxmlformats.org/officeDocument/2006/relationships/image" Target="media/image314.png"/><Relationship Id="rId250" Type="http://schemas.openxmlformats.org/officeDocument/2006/relationships/image" Target="media/image1150.png"/><Relationship Id="rId292" Type="http://schemas.openxmlformats.org/officeDocument/2006/relationships/image" Target="media/image1350.jpg"/><Relationship Id="rId306" Type="http://schemas.openxmlformats.org/officeDocument/2006/relationships/image" Target="media/image1420.png"/><Relationship Id="rId488" Type="http://schemas.openxmlformats.org/officeDocument/2006/relationships/image" Target="media/image246.png"/><Relationship Id="rId45" Type="http://schemas.openxmlformats.org/officeDocument/2006/relationships/image" Target="media/image1410.png"/><Relationship Id="rId110" Type="http://schemas.openxmlformats.org/officeDocument/2006/relationships/image" Target="media/image460.png"/><Relationship Id="rId348" Type="http://schemas.openxmlformats.org/officeDocument/2006/relationships/image" Target="media/image177.png"/><Relationship Id="rId513" Type="http://schemas.openxmlformats.org/officeDocument/2006/relationships/image" Target="media/image2400.png"/><Relationship Id="rId555" Type="http://schemas.openxmlformats.org/officeDocument/2006/relationships/image" Target="media/image2610.png"/><Relationship Id="rId597" Type="http://schemas.openxmlformats.org/officeDocument/2006/relationships/image" Target="media/image307.png"/><Relationship Id="rId152" Type="http://schemas.openxmlformats.org/officeDocument/2006/relationships/image" Target="media/image72.png"/><Relationship Id="rId194" Type="http://schemas.openxmlformats.org/officeDocument/2006/relationships/image" Target="media/image95.png"/><Relationship Id="rId208" Type="http://schemas.openxmlformats.org/officeDocument/2006/relationships/image" Target="media/image103.png"/><Relationship Id="rId457" Type="http://schemas.openxmlformats.org/officeDocument/2006/relationships/image" Target="media/image2150.png"/><Relationship Id="rId622" Type="http://schemas.openxmlformats.org/officeDocument/2006/relationships/image" Target="media/image2940.png"/><Relationship Id="rId261" Type="http://schemas.openxmlformats.org/officeDocument/2006/relationships/image" Target="media/image1200.jpg"/><Relationship Id="rId499" Type="http://schemas.openxmlformats.org/officeDocument/2006/relationships/image" Target="media/image2330.png"/><Relationship Id="rId14" Type="http://schemas.openxmlformats.org/officeDocument/2006/relationships/image" Target="media/image325.png"/><Relationship Id="rId56" Type="http://schemas.openxmlformats.org/officeDocument/2006/relationships/image" Target="media/image196.png"/><Relationship Id="rId359" Type="http://schemas.openxmlformats.org/officeDocument/2006/relationships/image" Target="media/image183.png"/><Relationship Id="rId524" Type="http://schemas.openxmlformats.org/officeDocument/2006/relationships/image" Target="media/image265.png"/><Relationship Id="rId566" Type="http://schemas.openxmlformats.org/officeDocument/2006/relationships/image" Target="media/image288.png"/><Relationship Id="rId98" Type="http://schemas.openxmlformats.org/officeDocument/2006/relationships/image" Target="media/image400.png"/><Relationship Id="rId121" Type="http://schemas.openxmlformats.org/officeDocument/2006/relationships/image" Target="media/image55.png"/><Relationship Id="rId163" Type="http://schemas.openxmlformats.org/officeDocument/2006/relationships/image" Target="media/image720.png"/><Relationship Id="rId219" Type="http://schemas.openxmlformats.org/officeDocument/2006/relationships/image" Target="media/image108.jpg"/><Relationship Id="rId426" Type="http://schemas.openxmlformats.org/officeDocument/2006/relationships/image" Target="media/image2000.png"/><Relationship Id="rId633" Type="http://schemas.openxmlformats.org/officeDocument/2006/relationships/hyperlink" Target="mailto:info@simple-kit.ru" TargetMode="External"/><Relationship Id="rId230" Type="http://schemas.openxmlformats.org/officeDocument/2006/relationships/image" Target="media/image1050.png"/><Relationship Id="rId468" Type="http://schemas.openxmlformats.org/officeDocument/2006/relationships/image" Target="media/image236.png"/><Relationship Id="rId25" Type="http://schemas.openxmlformats.org/officeDocument/2006/relationships/image" Target="media/image610.png"/><Relationship Id="rId67" Type="http://schemas.openxmlformats.org/officeDocument/2006/relationships/image" Target="media/image25.png"/><Relationship Id="rId272" Type="http://schemas.openxmlformats.org/officeDocument/2006/relationships/image" Target="media/image138.png"/><Relationship Id="rId535" Type="http://schemas.openxmlformats.org/officeDocument/2006/relationships/image" Target="media/image2510.png"/><Relationship Id="rId577" Type="http://schemas.openxmlformats.org/officeDocument/2006/relationships/image" Target="media/image2711.png"/><Relationship Id="rId132" Type="http://schemas.openxmlformats.org/officeDocument/2006/relationships/image" Target="media/image60.png"/><Relationship Id="rId174" Type="http://schemas.openxmlformats.org/officeDocument/2006/relationships/image" Target="media/image84.png"/><Relationship Id="rId381" Type="http://schemas.openxmlformats.org/officeDocument/2006/relationships/image" Target="media/image194.png"/><Relationship Id="rId602" Type="http://schemas.openxmlformats.org/officeDocument/2006/relationships/image" Target="media/image2840.png"/><Relationship Id="rId241" Type="http://schemas.openxmlformats.org/officeDocument/2006/relationships/image" Target="media/image121.png"/><Relationship Id="rId437" Type="http://schemas.openxmlformats.org/officeDocument/2006/relationships/image" Target="media/image221.png"/><Relationship Id="rId479" Type="http://schemas.openxmlformats.org/officeDocument/2006/relationships/image" Target="media/image241.png"/><Relationship Id="rId36" Type="http://schemas.openxmlformats.org/officeDocument/2006/relationships/hyperlink" Target="https://www.simple-kit.ru/products/simple-uchet-plus/" TargetMode="External"/><Relationship Id="rId283" Type="http://schemas.openxmlformats.org/officeDocument/2006/relationships/image" Target="media/image1310.png"/><Relationship Id="rId339" Type="http://schemas.openxmlformats.org/officeDocument/2006/relationships/image" Target="media/image1580.png"/><Relationship Id="rId490" Type="http://schemas.openxmlformats.org/officeDocument/2006/relationships/image" Target="media/image247.png"/><Relationship Id="rId546" Type="http://schemas.openxmlformats.org/officeDocument/2006/relationships/image" Target="media/image276.jpg"/><Relationship Id="rId78" Type="http://schemas.openxmlformats.org/officeDocument/2006/relationships/image" Target="media/image32.png"/><Relationship Id="rId101" Type="http://schemas.openxmlformats.org/officeDocument/2006/relationships/image" Target="media/image43.jpg"/><Relationship Id="rId143" Type="http://schemas.openxmlformats.org/officeDocument/2006/relationships/image" Target="media/image620.png"/><Relationship Id="rId185" Type="http://schemas.openxmlformats.org/officeDocument/2006/relationships/image" Target="media/image830.png"/><Relationship Id="rId350" Type="http://schemas.openxmlformats.org/officeDocument/2006/relationships/image" Target="media/image179.png"/><Relationship Id="rId406" Type="http://schemas.openxmlformats.org/officeDocument/2006/relationships/image" Target="media/image206.png"/><Relationship Id="rId210" Type="http://schemas.openxmlformats.org/officeDocument/2006/relationships/image" Target="media/image104.png"/><Relationship Id="rId392" Type="http://schemas.openxmlformats.org/officeDocument/2006/relationships/image" Target="media/image1840.png"/><Relationship Id="rId448" Type="http://schemas.openxmlformats.org/officeDocument/2006/relationships/image" Target="media/image2111.png"/><Relationship Id="rId613" Type="http://schemas.openxmlformats.org/officeDocument/2006/relationships/image" Target="media/image315.png"/><Relationship Id="rId252" Type="http://schemas.openxmlformats.org/officeDocument/2006/relationships/image" Target="media/image1160.png"/><Relationship Id="rId294" Type="http://schemas.openxmlformats.org/officeDocument/2006/relationships/image" Target="media/image1360.png"/><Relationship Id="rId308" Type="http://schemas.openxmlformats.org/officeDocument/2006/relationships/image" Target="media/image156.png"/><Relationship Id="rId515" Type="http://schemas.openxmlformats.org/officeDocument/2006/relationships/image" Target="media/image2411.png"/><Relationship Id="rId47" Type="http://schemas.openxmlformats.org/officeDocument/2006/relationships/image" Target="media/image15.png"/><Relationship Id="rId89" Type="http://schemas.openxmlformats.org/officeDocument/2006/relationships/image" Target="media/image37.png"/><Relationship Id="rId112" Type="http://schemas.openxmlformats.org/officeDocument/2006/relationships/image" Target="media/image470.png"/><Relationship Id="rId154" Type="http://schemas.openxmlformats.org/officeDocument/2006/relationships/image" Target="media/image73.png"/><Relationship Id="rId361" Type="http://schemas.openxmlformats.org/officeDocument/2006/relationships/image" Target="media/image185.png"/><Relationship Id="rId557" Type="http://schemas.openxmlformats.org/officeDocument/2006/relationships/image" Target="media/image2620.png"/><Relationship Id="rId599" Type="http://schemas.openxmlformats.org/officeDocument/2006/relationships/image" Target="media/image308.png"/><Relationship Id="rId196" Type="http://schemas.openxmlformats.org/officeDocument/2006/relationships/image" Target="media/image96.png"/><Relationship Id="rId417" Type="http://schemas.openxmlformats.org/officeDocument/2006/relationships/image" Target="media/image211.png"/><Relationship Id="rId459" Type="http://schemas.openxmlformats.org/officeDocument/2006/relationships/image" Target="media/image2160.png"/><Relationship Id="rId624" Type="http://schemas.openxmlformats.org/officeDocument/2006/relationships/image" Target="media/image2950.jpg"/><Relationship Id="rId221" Type="http://schemas.openxmlformats.org/officeDocument/2006/relationships/image" Target="media/image109.png"/><Relationship Id="rId263" Type="http://schemas.openxmlformats.org/officeDocument/2006/relationships/image" Target="media/image1210.png"/><Relationship Id="rId319" Type="http://schemas.openxmlformats.org/officeDocument/2006/relationships/image" Target="media/image1480.png"/><Relationship Id="rId470" Type="http://schemas.openxmlformats.org/officeDocument/2006/relationships/image" Target="media/image237.png"/><Relationship Id="rId526" Type="http://schemas.openxmlformats.org/officeDocument/2006/relationships/image" Target="media/image266.png"/><Relationship Id="rId58" Type="http://schemas.openxmlformats.org/officeDocument/2006/relationships/image" Target="media/image200.jpg"/><Relationship Id="rId123" Type="http://schemas.openxmlformats.org/officeDocument/2006/relationships/image" Target="media/image56.jpg"/><Relationship Id="rId330" Type="http://schemas.openxmlformats.org/officeDocument/2006/relationships/image" Target="media/image167.png"/><Relationship Id="rId568" Type="http://schemas.openxmlformats.org/officeDocument/2006/relationships/image" Target="media/image290.png"/><Relationship Id="rId165" Type="http://schemas.openxmlformats.org/officeDocument/2006/relationships/image" Target="media/image730.png"/><Relationship Id="rId372" Type="http://schemas.openxmlformats.org/officeDocument/2006/relationships/image" Target="media/image189.png"/><Relationship Id="rId428" Type="http://schemas.openxmlformats.org/officeDocument/2006/relationships/image" Target="media/image2010.jpg"/><Relationship Id="rId635" Type="http://schemas.openxmlformats.org/officeDocument/2006/relationships/header" Target="header1.xml"/><Relationship Id="rId232" Type="http://schemas.openxmlformats.org/officeDocument/2006/relationships/image" Target="media/image115.png"/><Relationship Id="rId274" Type="http://schemas.openxmlformats.org/officeDocument/2006/relationships/image" Target="media/image139.png"/><Relationship Id="rId481" Type="http://schemas.openxmlformats.org/officeDocument/2006/relationships/image" Target="media/image2240.png"/><Relationship Id="rId27" Type="http://schemas.openxmlformats.org/officeDocument/2006/relationships/image" Target="media/image710.png"/><Relationship Id="rId69" Type="http://schemas.openxmlformats.org/officeDocument/2006/relationships/image" Target="media/image26.jpg"/><Relationship Id="rId134" Type="http://schemas.openxmlformats.org/officeDocument/2006/relationships/image" Target="media/image61.jpg"/><Relationship Id="rId537" Type="http://schemas.openxmlformats.org/officeDocument/2006/relationships/image" Target="media/image2520.png"/><Relationship Id="rId579" Type="http://schemas.openxmlformats.org/officeDocument/2006/relationships/image" Target="media/image2720.png"/><Relationship Id="rId80" Type="http://schemas.openxmlformats.org/officeDocument/2006/relationships/image" Target="media/image320.png"/><Relationship Id="rId176" Type="http://schemas.openxmlformats.org/officeDocument/2006/relationships/image" Target="media/image85.png"/><Relationship Id="rId341" Type="http://schemas.openxmlformats.org/officeDocument/2006/relationships/image" Target="media/image174.png"/><Relationship Id="rId439" Type="http://schemas.openxmlformats.org/officeDocument/2006/relationships/image" Target="media/image222.png"/><Relationship Id="rId590" Type="http://schemas.openxmlformats.org/officeDocument/2006/relationships/image" Target="media/image2780.png"/><Relationship Id="rId604" Type="http://schemas.openxmlformats.org/officeDocument/2006/relationships/image" Target="media/image2850.png"/><Relationship Id="rId201" Type="http://schemas.openxmlformats.org/officeDocument/2006/relationships/image" Target="media/image910.png"/><Relationship Id="rId243" Type="http://schemas.openxmlformats.org/officeDocument/2006/relationships/image" Target="media/image122.png"/><Relationship Id="rId285" Type="http://schemas.openxmlformats.org/officeDocument/2006/relationships/image" Target="media/image144.jpg"/><Relationship Id="rId450" Type="http://schemas.openxmlformats.org/officeDocument/2006/relationships/image" Target="media/image227.png"/><Relationship Id="rId506" Type="http://schemas.openxmlformats.org/officeDocument/2006/relationships/image" Target="media/image255.png"/><Relationship Id="rId38" Type="http://schemas.openxmlformats.org/officeDocument/2006/relationships/image" Target="media/image118.png"/><Relationship Id="rId103" Type="http://schemas.openxmlformats.org/officeDocument/2006/relationships/image" Target="media/image44.png"/><Relationship Id="rId310" Type="http://schemas.openxmlformats.org/officeDocument/2006/relationships/image" Target="media/image157.png"/><Relationship Id="rId492" Type="http://schemas.openxmlformats.org/officeDocument/2006/relationships/image" Target="media/image248.png"/><Relationship Id="rId548" Type="http://schemas.openxmlformats.org/officeDocument/2006/relationships/image" Target="media/image277.png"/><Relationship Id="rId91" Type="http://schemas.openxmlformats.org/officeDocument/2006/relationships/hyperlink" Target="file:///C:\Users\kote_\OneDrive\&#1056;&#1072;&#1073;&#1086;&#1095;&#1080;&#1081;%20&#1089;&#1090;&#1086;&#1083;\&#1056;&#1091;&#1082;&#1086;&#1074;&#1086;&#1076;&#1089;&#1090;&#1074;&#1072;\&#1059;&#1095;&#1077;&#1090;+\&#1057;&#1086;&#1079;&#1076;&#1072;&#1085;&#1080;&#1077;" TargetMode="External"/><Relationship Id="rId145" Type="http://schemas.openxmlformats.org/officeDocument/2006/relationships/image" Target="media/image630.png"/><Relationship Id="rId187" Type="http://schemas.openxmlformats.org/officeDocument/2006/relationships/image" Target="media/image840.png"/><Relationship Id="rId394" Type="http://schemas.openxmlformats.org/officeDocument/2006/relationships/image" Target="media/image1850.png"/><Relationship Id="rId408" Type="http://schemas.openxmlformats.org/officeDocument/2006/relationships/image" Target="media/image207.png"/><Relationship Id="rId615" Type="http://schemas.openxmlformats.org/officeDocument/2006/relationships/image" Target="media/image316.png"/><Relationship Id="rId212" Type="http://schemas.openxmlformats.org/officeDocument/2006/relationships/image" Target="media/image105.png"/><Relationship Id="rId254" Type="http://schemas.openxmlformats.org/officeDocument/2006/relationships/image" Target="media/image1170.png"/><Relationship Id="rId49" Type="http://schemas.openxmlformats.org/officeDocument/2006/relationships/image" Target="media/image16.png"/><Relationship Id="rId114" Type="http://schemas.openxmlformats.org/officeDocument/2006/relationships/image" Target="media/image480.png"/><Relationship Id="rId296" Type="http://schemas.openxmlformats.org/officeDocument/2006/relationships/image" Target="media/image1370.png"/><Relationship Id="rId461" Type="http://schemas.openxmlformats.org/officeDocument/2006/relationships/image" Target="media/image2170.png"/><Relationship Id="rId517" Type="http://schemas.openxmlformats.org/officeDocument/2006/relationships/image" Target="media/image2420.png"/><Relationship Id="rId559" Type="http://schemas.openxmlformats.org/officeDocument/2006/relationships/image" Target="media/image2630.png"/><Relationship Id="rId60" Type="http://schemas.openxmlformats.org/officeDocument/2006/relationships/image" Target="media/image2110.png"/><Relationship Id="rId156" Type="http://schemas.openxmlformats.org/officeDocument/2006/relationships/image" Target="media/image74.png"/><Relationship Id="rId198" Type="http://schemas.openxmlformats.org/officeDocument/2006/relationships/image" Target="media/image97.png"/><Relationship Id="rId321" Type="http://schemas.openxmlformats.org/officeDocument/2006/relationships/image" Target="media/image1490.png"/><Relationship Id="rId419" Type="http://schemas.openxmlformats.org/officeDocument/2006/relationships/image" Target="media/image213.png"/><Relationship Id="rId570" Type="http://schemas.openxmlformats.org/officeDocument/2006/relationships/image" Target="media/image292.png"/><Relationship Id="rId626" Type="http://schemas.openxmlformats.org/officeDocument/2006/relationships/image" Target="media/image2960.png"/><Relationship Id="rId223" Type="http://schemas.openxmlformats.org/officeDocument/2006/relationships/image" Target="media/image110.png"/><Relationship Id="rId430" Type="http://schemas.openxmlformats.org/officeDocument/2006/relationships/image" Target="media/image218.png"/><Relationship Id="rId18" Type="http://schemas.openxmlformats.org/officeDocument/2006/relationships/image" Target="media/image53.png"/><Relationship Id="rId265" Type="http://schemas.openxmlformats.org/officeDocument/2006/relationships/image" Target="media/image1220.png"/><Relationship Id="rId472" Type="http://schemas.openxmlformats.org/officeDocument/2006/relationships/image" Target="media/image238.png"/><Relationship Id="rId528" Type="http://schemas.openxmlformats.org/officeDocument/2006/relationships/image" Target="media/image267.png"/><Relationship Id="rId125" Type="http://schemas.openxmlformats.org/officeDocument/2006/relationships/image" Target="media/image57.jpg"/><Relationship Id="rId167" Type="http://schemas.openxmlformats.org/officeDocument/2006/relationships/image" Target="media/image740.png"/><Relationship Id="rId332" Type="http://schemas.openxmlformats.org/officeDocument/2006/relationships/image" Target="media/image169.png"/><Relationship Id="rId374" Type="http://schemas.openxmlformats.org/officeDocument/2006/relationships/image" Target="media/image190.png"/><Relationship Id="rId581" Type="http://schemas.openxmlformats.org/officeDocument/2006/relationships/image" Target="media/image301.png"/><Relationship Id="rId71" Type="http://schemas.openxmlformats.org/officeDocument/2006/relationships/image" Target="media/image27.png"/><Relationship Id="rId234" Type="http://schemas.openxmlformats.org/officeDocument/2006/relationships/image" Target="media/image1070.png"/><Relationship Id="rId637" Type="http://schemas.openxmlformats.org/officeDocument/2006/relationships/fontTable" Target="fontTable.xml"/><Relationship Id="rId2" Type="http://schemas.openxmlformats.org/officeDocument/2006/relationships/numbering" Target="numbering.xml"/><Relationship Id="rId29" Type="http://schemas.openxmlformats.org/officeDocument/2006/relationships/image" Target="media/image80.png"/><Relationship Id="rId276" Type="http://schemas.openxmlformats.org/officeDocument/2006/relationships/image" Target="media/image140.png"/><Relationship Id="rId441" Type="http://schemas.openxmlformats.org/officeDocument/2006/relationships/image" Target="media/image223.png"/><Relationship Id="rId483" Type="http://schemas.openxmlformats.org/officeDocument/2006/relationships/image" Target="media/image2250.png"/><Relationship Id="rId539" Type="http://schemas.openxmlformats.org/officeDocument/2006/relationships/image" Target="media/image2530.png"/><Relationship Id="rId40" Type="http://schemas.openxmlformats.org/officeDocument/2006/relationships/image" Target="media/image120.png"/><Relationship Id="rId136" Type="http://schemas.openxmlformats.org/officeDocument/2006/relationships/image" Target="media/image62.png"/><Relationship Id="rId178" Type="http://schemas.openxmlformats.org/officeDocument/2006/relationships/image" Target="media/image86.jpg"/><Relationship Id="rId301" Type="http://schemas.openxmlformats.org/officeDocument/2006/relationships/image" Target="media/image152.png"/><Relationship Id="rId343" Type="http://schemas.openxmlformats.org/officeDocument/2006/relationships/image" Target="media/image1600.png"/><Relationship Id="rId550" Type="http://schemas.openxmlformats.org/officeDocument/2006/relationships/image" Target="media/image278.png"/><Relationship Id="rId82" Type="http://schemas.openxmlformats.org/officeDocument/2006/relationships/image" Target="media/image330.png"/><Relationship Id="rId203" Type="http://schemas.openxmlformats.org/officeDocument/2006/relationships/image" Target="media/image920.png"/><Relationship Id="rId592" Type="http://schemas.openxmlformats.org/officeDocument/2006/relationships/image" Target="media/image305.png"/><Relationship Id="rId606" Type="http://schemas.openxmlformats.org/officeDocument/2006/relationships/image" Target="media/image2860.png"/><Relationship Id="rId245" Type="http://schemas.openxmlformats.org/officeDocument/2006/relationships/image" Target="media/image123.png"/><Relationship Id="rId287" Type="http://schemas.openxmlformats.org/officeDocument/2006/relationships/image" Target="media/image145.png"/><Relationship Id="rId410" Type="http://schemas.openxmlformats.org/officeDocument/2006/relationships/hyperlink" Target="mailto:help@simple-kit.ru" TargetMode="External"/><Relationship Id="rId452" Type="http://schemas.openxmlformats.org/officeDocument/2006/relationships/image" Target="media/image229.png"/><Relationship Id="rId494" Type="http://schemas.openxmlformats.org/officeDocument/2006/relationships/image" Target="media/image249.png"/><Relationship Id="rId508" Type="http://schemas.openxmlformats.org/officeDocument/2006/relationships/image" Target="media/image257.png"/><Relationship Id="rId105" Type="http://schemas.openxmlformats.org/officeDocument/2006/relationships/image" Target="media/image45.png"/><Relationship Id="rId147" Type="http://schemas.openxmlformats.org/officeDocument/2006/relationships/image" Target="media/image68.png"/><Relationship Id="rId312" Type="http://schemas.openxmlformats.org/officeDocument/2006/relationships/image" Target="media/image159.png"/><Relationship Id="rId354" Type="http://schemas.openxmlformats.org/officeDocument/2006/relationships/image" Target="media/image180.png"/><Relationship Id="rId51" Type="http://schemas.openxmlformats.org/officeDocument/2006/relationships/image" Target="media/image17.png"/><Relationship Id="rId93" Type="http://schemas.openxmlformats.org/officeDocument/2006/relationships/image" Target="media/image39.png"/><Relationship Id="rId189" Type="http://schemas.openxmlformats.org/officeDocument/2006/relationships/image" Target="media/image850.png"/><Relationship Id="rId396" Type="http://schemas.openxmlformats.org/officeDocument/2006/relationships/image" Target="media/image1860.png"/><Relationship Id="rId561" Type="http://schemas.openxmlformats.org/officeDocument/2006/relationships/image" Target="media/image284.png"/><Relationship Id="rId617" Type="http://schemas.openxmlformats.org/officeDocument/2006/relationships/image" Target="media/image317.png"/><Relationship Id="rId214" Type="http://schemas.openxmlformats.org/officeDocument/2006/relationships/image" Target="media/image106.png"/><Relationship Id="rId256" Type="http://schemas.openxmlformats.org/officeDocument/2006/relationships/image" Target="media/image129.png"/><Relationship Id="rId298" Type="http://schemas.openxmlformats.org/officeDocument/2006/relationships/image" Target="media/image1380.png"/><Relationship Id="rId421" Type="http://schemas.openxmlformats.org/officeDocument/2006/relationships/image" Target="media/image215.png"/><Relationship Id="rId463" Type="http://schemas.openxmlformats.org/officeDocument/2006/relationships/image" Target="media/image2180.png"/><Relationship Id="rId519" Type="http://schemas.openxmlformats.org/officeDocument/2006/relationships/image" Target="media/image2430.png"/><Relationship Id="rId116" Type="http://schemas.openxmlformats.org/officeDocument/2006/relationships/image" Target="media/image490.png"/><Relationship Id="rId158" Type="http://schemas.openxmlformats.org/officeDocument/2006/relationships/image" Target="media/image75.png"/><Relationship Id="rId323" Type="http://schemas.openxmlformats.org/officeDocument/2006/relationships/image" Target="media/image163.png"/><Relationship Id="rId530" Type="http://schemas.openxmlformats.org/officeDocument/2006/relationships/image" Target="media/image268.png"/><Relationship Id="rId20" Type="http://schemas.openxmlformats.org/officeDocument/2006/relationships/hyperlink" Target="https://www.simple-kit.ru/products/simple-uchet-plus/" TargetMode="External"/><Relationship Id="rId62" Type="http://schemas.openxmlformats.org/officeDocument/2006/relationships/image" Target="media/image2210.png"/><Relationship Id="rId365" Type="http://schemas.openxmlformats.org/officeDocument/2006/relationships/image" Target="media/image1710.png"/><Relationship Id="rId572" Type="http://schemas.openxmlformats.org/officeDocument/2006/relationships/image" Target="media/image2680.png"/><Relationship Id="rId628" Type="http://schemas.openxmlformats.org/officeDocument/2006/relationships/image" Target="media/image2970.png"/><Relationship Id="rId225" Type="http://schemas.openxmlformats.org/officeDocument/2006/relationships/image" Target="media/image111.png"/><Relationship Id="rId267" Type="http://schemas.openxmlformats.org/officeDocument/2006/relationships/image" Target="media/image1230.png"/><Relationship Id="rId474" Type="http://schemas.openxmlformats.org/officeDocument/2006/relationships/image" Target="media/image239.png"/><Relationship Id="rId127" Type="http://schemas.openxmlformats.org/officeDocument/2006/relationships/hyperlink" Target="file:///C:\Users\kote_\Downloads\Telegram%20Desktop\&#1053;&#1072;&#1089;&#1090;&#1088;&#1086;&#1081;&#1082;&#1072;_&#1076;&#1086;&#1082;&#1091;&#1084;&#1077;&#1085;&#1090;&#1072;" TargetMode="External"/><Relationship Id="rId31" Type="http://schemas.openxmlformats.org/officeDocument/2006/relationships/hyperlink" Target="https://www.simple-kit.ru/products/simple-uchet-plus/" TargetMode="External"/><Relationship Id="rId73" Type="http://schemas.openxmlformats.org/officeDocument/2006/relationships/image" Target="media/image29.png"/><Relationship Id="rId169" Type="http://schemas.openxmlformats.org/officeDocument/2006/relationships/image" Target="media/image750.png"/><Relationship Id="rId376" Type="http://schemas.openxmlformats.org/officeDocument/2006/relationships/hyperlink" Target="file:///C:\Users\kote_\Downloads\Telegram%20Desktop\&#1044;&#1086;&#1082;&#1091;&#1084;&#1077;&#1085;&#1090;&#1099;" TargetMode="External"/><Relationship Id="rId541" Type="http://schemas.openxmlformats.org/officeDocument/2006/relationships/image" Target="media/image2540.png"/><Relationship Id="rId583" Type="http://schemas.openxmlformats.org/officeDocument/2006/relationships/image" Target="media/image303.png"/><Relationship Id="rId4" Type="http://schemas.openxmlformats.org/officeDocument/2006/relationships/settings" Target="settings.xml"/><Relationship Id="rId180" Type="http://schemas.openxmlformats.org/officeDocument/2006/relationships/image" Target="media/image87.png"/><Relationship Id="rId236" Type="http://schemas.openxmlformats.org/officeDocument/2006/relationships/image" Target="media/image1080.png"/><Relationship Id="rId278" Type="http://schemas.openxmlformats.org/officeDocument/2006/relationships/image" Target="media/image141.png"/><Relationship Id="rId401" Type="http://schemas.openxmlformats.org/officeDocument/2006/relationships/image" Target="media/image203.png"/><Relationship Id="rId443" Type="http://schemas.openxmlformats.org/officeDocument/2006/relationships/image" Target="media/image224.png"/><Relationship Id="rId303" Type="http://schemas.openxmlformats.org/officeDocument/2006/relationships/image" Target="media/image154.png"/><Relationship Id="rId485" Type="http://schemas.openxmlformats.org/officeDocument/2006/relationships/image" Target="media/image2260.png"/><Relationship Id="rId42" Type="http://schemas.openxmlformats.org/officeDocument/2006/relationships/image" Target="media/image132.png"/><Relationship Id="rId84" Type="http://schemas.openxmlformats.org/officeDocument/2006/relationships/image" Target="media/image35.png"/><Relationship Id="rId138" Type="http://schemas.openxmlformats.org/officeDocument/2006/relationships/image" Target="media/image63.png"/><Relationship Id="rId345" Type="http://schemas.openxmlformats.org/officeDocument/2006/relationships/image" Target="media/image1610.png"/><Relationship Id="rId387" Type="http://schemas.openxmlformats.org/officeDocument/2006/relationships/image" Target="media/image195.png"/><Relationship Id="rId510" Type="http://schemas.openxmlformats.org/officeDocument/2006/relationships/image" Target="media/image258.png"/><Relationship Id="rId552" Type="http://schemas.openxmlformats.org/officeDocument/2006/relationships/image" Target="media/image279.png"/><Relationship Id="rId594" Type="http://schemas.openxmlformats.org/officeDocument/2006/relationships/image" Target="media/image2800.png"/><Relationship Id="rId608" Type="http://schemas.openxmlformats.org/officeDocument/2006/relationships/image" Target="media/image2870.png"/><Relationship Id="rId191" Type="http://schemas.openxmlformats.org/officeDocument/2006/relationships/image" Target="media/image860.png"/><Relationship Id="rId205" Type="http://schemas.openxmlformats.org/officeDocument/2006/relationships/image" Target="media/image102.jpg"/><Relationship Id="rId412" Type="http://schemas.openxmlformats.org/officeDocument/2006/relationships/image" Target="media/image208.png"/><Relationship Id="rId107" Type="http://schemas.openxmlformats.org/officeDocument/2006/relationships/image" Target="media/image46.jpg"/><Relationship Id="rId289" Type="http://schemas.openxmlformats.org/officeDocument/2006/relationships/image" Target="media/image146.png"/><Relationship Id="rId496" Type="http://schemas.openxmlformats.org/officeDocument/2006/relationships/image" Target="media/image250.png"/><Relationship Id="rId53" Type="http://schemas.openxmlformats.org/officeDocument/2006/relationships/image" Target="media/image18.png"/><Relationship Id="rId149" Type="http://schemas.openxmlformats.org/officeDocument/2006/relationships/image" Target="media/image70.png"/><Relationship Id="rId356" Type="http://schemas.openxmlformats.org/officeDocument/2006/relationships/image" Target="media/image181.png"/><Relationship Id="rId398" Type="http://schemas.openxmlformats.org/officeDocument/2006/relationships/image" Target="media/image1870.png"/><Relationship Id="rId521" Type="http://schemas.openxmlformats.org/officeDocument/2006/relationships/image" Target="media/image2440.png"/><Relationship Id="rId563" Type="http://schemas.openxmlformats.org/officeDocument/2006/relationships/image" Target="media/image285.png"/><Relationship Id="rId619" Type="http://schemas.openxmlformats.org/officeDocument/2006/relationships/image" Target="media/image318.png"/><Relationship Id="rId160" Type="http://schemas.openxmlformats.org/officeDocument/2006/relationships/image" Target="media/image76.png"/><Relationship Id="rId216" Type="http://schemas.openxmlformats.org/officeDocument/2006/relationships/image" Target="media/image107.png"/><Relationship Id="rId258" Type="http://schemas.openxmlformats.org/officeDocument/2006/relationships/image" Target="media/image130.png"/><Relationship Id="rId465" Type="http://schemas.openxmlformats.org/officeDocument/2006/relationships/image" Target="media/image2190.png"/><Relationship Id="rId630" Type="http://schemas.openxmlformats.org/officeDocument/2006/relationships/hyperlink" Target="https://www.simple-kit.ru/baza-znanij/vvedenie/" TargetMode="External"/><Relationship Id="rId22" Type="http://schemas.openxmlformats.org/officeDocument/2006/relationships/hyperlink" Target="mailto:help@simple-kit.ru" TargetMode="External"/><Relationship Id="rId64" Type="http://schemas.openxmlformats.org/officeDocument/2006/relationships/image" Target="media/image2310.png"/><Relationship Id="rId118" Type="http://schemas.openxmlformats.org/officeDocument/2006/relationships/image" Target="media/image500.png"/><Relationship Id="rId325" Type="http://schemas.openxmlformats.org/officeDocument/2006/relationships/image" Target="media/image166.png"/><Relationship Id="rId367" Type="http://schemas.openxmlformats.org/officeDocument/2006/relationships/image" Target="media/image187.png"/><Relationship Id="rId532" Type="http://schemas.openxmlformats.org/officeDocument/2006/relationships/image" Target="media/image269.png"/><Relationship Id="rId574" Type="http://schemas.openxmlformats.org/officeDocument/2006/relationships/image" Target="media/image296.png"/><Relationship Id="rId171" Type="http://schemas.openxmlformats.org/officeDocument/2006/relationships/image" Target="media/image760.png"/><Relationship Id="rId227" Type="http://schemas.openxmlformats.org/officeDocument/2006/relationships/image" Target="media/image112.png"/><Relationship Id="rId269" Type="http://schemas.openxmlformats.org/officeDocument/2006/relationships/image" Target="media/image1240.png"/><Relationship Id="rId434" Type="http://schemas.openxmlformats.org/officeDocument/2006/relationships/image" Target="media/image2040.jpg"/><Relationship Id="rId476" Type="http://schemas.openxmlformats.org/officeDocument/2006/relationships/image" Target="media/image240.png"/><Relationship Id="rId33" Type="http://schemas.openxmlformats.org/officeDocument/2006/relationships/image" Target="media/image90.png"/><Relationship Id="rId129" Type="http://schemas.openxmlformats.org/officeDocument/2006/relationships/image" Target="media/image550.png"/><Relationship Id="rId280" Type="http://schemas.openxmlformats.org/officeDocument/2006/relationships/image" Target="media/image142.png"/><Relationship Id="rId336" Type="http://schemas.openxmlformats.org/officeDocument/2006/relationships/image" Target="media/image170.png"/><Relationship Id="rId501" Type="http://schemas.openxmlformats.org/officeDocument/2006/relationships/image" Target="media/image253.png"/><Relationship Id="rId543" Type="http://schemas.openxmlformats.org/officeDocument/2006/relationships/image" Target="media/image2550.png"/><Relationship Id="rId75" Type="http://schemas.openxmlformats.org/officeDocument/2006/relationships/image" Target="media/image30.png"/><Relationship Id="rId140" Type="http://schemas.openxmlformats.org/officeDocument/2006/relationships/image" Target="media/image64.png"/><Relationship Id="rId182" Type="http://schemas.openxmlformats.org/officeDocument/2006/relationships/image" Target="media/image88.jpg"/><Relationship Id="rId378" Type="http://schemas.openxmlformats.org/officeDocument/2006/relationships/image" Target="media/image1590.png"/><Relationship Id="rId403" Type="http://schemas.openxmlformats.org/officeDocument/2006/relationships/image" Target="media/image204.png"/><Relationship Id="rId6" Type="http://schemas.openxmlformats.org/officeDocument/2006/relationships/footnotes" Target="footnotes.xml"/><Relationship Id="rId238" Type="http://schemas.openxmlformats.org/officeDocument/2006/relationships/image" Target="media/image119.png"/><Relationship Id="rId445" Type="http://schemas.openxmlformats.org/officeDocument/2006/relationships/image" Target="media/image225.png"/><Relationship Id="rId487" Type="http://schemas.openxmlformats.org/officeDocument/2006/relationships/image" Target="media/image2270.png"/><Relationship Id="rId610" Type="http://schemas.openxmlformats.org/officeDocument/2006/relationships/image" Target="media/image2880.png"/><Relationship Id="rId291" Type="http://schemas.openxmlformats.org/officeDocument/2006/relationships/image" Target="media/image147.jpg"/><Relationship Id="rId347" Type="http://schemas.openxmlformats.org/officeDocument/2006/relationships/image" Target="media/image1620.png"/><Relationship Id="rId512" Type="http://schemas.openxmlformats.org/officeDocument/2006/relationships/image" Target="media/image259.png"/><Relationship Id="rId44" Type="http://schemas.openxmlformats.org/officeDocument/2006/relationships/image" Target="media/image14.png"/><Relationship Id="rId151" Type="http://schemas.openxmlformats.org/officeDocument/2006/relationships/image" Target="media/image660.png"/><Relationship Id="rId389" Type="http://schemas.openxmlformats.org/officeDocument/2006/relationships/image" Target="media/image197.png"/><Relationship Id="rId554" Type="http://schemas.openxmlformats.org/officeDocument/2006/relationships/image" Target="media/image280.png"/><Relationship Id="rId596" Type="http://schemas.openxmlformats.org/officeDocument/2006/relationships/image" Target="media/image2811.png"/><Relationship Id="rId193" Type="http://schemas.openxmlformats.org/officeDocument/2006/relationships/image" Target="media/image870.png"/><Relationship Id="rId207" Type="http://schemas.openxmlformats.org/officeDocument/2006/relationships/image" Target="media/image940.jpg"/><Relationship Id="rId249" Type="http://schemas.openxmlformats.org/officeDocument/2006/relationships/image" Target="media/image125.png"/><Relationship Id="rId414" Type="http://schemas.openxmlformats.org/officeDocument/2006/relationships/image" Target="media/image210.png"/><Relationship Id="rId498" Type="http://schemas.openxmlformats.org/officeDocument/2006/relationships/image" Target="media/image251.png"/><Relationship Id="rId621" Type="http://schemas.openxmlformats.org/officeDocument/2006/relationships/image" Target="media/image319.png"/><Relationship Id="rId13" Type="http://schemas.openxmlformats.org/officeDocument/2006/relationships/image" Target="media/image3.png"/><Relationship Id="rId109" Type="http://schemas.openxmlformats.org/officeDocument/2006/relationships/image" Target="media/image48.png"/><Relationship Id="rId523" Type="http://schemas.openxmlformats.org/officeDocument/2006/relationships/image" Target="media/image2450.png"/><Relationship Id="rId55" Type="http://schemas.openxmlformats.org/officeDocument/2006/relationships/image" Target="media/image19.png"/><Relationship Id="rId97" Type="http://schemas.openxmlformats.org/officeDocument/2006/relationships/image" Target="media/image40.png"/><Relationship Id="rId120" Type="http://schemas.openxmlformats.org/officeDocument/2006/relationships/image" Target="media/image510.png"/><Relationship Id="rId358" Type="http://schemas.openxmlformats.org/officeDocument/2006/relationships/image" Target="media/image182.png"/><Relationship Id="rId565" Type="http://schemas.openxmlformats.org/officeDocument/2006/relationships/image" Target="media/image287.png"/><Relationship Id="rId162" Type="http://schemas.openxmlformats.org/officeDocument/2006/relationships/image" Target="media/image77.png"/><Relationship Id="rId218" Type="http://schemas.openxmlformats.org/officeDocument/2006/relationships/hyperlink" Target="https://its.1c.ru/db/metod8dev/content/6016/hdoc" TargetMode="External"/><Relationship Id="rId467" Type="http://schemas.openxmlformats.org/officeDocument/2006/relationships/image" Target="media/image2200.png"/><Relationship Id="rId632" Type="http://schemas.openxmlformats.org/officeDocument/2006/relationships/hyperlink" Target="mailto:help@simple-kit.ru" TargetMode="External"/><Relationship Id="rId271" Type="http://schemas.openxmlformats.org/officeDocument/2006/relationships/image" Target="media/image1250.png"/><Relationship Id="rId24" Type="http://schemas.openxmlformats.org/officeDocument/2006/relationships/image" Target="media/image6.png"/><Relationship Id="rId66" Type="http://schemas.openxmlformats.org/officeDocument/2006/relationships/image" Target="media/image2410.png"/><Relationship Id="rId131" Type="http://schemas.openxmlformats.org/officeDocument/2006/relationships/image" Target="media/image560.png"/><Relationship Id="rId534" Type="http://schemas.openxmlformats.org/officeDocument/2006/relationships/image" Target="media/image270.png"/><Relationship Id="rId576" Type="http://schemas.openxmlformats.org/officeDocument/2006/relationships/image" Target="media/image297.png"/><Relationship Id="rId173" Type="http://schemas.openxmlformats.org/officeDocument/2006/relationships/image" Target="media/image770.png"/><Relationship Id="rId229" Type="http://schemas.openxmlformats.org/officeDocument/2006/relationships/image" Target="media/image113.png"/><Relationship Id="rId380" Type="http://schemas.openxmlformats.org/officeDocument/2006/relationships/image" Target="media/image193.png"/><Relationship Id="rId436" Type="http://schemas.openxmlformats.org/officeDocument/2006/relationships/image" Target="media/image2050.png"/><Relationship Id="rId601" Type="http://schemas.openxmlformats.org/officeDocument/2006/relationships/image" Target="media/image309.png"/><Relationship Id="rId240" Type="http://schemas.openxmlformats.org/officeDocument/2006/relationships/image" Target="media/image1100.png"/><Relationship Id="rId478" Type="http://schemas.openxmlformats.org/officeDocument/2006/relationships/image" Target="media/image1540.png"/><Relationship Id="rId35" Type="http://schemas.openxmlformats.org/officeDocument/2006/relationships/image" Target="media/image100.png"/><Relationship Id="rId77" Type="http://schemas.openxmlformats.org/officeDocument/2006/relationships/image" Target="media/image31.png"/><Relationship Id="rId100" Type="http://schemas.openxmlformats.org/officeDocument/2006/relationships/image" Target="media/image42.png"/><Relationship Id="rId282" Type="http://schemas.openxmlformats.org/officeDocument/2006/relationships/image" Target="media/image143.png"/><Relationship Id="rId338" Type="http://schemas.openxmlformats.org/officeDocument/2006/relationships/image" Target="media/image171.png"/><Relationship Id="rId545" Type="http://schemas.openxmlformats.org/officeDocument/2006/relationships/image" Target="media/image2560.jpg"/><Relationship Id="rId8" Type="http://schemas.openxmlformats.org/officeDocument/2006/relationships/image" Target="media/image2.png"/><Relationship Id="rId142" Type="http://schemas.openxmlformats.org/officeDocument/2006/relationships/image" Target="media/image65.png"/><Relationship Id="rId184" Type="http://schemas.openxmlformats.org/officeDocument/2006/relationships/image" Target="media/image89.png"/><Relationship Id="rId391" Type="http://schemas.openxmlformats.org/officeDocument/2006/relationships/image" Target="media/image198.png"/><Relationship Id="rId405" Type="http://schemas.openxmlformats.org/officeDocument/2006/relationships/image" Target="media/image1900.png"/><Relationship Id="rId447" Type="http://schemas.openxmlformats.org/officeDocument/2006/relationships/image" Target="media/image226.png"/><Relationship Id="rId612" Type="http://schemas.openxmlformats.org/officeDocument/2006/relationships/image" Target="media/image2890.png"/><Relationship Id="rId251" Type="http://schemas.openxmlformats.org/officeDocument/2006/relationships/image" Target="media/image126.png"/><Relationship Id="rId489" Type="http://schemas.openxmlformats.org/officeDocument/2006/relationships/image" Target="media/image2280.png"/><Relationship Id="rId46" Type="http://schemas.openxmlformats.org/officeDocument/2006/relationships/hyperlink" Target="https://www.simple-kit.ru/personal/account/devices/" TargetMode="External"/><Relationship Id="rId293" Type="http://schemas.openxmlformats.org/officeDocument/2006/relationships/image" Target="media/image148.png"/><Relationship Id="rId307" Type="http://schemas.openxmlformats.org/officeDocument/2006/relationships/image" Target="media/image155.png"/><Relationship Id="rId349" Type="http://schemas.openxmlformats.org/officeDocument/2006/relationships/image" Target="media/image178.png"/><Relationship Id="rId514" Type="http://schemas.openxmlformats.org/officeDocument/2006/relationships/image" Target="media/image260.png"/><Relationship Id="rId556" Type="http://schemas.openxmlformats.org/officeDocument/2006/relationships/image" Target="media/image281.png"/><Relationship Id="rId88" Type="http://schemas.openxmlformats.org/officeDocument/2006/relationships/image" Target="media/image360.png"/><Relationship Id="rId111" Type="http://schemas.openxmlformats.org/officeDocument/2006/relationships/image" Target="media/image49.png"/><Relationship Id="rId153" Type="http://schemas.openxmlformats.org/officeDocument/2006/relationships/image" Target="media/image670.png"/><Relationship Id="rId195" Type="http://schemas.openxmlformats.org/officeDocument/2006/relationships/image" Target="media/image880.png"/><Relationship Id="rId209" Type="http://schemas.openxmlformats.org/officeDocument/2006/relationships/image" Target="media/image950.png"/><Relationship Id="rId360" Type="http://schemas.openxmlformats.org/officeDocument/2006/relationships/image" Target="media/image184.png"/><Relationship Id="rId416" Type="http://schemas.openxmlformats.org/officeDocument/2006/relationships/image" Target="media/image1950.png"/><Relationship Id="rId598" Type="http://schemas.openxmlformats.org/officeDocument/2006/relationships/image" Target="media/image2820.png"/><Relationship Id="rId220" Type="http://schemas.openxmlformats.org/officeDocument/2006/relationships/image" Target="media/image1000.jpg"/><Relationship Id="rId458" Type="http://schemas.openxmlformats.org/officeDocument/2006/relationships/image" Target="media/image231.png"/><Relationship Id="rId623" Type="http://schemas.openxmlformats.org/officeDocument/2006/relationships/image" Target="media/image320.jpg"/><Relationship Id="rId15" Type="http://schemas.openxmlformats.org/officeDocument/2006/relationships/image" Target="media/image5.png"/><Relationship Id="rId57" Type="http://schemas.openxmlformats.org/officeDocument/2006/relationships/image" Target="media/image20.jpg"/><Relationship Id="rId262" Type="http://schemas.openxmlformats.org/officeDocument/2006/relationships/image" Target="media/image133.png"/><Relationship Id="rId525" Type="http://schemas.openxmlformats.org/officeDocument/2006/relationships/image" Target="media/image2460.png"/><Relationship Id="rId567" Type="http://schemas.openxmlformats.org/officeDocument/2006/relationships/image" Target="media/image289.png"/><Relationship Id="rId99" Type="http://schemas.openxmlformats.org/officeDocument/2006/relationships/image" Target="media/image41.png"/><Relationship Id="rId122" Type="http://schemas.openxmlformats.org/officeDocument/2006/relationships/image" Target="media/image520.png"/><Relationship Id="rId164" Type="http://schemas.openxmlformats.org/officeDocument/2006/relationships/image" Target="media/image78.png"/><Relationship Id="rId371" Type="http://schemas.openxmlformats.org/officeDocument/2006/relationships/image" Target="media/image1740.png"/><Relationship Id="rId427" Type="http://schemas.openxmlformats.org/officeDocument/2006/relationships/image" Target="media/image216.jpg"/><Relationship Id="rId469" Type="http://schemas.openxmlformats.org/officeDocument/2006/relationships/image" Target="media/image2211.png"/><Relationship Id="rId634" Type="http://schemas.openxmlformats.org/officeDocument/2006/relationships/hyperlink" Target="mailto:info@simple-kit.ru" TargetMode="External"/><Relationship Id="rId26" Type="http://schemas.openxmlformats.org/officeDocument/2006/relationships/image" Target="media/image7.png"/><Relationship Id="rId231" Type="http://schemas.openxmlformats.org/officeDocument/2006/relationships/image" Target="media/image114.png"/><Relationship Id="rId273" Type="http://schemas.openxmlformats.org/officeDocument/2006/relationships/image" Target="media/image1260.png"/><Relationship Id="rId329" Type="http://schemas.openxmlformats.org/officeDocument/2006/relationships/image" Target="media/image1530.png"/><Relationship Id="rId480" Type="http://schemas.openxmlformats.org/officeDocument/2006/relationships/image" Target="media/image242.png"/><Relationship Id="rId536" Type="http://schemas.openxmlformats.org/officeDocument/2006/relationships/image" Target="media/image271.png"/><Relationship Id="rId68" Type="http://schemas.openxmlformats.org/officeDocument/2006/relationships/image" Target="media/image256.png"/><Relationship Id="rId133" Type="http://schemas.openxmlformats.org/officeDocument/2006/relationships/image" Target="media/image570.png"/><Relationship Id="rId175" Type="http://schemas.openxmlformats.org/officeDocument/2006/relationships/image" Target="media/image780.png"/><Relationship Id="rId340" Type="http://schemas.openxmlformats.org/officeDocument/2006/relationships/image" Target="media/image172.png"/><Relationship Id="rId578" Type="http://schemas.openxmlformats.org/officeDocument/2006/relationships/image" Target="media/image298.png"/><Relationship Id="rId438" Type="http://schemas.openxmlformats.org/officeDocument/2006/relationships/image" Target="media/image2060.png"/><Relationship Id="rId603" Type="http://schemas.openxmlformats.org/officeDocument/2006/relationships/image" Target="media/image310.png"/><Relationship Id="rId242" Type="http://schemas.openxmlformats.org/officeDocument/2006/relationships/image" Target="media/image1110.png"/><Relationship Id="rId284" Type="http://schemas.openxmlformats.org/officeDocument/2006/relationships/hyperlink" Target="file:///C:\Users\kote_\Downloads\Telegram%20Desktop\&#1053;&#1072;&#1089;&#1090;&#1088;&#1086;&#1081;&#1082;&#1072;" TargetMode="External"/><Relationship Id="rId491" Type="http://schemas.openxmlformats.org/officeDocument/2006/relationships/image" Target="media/image2290.png"/><Relationship Id="rId505" Type="http://schemas.openxmlformats.org/officeDocument/2006/relationships/image" Target="media/image2360.png"/><Relationship Id="rId37" Type="http://schemas.openxmlformats.org/officeDocument/2006/relationships/image" Target="media/image11.png"/><Relationship Id="rId102" Type="http://schemas.openxmlformats.org/officeDocument/2006/relationships/image" Target="media/image410.jpg"/><Relationship Id="rId144" Type="http://schemas.openxmlformats.org/officeDocument/2006/relationships/image" Target="media/image66.png"/><Relationship Id="rId547" Type="http://schemas.openxmlformats.org/officeDocument/2006/relationships/image" Target="media/image2570.jpg"/><Relationship Id="rId90" Type="http://schemas.openxmlformats.org/officeDocument/2006/relationships/hyperlink" Target="file:///C:\Users\kote_\Downloads\Telegram%20Desktop\&#1043;&#1088;&#1091;&#1087;&#1087;&#1086;&#1074;&#1072;&#1103;" TargetMode="External"/><Relationship Id="rId186" Type="http://schemas.openxmlformats.org/officeDocument/2006/relationships/image" Target="media/image91.png"/><Relationship Id="rId393" Type="http://schemas.openxmlformats.org/officeDocument/2006/relationships/image" Target="media/image199.png"/><Relationship Id="rId407" Type="http://schemas.openxmlformats.org/officeDocument/2006/relationships/image" Target="media/image1910.png"/><Relationship Id="rId449" Type="http://schemas.openxmlformats.org/officeDocument/2006/relationships/hyperlink" Target="file:///C:\Users\kote_\Downloads\Telegram%20Desktop\&#1044;&#1086;&#1082;&#1091;&#1084;&#1077;&#1085;&#1090;&#1099;" TargetMode="External"/><Relationship Id="rId614" Type="http://schemas.openxmlformats.org/officeDocument/2006/relationships/image" Target="media/image2900.png"/><Relationship Id="rId211" Type="http://schemas.openxmlformats.org/officeDocument/2006/relationships/image" Target="media/image960.png"/><Relationship Id="rId253" Type="http://schemas.openxmlformats.org/officeDocument/2006/relationships/image" Target="media/image127.png"/><Relationship Id="rId295" Type="http://schemas.openxmlformats.org/officeDocument/2006/relationships/image" Target="media/image149.png"/><Relationship Id="rId309" Type="http://schemas.openxmlformats.org/officeDocument/2006/relationships/hyperlink" Target="file:///C:\Users\kote_\Downloads\Telegram%20Desktop\&#1057;&#1086;&#1087;&#1086;&#1089;&#1090;&#1072;&#1074;&#1083;&#1077;&#1085;&#1080;&#1077;_&#1088;&#1077;&#1082;&#1074;&#1080;&#1079;&#1080;&#1090;&#1086;&#1074;" TargetMode="External"/><Relationship Id="rId460" Type="http://schemas.openxmlformats.org/officeDocument/2006/relationships/image" Target="media/image232.png"/><Relationship Id="rId516" Type="http://schemas.openxmlformats.org/officeDocument/2006/relationships/image" Target="media/image261.png"/><Relationship Id="rId48" Type="http://schemas.openxmlformats.org/officeDocument/2006/relationships/image" Target="media/image1510.png"/><Relationship Id="rId113" Type="http://schemas.openxmlformats.org/officeDocument/2006/relationships/image" Target="media/image50.png"/><Relationship Id="rId320" Type="http://schemas.openxmlformats.org/officeDocument/2006/relationships/image" Target="media/image161.png"/><Relationship Id="rId558" Type="http://schemas.openxmlformats.org/officeDocument/2006/relationships/image" Target="media/image282.png"/><Relationship Id="rId155" Type="http://schemas.openxmlformats.org/officeDocument/2006/relationships/image" Target="media/image680.png"/><Relationship Id="rId197" Type="http://schemas.openxmlformats.org/officeDocument/2006/relationships/image" Target="media/image890.png"/><Relationship Id="rId418" Type="http://schemas.openxmlformats.org/officeDocument/2006/relationships/image" Target="media/image212.png"/><Relationship Id="rId625" Type="http://schemas.openxmlformats.org/officeDocument/2006/relationships/image" Target="media/image321.png"/><Relationship Id="rId222" Type="http://schemas.openxmlformats.org/officeDocument/2006/relationships/image" Target="media/image1010.png"/><Relationship Id="rId264" Type="http://schemas.openxmlformats.org/officeDocument/2006/relationships/image" Target="media/image134.png"/><Relationship Id="rId471" Type="http://schemas.openxmlformats.org/officeDocument/2006/relationships/image" Target="media/image2220.png"/><Relationship Id="rId59" Type="http://schemas.openxmlformats.org/officeDocument/2006/relationships/image" Target="media/image21.png"/><Relationship Id="rId124" Type="http://schemas.openxmlformats.org/officeDocument/2006/relationships/image" Target="media/image530.jpg"/><Relationship Id="rId527" Type="http://schemas.openxmlformats.org/officeDocument/2006/relationships/image" Target="media/image2470.png"/><Relationship Id="rId569" Type="http://schemas.openxmlformats.org/officeDocument/2006/relationships/image" Target="media/image291.png"/><Relationship Id="rId70" Type="http://schemas.openxmlformats.org/officeDocument/2006/relationships/image" Target="media/image260.jpg"/><Relationship Id="rId166" Type="http://schemas.openxmlformats.org/officeDocument/2006/relationships/image" Target="media/image79.png"/><Relationship Id="rId331" Type="http://schemas.openxmlformats.org/officeDocument/2006/relationships/image" Target="media/image168.png"/><Relationship Id="rId373" Type="http://schemas.openxmlformats.org/officeDocument/2006/relationships/image" Target="media/image1750.png"/><Relationship Id="rId429" Type="http://schemas.openxmlformats.org/officeDocument/2006/relationships/image" Target="media/image217.png"/><Relationship Id="rId580" Type="http://schemas.openxmlformats.org/officeDocument/2006/relationships/image" Target="media/image299.png"/><Relationship Id="rId636" Type="http://schemas.openxmlformats.org/officeDocument/2006/relationships/footer" Target="footer1.xml"/><Relationship Id="rId1" Type="http://schemas.openxmlformats.org/officeDocument/2006/relationships/customXml" Target="../customXml/item1.xml"/><Relationship Id="rId440" Type="http://schemas.openxmlformats.org/officeDocument/2006/relationships/image" Target="media/image2070.png"/><Relationship Id="rId28" Type="http://schemas.openxmlformats.org/officeDocument/2006/relationships/image" Target="media/image8.png"/><Relationship Id="rId275" Type="http://schemas.openxmlformats.org/officeDocument/2006/relationships/image" Target="media/image1270.png"/><Relationship Id="rId300" Type="http://schemas.openxmlformats.org/officeDocument/2006/relationships/image" Target="media/image1390.jpg"/><Relationship Id="rId482" Type="http://schemas.openxmlformats.org/officeDocument/2006/relationships/image" Target="media/image243.png"/><Relationship Id="rId538" Type="http://schemas.openxmlformats.org/officeDocument/2006/relationships/image" Target="media/image272.png"/><Relationship Id="rId81" Type="http://schemas.openxmlformats.org/officeDocument/2006/relationships/image" Target="media/image33.png"/><Relationship Id="rId135" Type="http://schemas.openxmlformats.org/officeDocument/2006/relationships/image" Target="media/image580.jpg"/><Relationship Id="rId177" Type="http://schemas.openxmlformats.org/officeDocument/2006/relationships/image" Target="media/image790.png"/><Relationship Id="rId342" Type="http://schemas.openxmlformats.org/officeDocument/2006/relationships/image" Target="media/image175.png"/><Relationship Id="rId591" Type="http://schemas.openxmlformats.org/officeDocument/2006/relationships/image" Target="media/image304.png"/><Relationship Id="rId605" Type="http://schemas.openxmlformats.org/officeDocument/2006/relationships/image" Target="media/image311.png"/><Relationship Id="rId202" Type="http://schemas.openxmlformats.org/officeDocument/2006/relationships/image" Target="media/image99.png"/><Relationship Id="rId244" Type="http://schemas.openxmlformats.org/officeDocument/2006/relationships/image" Target="media/image1120.png"/><Relationship Id="rId39" Type="http://schemas.openxmlformats.org/officeDocument/2006/relationships/image" Target="media/image12.png"/><Relationship Id="rId286" Type="http://schemas.openxmlformats.org/officeDocument/2006/relationships/image" Target="media/image1320.jpg"/><Relationship Id="rId451" Type="http://schemas.openxmlformats.org/officeDocument/2006/relationships/image" Target="media/image228.png"/><Relationship Id="rId493" Type="http://schemas.openxmlformats.org/officeDocument/2006/relationships/image" Target="media/image2300.png"/><Relationship Id="rId507" Type="http://schemas.openxmlformats.org/officeDocument/2006/relationships/image" Target="media/image2370.png"/><Relationship Id="rId549" Type="http://schemas.openxmlformats.org/officeDocument/2006/relationships/image" Target="media/image2580.png"/><Relationship Id="rId50" Type="http://schemas.openxmlformats.org/officeDocument/2006/relationships/image" Target="media/image164.png"/><Relationship Id="rId104" Type="http://schemas.openxmlformats.org/officeDocument/2006/relationships/image" Target="media/image420.png"/><Relationship Id="rId146" Type="http://schemas.openxmlformats.org/officeDocument/2006/relationships/image" Target="media/image67.png"/><Relationship Id="rId188" Type="http://schemas.openxmlformats.org/officeDocument/2006/relationships/image" Target="media/image92.png"/><Relationship Id="rId311" Type="http://schemas.openxmlformats.org/officeDocument/2006/relationships/image" Target="media/image158.png"/><Relationship Id="rId353" Type="http://schemas.openxmlformats.org/officeDocument/2006/relationships/image" Target="media/image1650.png"/><Relationship Id="rId395" Type="http://schemas.openxmlformats.org/officeDocument/2006/relationships/image" Target="media/image200.png"/><Relationship Id="rId409" Type="http://schemas.openxmlformats.org/officeDocument/2006/relationships/image" Target="media/image1920.png"/><Relationship Id="rId560" Type="http://schemas.openxmlformats.org/officeDocument/2006/relationships/image" Target="media/image283.png"/><Relationship Id="rId92" Type="http://schemas.openxmlformats.org/officeDocument/2006/relationships/image" Target="media/image38.png"/><Relationship Id="rId213" Type="http://schemas.openxmlformats.org/officeDocument/2006/relationships/image" Target="media/image970.png"/><Relationship Id="rId420" Type="http://schemas.openxmlformats.org/officeDocument/2006/relationships/image" Target="media/image214.png"/><Relationship Id="rId616" Type="http://schemas.openxmlformats.org/officeDocument/2006/relationships/image" Target="media/image2910.png"/><Relationship Id="rId255" Type="http://schemas.openxmlformats.org/officeDocument/2006/relationships/image" Target="media/image128.png"/><Relationship Id="rId297" Type="http://schemas.openxmlformats.org/officeDocument/2006/relationships/image" Target="media/image150.png"/><Relationship Id="rId462" Type="http://schemas.openxmlformats.org/officeDocument/2006/relationships/image" Target="media/image233.png"/><Relationship Id="rId518" Type="http://schemas.openxmlformats.org/officeDocument/2006/relationships/image" Target="media/image262.png"/><Relationship Id="rId115" Type="http://schemas.openxmlformats.org/officeDocument/2006/relationships/image" Target="media/image51.png"/><Relationship Id="rId157" Type="http://schemas.openxmlformats.org/officeDocument/2006/relationships/image" Target="media/image690.png"/><Relationship Id="rId322" Type="http://schemas.openxmlformats.org/officeDocument/2006/relationships/image" Target="media/image162.png"/><Relationship Id="rId61" Type="http://schemas.openxmlformats.org/officeDocument/2006/relationships/image" Target="media/image22.png"/><Relationship Id="rId199" Type="http://schemas.openxmlformats.org/officeDocument/2006/relationships/image" Target="media/image98.png"/><Relationship Id="rId571" Type="http://schemas.openxmlformats.org/officeDocument/2006/relationships/image" Target="media/image293.png"/><Relationship Id="rId627" Type="http://schemas.openxmlformats.org/officeDocument/2006/relationships/image" Target="media/image322.png"/><Relationship Id="rId19" Type="http://schemas.openxmlformats.org/officeDocument/2006/relationships/hyperlink" Target="https://www.simple-kit.ru/products/simple-uchet-plus/" TargetMode="External"/><Relationship Id="rId224" Type="http://schemas.openxmlformats.org/officeDocument/2006/relationships/image" Target="media/image1020.png"/><Relationship Id="rId266" Type="http://schemas.openxmlformats.org/officeDocument/2006/relationships/image" Target="media/image135.png"/><Relationship Id="rId431" Type="http://schemas.openxmlformats.org/officeDocument/2006/relationships/image" Target="media/image219.jpg"/><Relationship Id="rId473" Type="http://schemas.openxmlformats.org/officeDocument/2006/relationships/image" Target="media/image1511.png"/><Relationship Id="rId529" Type="http://schemas.openxmlformats.org/officeDocument/2006/relationships/image" Target="media/image2480.png"/><Relationship Id="rId30" Type="http://schemas.openxmlformats.org/officeDocument/2006/relationships/hyperlink" Target="mailto:help@simple-kit.ru" TargetMode="External"/><Relationship Id="rId126" Type="http://schemas.openxmlformats.org/officeDocument/2006/relationships/image" Target="media/image540.jpg"/><Relationship Id="rId168" Type="http://schemas.openxmlformats.org/officeDocument/2006/relationships/image" Target="media/image81.png"/><Relationship Id="rId333" Type="http://schemas.openxmlformats.org/officeDocument/2006/relationships/image" Target="media/image1550.png"/><Relationship Id="rId540" Type="http://schemas.openxmlformats.org/officeDocument/2006/relationships/image" Target="media/image273.png"/><Relationship Id="rId72" Type="http://schemas.openxmlformats.org/officeDocument/2006/relationships/image" Target="media/image28.png"/><Relationship Id="rId375" Type="http://schemas.openxmlformats.org/officeDocument/2006/relationships/image" Target="media/image1760.png"/><Relationship Id="rId582" Type="http://schemas.openxmlformats.org/officeDocument/2006/relationships/image" Target="media/image302.png"/><Relationship Id="rId638" Type="http://schemas.openxmlformats.org/officeDocument/2006/relationships/theme" Target="theme/theme1.xml"/><Relationship Id="rId3" Type="http://schemas.openxmlformats.org/officeDocument/2006/relationships/styles" Target="styles.xml"/><Relationship Id="rId235" Type="http://schemas.openxmlformats.org/officeDocument/2006/relationships/image" Target="media/image116.png"/><Relationship Id="rId277" Type="http://schemas.openxmlformats.org/officeDocument/2006/relationships/image" Target="media/image1280.png"/><Relationship Id="rId400" Type="http://schemas.openxmlformats.org/officeDocument/2006/relationships/image" Target="media/image1880.png"/><Relationship Id="rId442" Type="http://schemas.openxmlformats.org/officeDocument/2006/relationships/image" Target="media/image2080.png"/><Relationship Id="rId484" Type="http://schemas.openxmlformats.org/officeDocument/2006/relationships/image" Target="media/image244.png"/><Relationship Id="rId137" Type="http://schemas.openxmlformats.org/officeDocument/2006/relationships/image" Target="media/image590.png"/><Relationship Id="rId302" Type="http://schemas.openxmlformats.org/officeDocument/2006/relationships/image" Target="media/image153.png"/><Relationship Id="rId41" Type="http://schemas.openxmlformats.org/officeDocument/2006/relationships/image" Target="media/image13.png"/><Relationship Id="rId83" Type="http://schemas.openxmlformats.org/officeDocument/2006/relationships/image" Target="media/image34.png"/><Relationship Id="rId179" Type="http://schemas.openxmlformats.org/officeDocument/2006/relationships/image" Target="media/image800.jpg"/><Relationship Id="rId386" Type="http://schemas.openxmlformats.org/officeDocument/2006/relationships/image" Target="media/image1811.png"/><Relationship Id="rId551" Type="http://schemas.openxmlformats.org/officeDocument/2006/relationships/image" Target="media/image2590.png"/><Relationship Id="rId607" Type="http://schemas.openxmlformats.org/officeDocument/2006/relationships/image" Target="media/image312.png"/><Relationship Id="rId190" Type="http://schemas.openxmlformats.org/officeDocument/2006/relationships/image" Target="media/image93.png"/><Relationship Id="rId204" Type="http://schemas.openxmlformats.org/officeDocument/2006/relationships/image" Target="media/image101.png"/><Relationship Id="rId246" Type="http://schemas.openxmlformats.org/officeDocument/2006/relationships/image" Target="media/image124.png"/><Relationship Id="rId288" Type="http://schemas.openxmlformats.org/officeDocument/2006/relationships/image" Target="media/image1330.png"/><Relationship Id="rId411" Type="http://schemas.openxmlformats.org/officeDocument/2006/relationships/hyperlink" Target="mailto:info@simple-kit.ru" TargetMode="External"/><Relationship Id="rId453" Type="http://schemas.openxmlformats.org/officeDocument/2006/relationships/image" Target="media/image230.png"/><Relationship Id="rId509" Type="http://schemas.openxmlformats.org/officeDocument/2006/relationships/image" Target="media/image2380.png"/><Relationship Id="rId106" Type="http://schemas.openxmlformats.org/officeDocument/2006/relationships/image" Target="media/image430.png"/><Relationship Id="rId313" Type="http://schemas.openxmlformats.org/officeDocument/2006/relationships/image" Target="media/image160.png"/><Relationship Id="rId495" Type="http://schemas.openxmlformats.org/officeDocument/2006/relationships/image" Target="media/image2311.png"/><Relationship Id="rId52" Type="http://schemas.openxmlformats.org/officeDocument/2006/relationships/image" Target="media/image173.png"/><Relationship Id="rId148" Type="http://schemas.openxmlformats.org/officeDocument/2006/relationships/image" Target="media/image69.png"/><Relationship Id="rId355" Type="http://schemas.openxmlformats.org/officeDocument/2006/relationships/image" Target="media/image1660.png"/><Relationship Id="rId397" Type="http://schemas.openxmlformats.org/officeDocument/2006/relationships/image" Target="media/image201.png"/><Relationship Id="rId520" Type="http://schemas.openxmlformats.org/officeDocument/2006/relationships/image" Target="media/image263.png"/><Relationship Id="rId562" Type="http://schemas.openxmlformats.org/officeDocument/2006/relationships/image" Target="media/image2640.png"/><Relationship Id="rId618" Type="http://schemas.openxmlformats.org/officeDocument/2006/relationships/image" Target="media/image2920.png"/><Relationship Id="rId215" Type="http://schemas.openxmlformats.org/officeDocument/2006/relationships/image" Target="media/image980.png"/><Relationship Id="rId257" Type="http://schemas.openxmlformats.org/officeDocument/2006/relationships/hyperlink" Target="file:///C:\Users\ZhmikhovaD\Downloads\Telegram%20Desktop\&#1053;&#1072;&#1089;&#1090;&#1088;&#1086;&#1081;&#1082;&#1072;" TargetMode="External"/><Relationship Id="rId464" Type="http://schemas.openxmlformats.org/officeDocument/2006/relationships/image" Target="media/image234.png"/><Relationship Id="rId299" Type="http://schemas.openxmlformats.org/officeDocument/2006/relationships/image" Target="media/image151.jpg"/><Relationship Id="rId63" Type="http://schemas.openxmlformats.org/officeDocument/2006/relationships/image" Target="media/image23.png"/><Relationship Id="rId159" Type="http://schemas.openxmlformats.org/officeDocument/2006/relationships/image" Target="media/image700.png"/><Relationship Id="rId366" Type="http://schemas.openxmlformats.org/officeDocument/2006/relationships/image" Target="media/image186.png"/><Relationship Id="rId573" Type="http://schemas.openxmlformats.org/officeDocument/2006/relationships/image" Target="media/image294.png"/><Relationship Id="rId226" Type="http://schemas.openxmlformats.org/officeDocument/2006/relationships/image" Target="media/image1030.png"/><Relationship Id="rId74" Type="http://schemas.openxmlformats.org/officeDocument/2006/relationships/image" Target="media/image295.png"/><Relationship Id="rId377" Type="http://schemas.openxmlformats.org/officeDocument/2006/relationships/image" Target="media/image191.png"/><Relationship Id="rId500" Type="http://schemas.openxmlformats.org/officeDocument/2006/relationships/image" Target="media/image252.png"/><Relationship Id="rId5" Type="http://schemas.openxmlformats.org/officeDocument/2006/relationships/webSettings" Target="webSettings.xml"/><Relationship Id="rId237" Type="http://schemas.openxmlformats.org/officeDocument/2006/relationships/image" Target="media/image117.png"/><Relationship Id="rId444" Type="http://schemas.openxmlformats.org/officeDocument/2006/relationships/image" Target="media/image2090.png"/><Relationship Id="rId290" Type="http://schemas.openxmlformats.org/officeDocument/2006/relationships/image" Target="media/image1340.png"/><Relationship Id="rId388" Type="http://schemas.openxmlformats.org/officeDocument/2006/relationships/image" Target="media/image1820.png"/><Relationship Id="rId511" Type="http://schemas.openxmlformats.org/officeDocument/2006/relationships/image" Target="media/image2390.png"/><Relationship Id="rId609" Type="http://schemas.openxmlformats.org/officeDocument/2006/relationships/image" Target="media/image313.png"/><Relationship Id="rId85" Type="http://schemas.openxmlformats.org/officeDocument/2006/relationships/image" Target="media/image36.png"/><Relationship Id="rId150" Type="http://schemas.openxmlformats.org/officeDocument/2006/relationships/image" Target="media/image71.png"/><Relationship Id="rId595" Type="http://schemas.openxmlformats.org/officeDocument/2006/relationships/image" Target="media/image306.png"/><Relationship Id="rId248" Type="http://schemas.openxmlformats.org/officeDocument/2006/relationships/image" Target="media/image1140.png"/><Relationship Id="rId12" Type="http://schemas.openxmlformats.org/officeDocument/2006/relationships/image" Target="media/image4.png"/><Relationship Id="rId108" Type="http://schemas.openxmlformats.org/officeDocument/2006/relationships/image" Target="media/image47.png"/><Relationship Id="rId522" Type="http://schemas.openxmlformats.org/officeDocument/2006/relationships/image" Target="media/image264.png"/><Relationship Id="rId96" Type="http://schemas.openxmlformats.org/officeDocument/2006/relationships/image" Target="media/image390.png"/><Relationship Id="rId161" Type="http://schemas.openxmlformats.org/officeDocument/2006/relationships/image" Target="media/image711.png"/><Relationship Id="rId399" Type="http://schemas.openxmlformats.org/officeDocument/2006/relationships/image" Target="media/image202.png"/><Relationship Id="rId259" Type="http://schemas.openxmlformats.org/officeDocument/2006/relationships/image" Target="media/image131.jpg"/><Relationship Id="rId466" Type="http://schemas.openxmlformats.org/officeDocument/2006/relationships/image" Target="media/image235.png"/><Relationship Id="rId23" Type="http://schemas.openxmlformats.org/officeDocument/2006/relationships/hyperlink" Target="https://www.simple-kit.ru/products/simple-uchet-plus/" TargetMode="External"/><Relationship Id="rId119" Type="http://schemas.openxmlformats.org/officeDocument/2006/relationships/image" Target="media/image54.png"/><Relationship Id="rId533" Type="http://schemas.openxmlformats.org/officeDocument/2006/relationships/image" Target="media/image2500.png"/><Relationship Id="rId172" Type="http://schemas.openxmlformats.org/officeDocument/2006/relationships/image" Target="media/image83.png"/><Relationship Id="rId477" Type="http://schemas.openxmlformats.org/officeDocument/2006/relationships/image" Target="media/image2230.png"/><Relationship Id="rId600" Type="http://schemas.openxmlformats.org/officeDocument/2006/relationships/image" Target="media/image2830.png"/><Relationship Id="rId337" Type="http://schemas.openxmlformats.org/officeDocument/2006/relationships/image" Target="media/image1570.pn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325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24.png"/><Relationship Id="rId2" Type="http://schemas.openxmlformats.org/officeDocument/2006/relationships/image" Target="media/image1350.png"/><Relationship Id="rId1" Type="http://schemas.openxmlformats.org/officeDocument/2006/relationships/image" Target="media/image323.png"/><Relationship Id="rId4" Type="http://schemas.openxmlformats.org/officeDocument/2006/relationships/image" Target="media/image2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7B38D01-4782-47B2-A0C9-06DBD02A44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162</Pages>
  <Words>23115</Words>
  <Characters>131758</Characters>
  <Application>Microsoft Office Word</Application>
  <DocSecurity>0</DocSecurity>
  <Lines>1097</Lines>
  <Paragraphs>309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Дарья Жмыхова</dc:creator>
  <cp:keywords/>
  <dc:description/>
  <cp:lastModifiedBy>Дарья Жмыхова</cp:lastModifiedBy>
  <cp:revision>3</cp:revision>
  <dcterms:created xsi:type="dcterms:W3CDTF">2024-12-19T13:36:00Z</dcterms:created>
  <dcterms:modified xsi:type="dcterms:W3CDTF">2024-12-19T13:53:00Z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457968098</vt:i4>
  </property>
</Properties>
</file>